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7331E" w14:textId="77777777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323A35">
        <w:rPr>
          <w:rFonts w:ascii="Cambria" w:hAnsi="Cambria"/>
          <w:b/>
          <w:sz w:val="28"/>
          <w:szCs w:val="24"/>
        </w:rPr>
        <w:t xml:space="preserve">Задания </w:t>
      </w:r>
      <w:r>
        <w:rPr>
          <w:rFonts w:ascii="Cambria" w:hAnsi="Cambria"/>
          <w:b/>
          <w:sz w:val="28"/>
          <w:szCs w:val="24"/>
        </w:rPr>
        <w:t>Столичной олимпиады МФТИ</w:t>
      </w:r>
      <w:r w:rsidRPr="00323A35">
        <w:rPr>
          <w:rFonts w:ascii="Cambria" w:hAnsi="Cambria"/>
          <w:b/>
          <w:sz w:val="28"/>
          <w:szCs w:val="24"/>
        </w:rPr>
        <w:t xml:space="preserve"> по биологии</w:t>
      </w:r>
    </w:p>
    <w:p w14:paraId="0C90DDDE" w14:textId="77777777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323A35">
        <w:rPr>
          <w:rFonts w:ascii="Cambria" w:hAnsi="Cambria"/>
          <w:b/>
          <w:sz w:val="28"/>
          <w:szCs w:val="24"/>
        </w:rPr>
        <w:t>2020/21 уч. год</w:t>
      </w:r>
    </w:p>
    <w:p w14:paraId="2C9C4A91" w14:textId="735F2623" w:rsidR="005F1663" w:rsidRPr="00323A35" w:rsidRDefault="005F1663" w:rsidP="005F1663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Очный </w:t>
      </w:r>
      <w:r w:rsidRPr="00323A35">
        <w:rPr>
          <w:rFonts w:ascii="Cambria" w:hAnsi="Cambria"/>
          <w:b/>
          <w:sz w:val="28"/>
          <w:szCs w:val="24"/>
        </w:rPr>
        <w:t>этап</w:t>
      </w:r>
      <w:r>
        <w:rPr>
          <w:rFonts w:ascii="Cambria" w:hAnsi="Cambria"/>
          <w:b/>
          <w:sz w:val="28"/>
          <w:szCs w:val="24"/>
        </w:rPr>
        <w:t xml:space="preserve"> через систему </w:t>
      </w:r>
      <w:proofErr w:type="spellStart"/>
      <w:r>
        <w:rPr>
          <w:rFonts w:ascii="Cambria" w:hAnsi="Cambria"/>
          <w:b/>
          <w:sz w:val="28"/>
          <w:szCs w:val="24"/>
        </w:rPr>
        <w:t>прокторинга</w:t>
      </w:r>
      <w:proofErr w:type="spellEnd"/>
    </w:p>
    <w:p w14:paraId="2A4A0A1F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573219F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5CDDD336" w14:textId="35590141" w:rsidR="005F1663" w:rsidRDefault="004512B1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291DBBA" wp14:editId="650820A3">
            <wp:extent cx="5886450" cy="607289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оличк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045" cy="607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CA199" w14:textId="77777777" w:rsidR="005F1663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AD04266" w14:textId="77777777" w:rsidR="005F1663" w:rsidRPr="00736DD4" w:rsidRDefault="005F1663" w:rsidP="005F166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2901867" w14:textId="5640FD31" w:rsidR="005F1663" w:rsidRPr="00323A35" w:rsidRDefault="00E729F8" w:rsidP="005F1663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>
        <w:rPr>
          <w:rFonts w:ascii="Cambria" w:hAnsi="Cambria"/>
          <w:b/>
          <w:color w:val="FF0000"/>
          <w:sz w:val="40"/>
          <w:szCs w:val="24"/>
        </w:rPr>
        <w:t xml:space="preserve">ОТВЕТЫ НА </w:t>
      </w:r>
      <w:r w:rsidR="005F1663" w:rsidRPr="00323A35">
        <w:rPr>
          <w:rFonts w:ascii="Cambria" w:hAnsi="Cambria"/>
          <w:b/>
          <w:color w:val="FF0000"/>
          <w:sz w:val="40"/>
          <w:szCs w:val="24"/>
        </w:rPr>
        <w:t>ЗАДАНИЯ ДЛЯ</w:t>
      </w:r>
      <w:r w:rsidR="00EC0C3F">
        <w:rPr>
          <w:rFonts w:ascii="Cambria" w:hAnsi="Cambria"/>
          <w:b/>
          <w:color w:val="FF0000"/>
          <w:sz w:val="40"/>
          <w:szCs w:val="24"/>
        </w:rPr>
        <w:t xml:space="preserve"> 8 и</w:t>
      </w:r>
      <w:r w:rsidR="005F1663" w:rsidRPr="00323A35">
        <w:rPr>
          <w:rFonts w:ascii="Cambria" w:hAnsi="Cambria"/>
          <w:b/>
          <w:color w:val="FF0000"/>
          <w:sz w:val="40"/>
          <w:szCs w:val="24"/>
        </w:rPr>
        <w:t xml:space="preserve"> </w:t>
      </w:r>
      <w:r w:rsidR="000A4881">
        <w:rPr>
          <w:rFonts w:ascii="Cambria" w:hAnsi="Cambria"/>
          <w:b/>
          <w:color w:val="FF0000"/>
          <w:sz w:val="40"/>
          <w:szCs w:val="24"/>
        </w:rPr>
        <w:t>9 КЛАССА</w:t>
      </w:r>
    </w:p>
    <w:p w14:paraId="3D04D6A0" w14:textId="77777777" w:rsidR="005F1663" w:rsidRPr="00736DD4" w:rsidRDefault="005F1663" w:rsidP="005F1663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257EED2F" w14:textId="77777777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115DE7E3" w14:textId="6FDC6DF8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А:</w:t>
      </w:r>
      <w:r w:rsidRPr="00736DD4">
        <w:rPr>
          <w:rFonts w:ascii="Cambria" w:hAnsi="Cambria"/>
          <w:sz w:val="24"/>
          <w:szCs w:val="24"/>
        </w:rPr>
        <w:t xml:space="preserve"> Задания с </w:t>
      </w:r>
      <w:r>
        <w:rPr>
          <w:rFonts w:ascii="Cambria" w:hAnsi="Cambria"/>
          <w:sz w:val="24"/>
          <w:szCs w:val="24"/>
        </w:rPr>
        <w:t>одним</w:t>
      </w:r>
      <w:r w:rsidRPr="00736DD4">
        <w:rPr>
          <w:rFonts w:ascii="Cambria" w:hAnsi="Cambria"/>
          <w:sz w:val="24"/>
          <w:szCs w:val="24"/>
        </w:rPr>
        <w:t xml:space="preserve"> верным ответ</w:t>
      </w:r>
      <w:r>
        <w:rPr>
          <w:rFonts w:ascii="Cambria" w:hAnsi="Cambria"/>
          <w:sz w:val="24"/>
          <w:szCs w:val="24"/>
        </w:rPr>
        <w:t>ом</w:t>
      </w:r>
      <w:r w:rsidRPr="00736DD4">
        <w:rPr>
          <w:rFonts w:ascii="Cambria" w:hAnsi="Cambria"/>
          <w:sz w:val="24"/>
          <w:szCs w:val="24"/>
        </w:rPr>
        <w:t xml:space="preserve"> (всего</w:t>
      </w:r>
      <w:r>
        <w:rPr>
          <w:rFonts w:ascii="Cambria" w:hAnsi="Cambria"/>
          <w:sz w:val="24"/>
          <w:szCs w:val="24"/>
        </w:rPr>
        <w:t>:</w:t>
      </w:r>
      <w:r w:rsidRPr="00736DD4">
        <w:rPr>
          <w:rFonts w:ascii="Cambria" w:hAnsi="Cambria"/>
          <w:sz w:val="24"/>
          <w:szCs w:val="24"/>
        </w:rPr>
        <w:t xml:space="preserve"> </w:t>
      </w:r>
      <w:r w:rsidR="000A4881">
        <w:rPr>
          <w:rFonts w:ascii="Cambria" w:hAnsi="Cambria"/>
          <w:sz w:val="24"/>
          <w:szCs w:val="24"/>
        </w:rPr>
        <w:t>18 заданий</w:t>
      </w:r>
      <w:r>
        <w:rPr>
          <w:rFonts w:ascii="Cambria" w:hAnsi="Cambria"/>
          <w:sz w:val="24"/>
          <w:szCs w:val="24"/>
        </w:rPr>
        <w:t xml:space="preserve">, </w:t>
      </w:r>
      <w:r w:rsidR="000A4881">
        <w:rPr>
          <w:rFonts w:ascii="Cambria" w:hAnsi="Cambria"/>
          <w:sz w:val="24"/>
          <w:szCs w:val="24"/>
        </w:rPr>
        <w:t xml:space="preserve">24 </w:t>
      </w:r>
      <w:r>
        <w:rPr>
          <w:rFonts w:ascii="Cambria" w:hAnsi="Cambria"/>
          <w:sz w:val="24"/>
          <w:szCs w:val="24"/>
        </w:rPr>
        <w:t>балла</w:t>
      </w:r>
      <w:r w:rsidRPr="00736DD4">
        <w:rPr>
          <w:rFonts w:ascii="Cambria" w:hAnsi="Cambria"/>
          <w:sz w:val="24"/>
          <w:szCs w:val="24"/>
        </w:rPr>
        <w:t>)</w:t>
      </w:r>
    </w:p>
    <w:p w14:paraId="5A95B1B3" w14:textId="508B5E34" w:rsidR="00E729F8" w:rsidRPr="00736DD4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В:</w:t>
      </w:r>
      <w:r w:rsidRPr="00736DD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Задания с множественным выбором (всего: </w:t>
      </w:r>
      <w:r w:rsidR="000A4881">
        <w:rPr>
          <w:rFonts w:ascii="Cambria" w:hAnsi="Cambria"/>
          <w:sz w:val="24"/>
          <w:szCs w:val="24"/>
        </w:rPr>
        <w:t xml:space="preserve">6 </w:t>
      </w:r>
      <w:r w:rsidRPr="00736DD4">
        <w:rPr>
          <w:rFonts w:ascii="Cambria" w:hAnsi="Cambria"/>
          <w:sz w:val="24"/>
          <w:szCs w:val="24"/>
        </w:rPr>
        <w:t>заданий</w:t>
      </w:r>
      <w:r>
        <w:rPr>
          <w:rFonts w:ascii="Cambria" w:hAnsi="Cambria"/>
          <w:sz w:val="24"/>
          <w:szCs w:val="24"/>
        </w:rPr>
        <w:t>,</w:t>
      </w:r>
      <w:r w:rsidR="000A4881">
        <w:rPr>
          <w:rFonts w:ascii="Cambria" w:hAnsi="Cambria"/>
          <w:sz w:val="24"/>
          <w:szCs w:val="24"/>
        </w:rPr>
        <w:t xml:space="preserve"> 18</w:t>
      </w:r>
      <w:r>
        <w:rPr>
          <w:rFonts w:ascii="Cambria" w:hAnsi="Cambria"/>
          <w:sz w:val="24"/>
          <w:szCs w:val="24"/>
        </w:rPr>
        <w:t xml:space="preserve"> 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3BCF0FBF" w14:textId="69C1320D" w:rsidR="00E729F8" w:rsidRDefault="00E729F8" w:rsidP="00E729F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736DD4">
        <w:rPr>
          <w:rFonts w:ascii="Cambria" w:hAnsi="Cambria"/>
          <w:b/>
          <w:sz w:val="24"/>
          <w:szCs w:val="24"/>
        </w:rPr>
        <w:t>Часть С:</w:t>
      </w:r>
      <w:r w:rsidRPr="00736DD4">
        <w:rPr>
          <w:rFonts w:ascii="Cambria" w:hAnsi="Cambria"/>
          <w:sz w:val="24"/>
          <w:szCs w:val="24"/>
        </w:rPr>
        <w:t xml:space="preserve"> Задания на сопоставления (всего</w:t>
      </w:r>
      <w:r>
        <w:rPr>
          <w:rFonts w:ascii="Cambria" w:hAnsi="Cambria"/>
          <w:sz w:val="24"/>
          <w:szCs w:val="24"/>
        </w:rPr>
        <w:t xml:space="preserve">: </w:t>
      </w:r>
      <w:r w:rsidR="000A4881">
        <w:rPr>
          <w:rFonts w:ascii="Cambria" w:hAnsi="Cambria"/>
          <w:sz w:val="24"/>
          <w:szCs w:val="24"/>
        </w:rPr>
        <w:t xml:space="preserve">6 </w:t>
      </w:r>
      <w:r w:rsidRPr="00736DD4">
        <w:rPr>
          <w:rFonts w:ascii="Cambria" w:hAnsi="Cambria"/>
          <w:sz w:val="24"/>
          <w:szCs w:val="24"/>
        </w:rPr>
        <w:t>заданий</w:t>
      </w:r>
      <w:r>
        <w:rPr>
          <w:rFonts w:ascii="Cambria" w:hAnsi="Cambria"/>
          <w:sz w:val="24"/>
          <w:szCs w:val="24"/>
        </w:rPr>
        <w:t xml:space="preserve">, </w:t>
      </w:r>
      <w:r w:rsidR="000A4881">
        <w:rPr>
          <w:rFonts w:ascii="Cambria" w:hAnsi="Cambria"/>
          <w:sz w:val="24"/>
          <w:szCs w:val="24"/>
        </w:rPr>
        <w:t xml:space="preserve">36 </w:t>
      </w:r>
      <w:r>
        <w:rPr>
          <w:rFonts w:ascii="Cambria" w:hAnsi="Cambria"/>
          <w:sz w:val="24"/>
          <w:szCs w:val="24"/>
        </w:rPr>
        <w:t>баллов</w:t>
      </w:r>
      <w:r w:rsidRPr="00736DD4">
        <w:rPr>
          <w:rFonts w:ascii="Cambria" w:hAnsi="Cambria"/>
          <w:sz w:val="24"/>
          <w:szCs w:val="24"/>
        </w:rPr>
        <w:t>)</w:t>
      </w:r>
    </w:p>
    <w:p w14:paraId="119BE58F" w14:textId="456BEF2C" w:rsidR="00E729F8" w:rsidRDefault="00E729F8" w:rsidP="00E729F8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CD141F">
        <w:rPr>
          <w:rFonts w:ascii="Cambria" w:hAnsi="Cambria"/>
          <w:b/>
          <w:sz w:val="24"/>
          <w:szCs w:val="24"/>
        </w:rPr>
        <w:t>Максимум</w:t>
      </w:r>
      <w:r w:rsidRPr="00A32E55">
        <w:rPr>
          <w:rFonts w:ascii="Cambria" w:hAnsi="Cambria"/>
          <w:b/>
          <w:sz w:val="24"/>
          <w:szCs w:val="24"/>
        </w:rPr>
        <w:t xml:space="preserve">: </w:t>
      </w:r>
      <w:r w:rsidR="000A4881">
        <w:rPr>
          <w:rFonts w:ascii="Cambria" w:hAnsi="Cambria"/>
          <w:b/>
          <w:sz w:val="24"/>
          <w:szCs w:val="24"/>
        </w:rPr>
        <w:t>78</w:t>
      </w:r>
      <w:r w:rsidRPr="00A32E55">
        <w:rPr>
          <w:rFonts w:ascii="Cambria" w:hAnsi="Cambria"/>
          <w:b/>
          <w:sz w:val="24"/>
          <w:szCs w:val="24"/>
        </w:rPr>
        <w:t xml:space="preserve"> </w:t>
      </w:r>
      <w:r w:rsidRPr="00CD141F">
        <w:rPr>
          <w:rFonts w:ascii="Cambria" w:hAnsi="Cambria"/>
          <w:b/>
          <w:sz w:val="24"/>
          <w:szCs w:val="24"/>
        </w:rPr>
        <w:t>баллов</w:t>
      </w:r>
    </w:p>
    <w:p w14:paraId="58C346D8" w14:textId="16B7E133" w:rsidR="000A4881" w:rsidRPr="00A32E55" w:rsidRDefault="000A4881" w:rsidP="00E729F8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Время выполнения заданий: 190 минут</w:t>
      </w:r>
    </w:p>
    <w:p w14:paraId="24C26A41" w14:textId="77777777" w:rsidR="00E729F8" w:rsidRPr="00A32E55" w:rsidRDefault="00E729F8" w:rsidP="00E729F8">
      <w:pPr>
        <w:spacing w:after="0" w:line="240" w:lineRule="auto"/>
        <w:jc w:val="center"/>
        <w:rPr>
          <w:rFonts w:ascii="Cambria" w:hAnsi="Cambria"/>
          <w:szCs w:val="24"/>
        </w:rPr>
      </w:pPr>
    </w:p>
    <w:p w14:paraId="6080AFCE" w14:textId="77777777" w:rsidR="005F1663" w:rsidRDefault="005F1663" w:rsidP="005F1663">
      <w:pPr>
        <w:spacing w:after="0" w:line="240" w:lineRule="auto"/>
        <w:jc w:val="both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42838AB6" w14:textId="77777777" w:rsidR="00D47FA5" w:rsidRDefault="00D47FA5" w:rsidP="006E6E2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440B3606" w14:textId="77777777" w:rsidR="00F61D6F" w:rsidRDefault="00F61D6F" w:rsidP="00F61D6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А. </w:t>
      </w:r>
      <w:r w:rsidRPr="00853632">
        <w:rPr>
          <w:rFonts w:ascii="Cambria" w:hAnsi="Cambria"/>
          <w:b/>
          <w:sz w:val="32"/>
          <w:szCs w:val="24"/>
        </w:rPr>
        <w:t>Тестовые задания с выбором одного верного ответа</w:t>
      </w:r>
    </w:p>
    <w:p w14:paraId="7D245B2B" w14:textId="77777777" w:rsidR="00F61D6F" w:rsidRPr="00A06F7A" w:rsidRDefault="00F61D6F" w:rsidP="00F61D6F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76CA7C66" w14:textId="77777777" w:rsidR="00F61D6F" w:rsidRPr="00B86B71" w:rsidRDefault="00F61D6F" w:rsidP="00F61D6F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четыре варианта ответов (под буквами от </w:t>
      </w:r>
      <w:r w:rsidRPr="00B86B71">
        <w:rPr>
          <w:rFonts w:ascii="Cambria" w:hAnsi="Cambria"/>
          <w:sz w:val="24"/>
          <w:szCs w:val="24"/>
          <w:lang w:val="en-US"/>
        </w:rPr>
        <w:t>A</w:t>
      </w:r>
      <w:r w:rsidRPr="00B86B71">
        <w:rPr>
          <w:rFonts w:ascii="Cambria" w:hAnsi="Cambria"/>
          <w:sz w:val="24"/>
          <w:szCs w:val="24"/>
        </w:rPr>
        <w:t xml:space="preserve"> до </w:t>
      </w:r>
      <w:r w:rsidRPr="00B86B71">
        <w:rPr>
          <w:rFonts w:ascii="Cambria" w:hAnsi="Cambria"/>
          <w:sz w:val="24"/>
          <w:szCs w:val="24"/>
          <w:lang w:val="en-US"/>
        </w:rPr>
        <w:t>D</w:t>
      </w:r>
      <w:r w:rsidRPr="00B86B71">
        <w:rPr>
          <w:rFonts w:ascii="Cambria" w:hAnsi="Cambria"/>
          <w:sz w:val="24"/>
          <w:szCs w:val="24"/>
        </w:rPr>
        <w:t>). Участникам необходимо определить, какой один из вариантов ответа является верным (подходит под формулировку задания). В каждом задании может быть только один правильный вариант ответа. Рядом с номером вопроса проставлено количество баллов, которые участник получает за правильный ответ: есть две стоимости – по 1 баллу и по 2 балла.</w:t>
      </w:r>
    </w:p>
    <w:p w14:paraId="511357F4" w14:textId="77777777" w:rsidR="00F61D6F" w:rsidRPr="00B86B71" w:rsidRDefault="00F61D6F" w:rsidP="00F61D6F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6E221211" w14:textId="77777777" w:rsidR="00F61D6F" w:rsidRPr="00B86B71" w:rsidRDefault="00F61D6F" w:rsidP="00F61D6F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86B71">
        <w:rPr>
          <w:rFonts w:ascii="Cambria" w:hAnsi="Cambria"/>
          <w:b/>
          <w:sz w:val="24"/>
          <w:szCs w:val="24"/>
        </w:rPr>
        <w:t>Система оценки:</w:t>
      </w:r>
    </w:p>
    <w:p w14:paraId="2C1BFBA1" w14:textId="77777777" w:rsidR="00F61D6F" w:rsidRPr="00B86B71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верно указанный ответ – 1 или 2 балла</w:t>
      </w:r>
    </w:p>
    <w:p w14:paraId="4891273B" w14:textId="77777777" w:rsidR="00F61D6F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  <w:r w:rsidRPr="00B86B71"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039AD0D0" w14:textId="77777777" w:rsidR="00F61D6F" w:rsidRDefault="00F61D6F" w:rsidP="00F61D6F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5496EE3" w14:textId="77777777" w:rsidR="00F61D6F" w:rsidRPr="000A4881" w:rsidRDefault="00F61D6F" w:rsidP="00F61D6F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2E08A7">
        <w:rPr>
          <w:rFonts w:ascii="Cambria" w:hAnsi="Cambria"/>
          <w:b/>
          <w:sz w:val="24"/>
          <w:szCs w:val="24"/>
        </w:rPr>
        <w:t>Правильные</w:t>
      </w:r>
      <w:r w:rsidRPr="000A4881">
        <w:rPr>
          <w:rFonts w:ascii="Cambria" w:hAnsi="Cambria"/>
          <w:b/>
          <w:sz w:val="24"/>
          <w:szCs w:val="24"/>
        </w:rPr>
        <w:t xml:space="preserve"> </w:t>
      </w:r>
      <w:r w:rsidRPr="002E08A7">
        <w:rPr>
          <w:rFonts w:ascii="Cambria" w:hAnsi="Cambria"/>
          <w:b/>
          <w:sz w:val="24"/>
          <w:szCs w:val="24"/>
        </w:rPr>
        <w:t>ответы</w:t>
      </w:r>
      <w:r w:rsidRPr="000A4881">
        <w:rPr>
          <w:rFonts w:ascii="Cambria" w:hAnsi="Cambria"/>
          <w:b/>
          <w:sz w:val="24"/>
          <w:szCs w:val="24"/>
        </w:rPr>
        <w:t xml:space="preserve"> </w:t>
      </w:r>
      <w:r w:rsidRPr="002E08A7">
        <w:rPr>
          <w:rFonts w:ascii="Cambria" w:hAnsi="Cambria"/>
          <w:b/>
          <w:sz w:val="24"/>
          <w:szCs w:val="24"/>
        </w:rPr>
        <w:t>подчеркнуты</w:t>
      </w:r>
    </w:p>
    <w:p w14:paraId="7B0F49BB" w14:textId="65E88297" w:rsidR="007F3F40" w:rsidRPr="00C544D3" w:rsidRDefault="006E6E25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</w:p>
    <w:p w14:paraId="29E72E0B" w14:textId="6BE7B7AB" w:rsidR="00CD028F" w:rsidRPr="00102ED7" w:rsidRDefault="00EC21E2" w:rsidP="00CD028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D028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1) – 1 балл</w:t>
      </w:r>
    </w:p>
    <w:p w14:paraId="24DE2BA6" w14:textId="1C784E4C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266FB">
        <w:rPr>
          <w:rFonts w:ascii="Cambria" w:hAnsi="Cambria"/>
          <w:b/>
          <w:bCs/>
          <w:sz w:val="24"/>
          <w:szCs w:val="24"/>
        </w:rPr>
        <w:t>На рисунке представлен поперечный срез стебля</w:t>
      </w:r>
      <w:r w:rsidR="00574352">
        <w:rPr>
          <w:rFonts w:ascii="Cambria" w:hAnsi="Cambria"/>
          <w:b/>
          <w:bCs/>
          <w:sz w:val="24"/>
          <w:szCs w:val="24"/>
        </w:rPr>
        <w:t>.</w:t>
      </w:r>
    </w:p>
    <w:p w14:paraId="7A3D3600" w14:textId="40004F97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748A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9EB108F" wp14:editId="639AAD89">
            <wp:extent cx="6553200" cy="4924425"/>
            <wp:effectExtent l="0" t="0" r="0" b="9525"/>
            <wp:docPr id="87" name="Рисунок 87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8349" w14:textId="77777777" w:rsidR="00E743E5" w:rsidRDefault="00E743E5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E606B70" w14:textId="14DEB58B" w:rsidR="00574352" w:rsidRDefault="00574352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266FB">
        <w:rPr>
          <w:rFonts w:ascii="Cambria" w:hAnsi="Cambria"/>
          <w:b/>
          <w:bCs/>
          <w:sz w:val="24"/>
          <w:szCs w:val="24"/>
        </w:rPr>
        <w:t xml:space="preserve">Выберите утверждение, </w:t>
      </w:r>
      <w:r>
        <w:rPr>
          <w:rFonts w:ascii="Cambria" w:hAnsi="Cambria"/>
          <w:b/>
          <w:bCs/>
          <w:sz w:val="24"/>
          <w:szCs w:val="24"/>
        </w:rPr>
        <w:t>подходящее для данного растения:</w:t>
      </w:r>
    </w:p>
    <w:p w14:paraId="194D8EC5" w14:textId="1F44CE1A" w:rsidR="00CD028F" w:rsidRPr="001D3FE0" w:rsidRDefault="00E10CC8" w:rsidP="001F0476">
      <w:pPr>
        <w:numPr>
          <w:ilvl w:val="1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="00CD028F" w:rsidRPr="005A0845">
        <w:rPr>
          <w:rFonts w:ascii="Cambria" w:hAnsi="Cambria"/>
          <w:bCs/>
          <w:sz w:val="24"/>
          <w:szCs w:val="24"/>
        </w:rPr>
        <w:t>астение нарастает в ширину за счёт деятельности камбия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4F6ADD47" w14:textId="71A3E840" w:rsidR="00CD028F" w:rsidRPr="00AE7025" w:rsidRDefault="00E10CC8" w:rsidP="001F0476">
      <w:pPr>
        <w:numPr>
          <w:ilvl w:val="1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Э</w:t>
      </w:r>
      <w:r w:rsidR="00CD028F" w:rsidRPr="00AE7025">
        <w:rPr>
          <w:rFonts w:ascii="Cambria" w:hAnsi="Cambria"/>
          <w:bCs/>
          <w:sz w:val="24"/>
          <w:szCs w:val="24"/>
          <w:u w:val="single"/>
        </w:rPr>
        <w:t>то однодольное растение;</w:t>
      </w:r>
    </w:p>
    <w:p w14:paraId="51B7D218" w14:textId="1CFBE1D3" w:rsidR="00CD028F" w:rsidRPr="001D3FE0" w:rsidRDefault="00E10CC8" w:rsidP="001F0476">
      <w:pPr>
        <w:numPr>
          <w:ilvl w:val="1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="00CD028F">
        <w:rPr>
          <w:rFonts w:ascii="Cambria" w:hAnsi="Cambria"/>
          <w:bCs/>
          <w:sz w:val="24"/>
          <w:szCs w:val="24"/>
        </w:rPr>
        <w:t>астение не имеет проводящих тканей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1403D2BD" w14:textId="29039F71" w:rsidR="00CD028F" w:rsidRPr="001D3FE0" w:rsidRDefault="00E10CC8" w:rsidP="001F0476">
      <w:pPr>
        <w:numPr>
          <w:ilvl w:val="1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CD028F">
        <w:rPr>
          <w:rFonts w:ascii="Cambria" w:hAnsi="Cambria"/>
          <w:bCs/>
          <w:sz w:val="24"/>
          <w:szCs w:val="24"/>
        </w:rPr>
        <w:t xml:space="preserve"> стебле имеется крупная воздухоносная полость.</w:t>
      </w:r>
    </w:p>
    <w:p w14:paraId="256C1529" w14:textId="0336A704" w:rsidR="00CD028F" w:rsidRPr="00102ED7" w:rsidRDefault="005123C7" w:rsidP="00CD028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BE03C9">
        <w:rPr>
          <w:rFonts w:ascii="Cambria" w:hAnsi="Cambria"/>
          <w:b/>
          <w:sz w:val="28"/>
          <w:szCs w:val="28"/>
        </w:rPr>
        <w:br w:type="page"/>
      </w:r>
      <w:r w:rsidR="00EC21E2">
        <w:rPr>
          <w:rFonts w:ascii="Cambria" w:hAnsi="Cambria"/>
          <w:b/>
          <w:color w:val="FF0000"/>
          <w:sz w:val="28"/>
          <w:szCs w:val="24"/>
        </w:rPr>
        <w:lastRenderedPageBreak/>
        <w:t>Задание 2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D028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D028F">
        <w:rPr>
          <w:rFonts w:ascii="Cambria" w:hAnsi="Cambria"/>
          <w:b/>
          <w:color w:val="FF0000"/>
          <w:sz w:val="28"/>
          <w:szCs w:val="24"/>
        </w:rPr>
        <w:t xml:space="preserve"> 2) – 1 балл</w:t>
      </w:r>
    </w:p>
    <w:p w14:paraId="3E7483F0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43214">
        <w:rPr>
          <w:rFonts w:ascii="Cambria" w:hAnsi="Cambria"/>
          <w:b/>
          <w:bCs/>
          <w:sz w:val="24"/>
          <w:szCs w:val="24"/>
        </w:rPr>
        <w:t>Что можно сказать об особенностях растения по анатомическому строению его корня, поперечный срез</w:t>
      </w:r>
      <w:r>
        <w:rPr>
          <w:rFonts w:ascii="Cambria" w:hAnsi="Cambria"/>
          <w:b/>
          <w:bCs/>
          <w:sz w:val="24"/>
          <w:szCs w:val="24"/>
        </w:rPr>
        <w:t xml:space="preserve"> которого изображен на рисунке</w:t>
      </w:r>
      <w:r w:rsidRPr="00A43214">
        <w:rPr>
          <w:rFonts w:ascii="Cambria" w:hAnsi="Cambria"/>
          <w:b/>
          <w:bCs/>
          <w:sz w:val="24"/>
          <w:szCs w:val="24"/>
        </w:rPr>
        <w:t>?</w:t>
      </w:r>
    </w:p>
    <w:p w14:paraId="16F650F4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28C4E0D" w14:textId="1C6A5AFC" w:rsidR="00CD028F" w:rsidRDefault="00CD028F" w:rsidP="00CD028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07B8D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5F7EFAE5" wp14:editId="61B5F44F">
            <wp:extent cx="6648450" cy="4981575"/>
            <wp:effectExtent l="0" t="0" r="0" b="9525"/>
            <wp:docPr id="88" name="Рисунок 88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FF0B" w14:textId="77777777" w:rsidR="00CD028F" w:rsidRDefault="00CD028F" w:rsidP="00CD028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4373D49" w14:textId="5539A7C8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="00CD028F">
        <w:rPr>
          <w:rFonts w:ascii="Cambria" w:hAnsi="Cambria"/>
          <w:bCs/>
          <w:sz w:val="24"/>
          <w:szCs w:val="24"/>
        </w:rPr>
        <w:t>астение обитает в сухом климате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363706C4" w14:textId="6B1843E6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CD028F">
        <w:rPr>
          <w:rFonts w:ascii="Cambria" w:hAnsi="Cambria"/>
          <w:bCs/>
          <w:sz w:val="24"/>
          <w:szCs w:val="24"/>
        </w:rPr>
        <w:t>орень растения преобразован в корнеплод и выполняет запасающую функцию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780B6098" w14:textId="7FA4C78A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Р</w:t>
      </w:r>
      <w:r w:rsidR="00CD028F" w:rsidRPr="007F5F2C">
        <w:rPr>
          <w:rFonts w:ascii="Cambria" w:hAnsi="Cambria"/>
          <w:bCs/>
          <w:sz w:val="24"/>
          <w:szCs w:val="24"/>
          <w:u w:val="single"/>
        </w:rPr>
        <w:t>астение обитает в переувлажнённом субстрате</w:t>
      </w:r>
      <w:r w:rsidR="00CD028F" w:rsidRPr="001D3FE0">
        <w:rPr>
          <w:rFonts w:ascii="Cambria" w:hAnsi="Cambria"/>
          <w:bCs/>
          <w:sz w:val="24"/>
          <w:szCs w:val="24"/>
        </w:rPr>
        <w:t>;</w:t>
      </w:r>
    </w:p>
    <w:p w14:paraId="6785ADCA" w14:textId="4CB1DE5E" w:rsidR="00CD028F" w:rsidRPr="001D3FE0" w:rsidRDefault="00E10CC8" w:rsidP="00431AAD">
      <w:pPr>
        <w:numPr>
          <w:ilvl w:val="0"/>
          <w:numId w:val="4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</w:t>
      </w:r>
      <w:r w:rsidR="00CD028F">
        <w:rPr>
          <w:rFonts w:ascii="Cambria" w:hAnsi="Cambria"/>
          <w:bCs/>
          <w:sz w:val="24"/>
          <w:szCs w:val="24"/>
        </w:rPr>
        <w:t>астение относится к мохообразным</w:t>
      </w:r>
      <w:r w:rsidR="000F43DC">
        <w:rPr>
          <w:rFonts w:ascii="Cambria" w:hAnsi="Cambria"/>
          <w:bCs/>
          <w:sz w:val="24"/>
          <w:szCs w:val="24"/>
        </w:rPr>
        <w:t>.</w:t>
      </w:r>
    </w:p>
    <w:p w14:paraId="5980CC15" w14:textId="607E5743" w:rsidR="000D701B" w:rsidRPr="00102ED7" w:rsidRDefault="005123C7" w:rsidP="000D701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BE03C9">
        <w:rPr>
          <w:rFonts w:ascii="Cambria" w:hAnsi="Cambria"/>
          <w:b/>
          <w:sz w:val="28"/>
          <w:szCs w:val="28"/>
        </w:rPr>
        <w:br w:type="page"/>
      </w:r>
      <w:r w:rsidR="00EC21E2">
        <w:rPr>
          <w:rFonts w:ascii="Cambria" w:hAnsi="Cambria"/>
          <w:b/>
          <w:color w:val="FF0000"/>
          <w:sz w:val="28"/>
          <w:szCs w:val="24"/>
        </w:rPr>
        <w:lastRenderedPageBreak/>
        <w:t>Задание 3</w:t>
      </w:r>
      <w:r w:rsidR="000D701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0D701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0D701B">
        <w:rPr>
          <w:rFonts w:ascii="Cambria" w:hAnsi="Cambria"/>
          <w:b/>
          <w:color w:val="FF0000"/>
          <w:sz w:val="28"/>
          <w:szCs w:val="24"/>
        </w:rPr>
        <w:t xml:space="preserve"> 3) – 2 балл</w:t>
      </w:r>
    </w:p>
    <w:p w14:paraId="3D223579" w14:textId="77777777" w:rsidR="000D701B" w:rsidRDefault="000D701B" w:rsidP="000D7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рисунке показано схематичное изображение </w:t>
      </w:r>
      <w:proofErr w:type="spellStart"/>
      <w:r>
        <w:rPr>
          <w:rFonts w:ascii="Cambria" w:hAnsi="Cambria"/>
          <w:b/>
          <w:bCs/>
          <w:sz w:val="24"/>
          <w:szCs w:val="24"/>
        </w:rPr>
        <w:t>плазмодесмы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растения. </w:t>
      </w:r>
    </w:p>
    <w:p w14:paraId="646A2664" w14:textId="0812E9AD" w:rsidR="000D701B" w:rsidRDefault="000D701B" w:rsidP="000D701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A748A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2498505" wp14:editId="0A235224">
            <wp:extent cx="6515100" cy="4886325"/>
            <wp:effectExtent l="0" t="0" r="0" b="9525"/>
            <wp:docPr id="90" name="Рисунок 90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FB673" w14:textId="272A0DE7" w:rsidR="000D701B" w:rsidRDefault="00574352" w:rsidP="00E743E5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верное утверждение:</w:t>
      </w:r>
    </w:p>
    <w:p w14:paraId="281737BD" w14:textId="3294D349" w:rsidR="000D701B" w:rsidRPr="001D3FE0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u w:val="single"/>
        </w:rPr>
        <w:t>П</w:t>
      </w:r>
      <w:r w:rsidR="000D701B" w:rsidRPr="00825415">
        <w:rPr>
          <w:rFonts w:ascii="Cambria" w:hAnsi="Cambria"/>
          <w:bCs/>
          <w:sz w:val="24"/>
          <w:szCs w:val="24"/>
          <w:u w:val="single"/>
        </w:rPr>
        <w:t>лазмодесмы</w:t>
      </w:r>
      <w:proofErr w:type="spellEnd"/>
      <w:r w:rsidR="000D701B" w:rsidRPr="00825415">
        <w:rPr>
          <w:rFonts w:ascii="Cambria" w:hAnsi="Cambria"/>
          <w:bCs/>
          <w:sz w:val="24"/>
          <w:szCs w:val="24"/>
          <w:u w:val="single"/>
        </w:rPr>
        <w:t xml:space="preserve"> соединяют протопласты клеток </w:t>
      </w:r>
      <w:r w:rsidR="000D701B">
        <w:rPr>
          <w:rFonts w:ascii="Cambria" w:hAnsi="Cambria"/>
          <w:bCs/>
          <w:sz w:val="24"/>
          <w:szCs w:val="24"/>
          <w:u w:val="single"/>
        </w:rPr>
        <w:t xml:space="preserve">растения </w:t>
      </w:r>
      <w:r w:rsidR="000D701B" w:rsidRPr="00825415">
        <w:rPr>
          <w:rFonts w:ascii="Cambria" w:hAnsi="Cambria"/>
          <w:bCs/>
          <w:sz w:val="24"/>
          <w:szCs w:val="24"/>
          <w:u w:val="single"/>
        </w:rPr>
        <w:t xml:space="preserve">в единую систему под названием </w:t>
      </w:r>
      <w:proofErr w:type="spellStart"/>
      <w:r w:rsidR="000D701B" w:rsidRPr="00825415">
        <w:rPr>
          <w:rFonts w:ascii="Cambria" w:hAnsi="Cambria"/>
          <w:bCs/>
          <w:sz w:val="24"/>
          <w:szCs w:val="24"/>
          <w:u w:val="single"/>
        </w:rPr>
        <w:t>симпласт</w:t>
      </w:r>
      <w:proofErr w:type="spellEnd"/>
      <w:r w:rsidR="000D701B" w:rsidRPr="001D3FE0">
        <w:rPr>
          <w:rFonts w:ascii="Cambria" w:hAnsi="Cambria"/>
          <w:bCs/>
          <w:sz w:val="24"/>
          <w:szCs w:val="24"/>
        </w:rPr>
        <w:t>;</w:t>
      </w:r>
    </w:p>
    <w:p w14:paraId="1DC21EF6" w14:textId="7E4A68DE" w:rsidR="000D701B" w:rsidRPr="001D3FE0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</w:t>
      </w:r>
      <w:r w:rsidR="000D701B">
        <w:rPr>
          <w:rFonts w:ascii="Cambria" w:hAnsi="Cambria"/>
          <w:bCs/>
          <w:sz w:val="24"/>
          <w:szCs w:val="24"/>
        </w:rPr>
        <w:t>ифрой 2 обозначена микротрубочка</w:t>
      </w:r>
      <w:r w:rsidR="000D701B" w:rsidRPr="001D3FE0">
        <w:rPr>
          <w:rFonts w:ascii="Cambria" w:hAnsi="Cambria"/>
          <w:bCs/>
          <w:sz w:val="24"/>
          <w:szCs w:val="24"/>
        </w:rPr>
        <w:t>;</w:t>
      </w:r>
    </w:p>
    <w:p w14:paraId="6906252C" w14:textId="062B7142" w:rsidR="000D701B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</w:t>
      </w:r>
      <w:r w:rsidR="000D701B">
        <w:rPr>
          <w:rFonts w:ascii="Cambria" w:hAnsi="Cambria"/>
          <w:bCs/>
          <w:sz w:val="24"/>
          <w:szCs w:val="24"/>
        </w:rPr>
        <w:t>ифрой 5 обозначена плазмалемма</w:t>
      </w:r>
      <w:r w:rsidR="000D701B" w:rsidRPr="001D3FE0">
        <w:rPr>
          <w:rFonts w:ascii="Cambria" w:hAnsi="Cambria"/>
          <w:bCs/>
          <w:sz w:val="24"/>
          <w:szCs w:val="24"/>
        </w:rPr>
        <w:t>;</w:t>
      </w:r>
    </w:p>
    <w:p w14:paraId="59FAAF0E" w14:textId="085F4FA2" w:rsidR="005D0971" w:rsidRDefault="00E10CC8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П</w:t>
      </w:r>
      <w:r w:rsidR="000D701B" w:rsidRPr="000D701B">
        <w:rPr>
          <w:rFonts w:ascii="Cambria" w:hAnsi="Cambria"/>
          <w:bCs/>
          <w:sz w:val="24"/>
          <w:szCs w:val="24"/>
        </w:rPr>
        <w:t>лазмодесмами</w:t>
      </w:r>
      <w:proofErr w:type="spellEnd"/>
      <w:r w:rsidR="000D701B" w:rsidRPr="000D701B">
        <w:rPr>
          <w:rFonts w:ascii="Cambria" w:hAnsi="Cambria"/>
          <w:bCs/>
          <w:sz w:val="24"/>
          <w:szCs w:val="24"/>
        </w:rPr>
        <w:t xml:space="preserve"> называют ядерные поры в растительной клетке</w:t>
      </w:r>
      <w:r w:rsidR="000D701B">
        <w:rPr>
          <w:rFonts w:ascii="Cambria" w:hAnsi="Cambria"/>
          <w:bCs/>
          <w:sz w:val="24"/>
          <w:szCs w:val="24"/>
        </w:rPr>
        <w:t>.</w:t>
      </w:r>
    </w:p>
    <w:p w14:paraId="73775F1C" w14:textId="011AA300" w:rsidR="005A69F5" w:rsidRPr="000D701B" w:rsidRDefault="005A69F5" w:rsidP="00431AAD">
      <w:pPr>
        <w:numPr>
          <w:ilvl w:val="0"/>
          <w:numId w:val="4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D701B">
        <w:rPr>
          <w:rFonts w:ascii="Cambria" w:hAnsi="Cambria"/>
          <w:bCs/>
          <w:sz w:val="24"/>
          <w:szCs w:val="24"/>
        </w:rPr>
        <w:br w:type="page"/>
      </w:r>
    </w:p>
    <w:p w14:paraId="126B2540" w14:textId="4EA92B58" w:rsidR="006B75E5" w:rsidRPr="00102ED7" w:rsidRDefault="00EC21E2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4</w:t>
      </w:r>
      <w:r w:rsidR="006B75E5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B75E5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B75E5">
        <w:rPr>
          <w:rFonts w:ascii="Cambria" w:hAnsi="Cambria"/>
          <w:b/>
          <w:color w:val="FF0000"/>
          <w:sz w:val="28"/>
          <w:szCs w:val="24"/>
        </w:rPr>
        <w:t xml:space="preserve"> 4) – 1 балл</w:t>
      </w:r>
    </w:p>
    <w:p w14:paraId="3380B86E" w14:textId="77777777" w:rsidR="006B75E5" w:rsidRDefault="006B75E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Любители земляники садовой (</w:t>
      </w:r>
      <w:proofErr w:type="spellStart"/>
      <w:r w:rsidRPr="009315D2">
        <w:rPr>
          <w:rFonts w:ascii="Cambria" w:hAnsi="Cambria"/>
          <w:b/>
          <w:bCs/>
          <w:i/>
          <w:sz w:val="24"/>
          <w:szCs w:val="24"/>
        </w:rPr>
        <w:t>Fragaria</w:t>
      </w:r>
      <w:proofErr w:type="spellEnd"/>
      <w:r w:rsidRPr="009315D2">
        <w:rPr>
          <w:rFonts w:ascii="Cambria" w:hAnsi="Cambria"/>
          <w:b/>
          <w:bCs/>
          <w:i/>
          <w:sz w:val="24"/>
          <w:szCs w:val="24"/>
        </w:rPr>
        <w:t xml:space="preserve"> × </w:t>
      </w:r>
      <w:proofErr w:type="spellStart"/>
      <w:r w:rsidRPr="009315D2">
        <w:rPr>
          <w:rFonts w:ascii="Cambria" w:hAnsi="Cambria"/>
          <w:b/>
          <w:bCs/>
          <w:i/>
          <w:sz w:val="24"/>
          <w:szCs w:val="24"/>
        </w:rPr>
        <w:t>ananassa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 (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Duchesne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ex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Weston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) 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Duchesne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ex</w:t>
      </w:r>
      <w:proofErr w:type="spellEnd"/>
      <w:r w:rsidRPr="009315D2">
        <w:rPr>
          <w:rFonts w:ascii="Cambria" w:hAnsi="Cambria"/>
          <w:b/>
          <w:bCs/>
          <w:sz w:val="24"/>
          <w:szCs w:val="24"/>
        </w:rPr>
        <w:t xml:space="preserve"> </w:t>
      </w:r>
      <w:proofErr w:type="spellStart"/>
      <w:r w:rsidRPr="009315D2">
        <w:rPr>
          <w:rFonts w:ascii="Cambria" w:hAnsi="Cambria"/>
          <w:b/>
          <w:bCs/>
          <w:sz w:val="24"/>
          <w:szCs w:val="24"/>
        </w:rPr>
        <w:t>Rozier</w:t>
      </w:r>
      <w:proofErr w:type="spellEnd"/>
      <w:r>
        <w:rPr>
          <w:rFonts w:ascii="Cambria" w:hAnsi="Cambria"/>
          <w:b/>
          <w:bCs/>
          <w:sz w:val="24"/>
          <w:szCs w:val="24"/>
        </w:rPr>
        <w:t>) нередко замечают фиолетово-бурые пятна с белой неровной каймой, появляющиеся на побегах в период вегетации. Это явление получило название «бурая пятнистость». Особенно сильно пятнистость поражает листья в середине вегетационного сезона при высокой влажности и в загущенных посадках. Внешний вид пораженного листа представлен на фотографии ниже.</w:t>
      </w:r>
    </w:p>
    <w:p w14:paraId="6C3025EE" w14:textId="77777777" w:rsidR="006B75E5" w:rsidRDefault="006B75E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45D186B" wp14:editId="527E883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10BA" w14:textId="77777777" w:rsidR="006B75E5" w:rsidRDefault="006B75E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Наиболее вероятная причина появления пятнистости – это:</w:t>
      </w:r>
    </w:p>
    <w:p w14:paraId="4B8A6D63" w14:textId="3A20820E" w:rsidR="006B75E5" w:rsidRPr="001D3FE0" w:rsidRDefault="00E10CC8" w:rsidP="00431AAD">
      <w:pPr>
        <w:numPr>
          <w:ilvl w:val="1"/>
          <w:numId w:val="5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6B75E5">
        <w:rPr>
          <w:rFonts w:ascii="Cambria" w:hAnsi="Cambria"/>
          <w:bCs/>
          <w:sz w:val="24"/>
          <w:szCs w:val="24"/>
        </w:rPr>
        <w:t>озаика (вирусное заболевание растений);</w:t>
      </w:r>
    </w:p>
    <w:p w14:paraId="18934330" w14:textId="4AD63D14" w:rsidR="006B75E5" w:rsidRPr="00245EE4" w:rsidRDefault="00E10CC8" w:rsidP="00431AAD">
      <w:pPr>
        <w:numPr>
          <w:ilvl w:val="1"/>
          <w:numId w:val="5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М</w:t>
      </w:r>
      <w:r w:rsidR="006B75E5" w:rsidRPr="00245EE4">
        <w:rPr>
          <w:rFonts w:ascii="Cambria" w:hAnsi="Cambria"/>
          <w:bCs/>
          <w:sz w:val="24"/>
          <w:szCs w:val="24"/>
          <w:u w:val="single"/>
        </w:rPr>
        <w:t>икоз (грибковое заболевание растений);</w:t>
      </w:r>
    </w:p>
    <w:p w14:paraId="27B163BA" w14:textId="392264AC" w:rsidR="006B75E5" w:rsidRDefault="00E10CC8" w:rsidP="00431AAD">
      <w:pPr>
        <w:numPr>
          <w:ilvl w:val="1"/>
          <w:numId w:val="5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6B75E5">
        <w:rPr>
          <w:rFonts w:ascii="Cambria" w:hAnsi="Cambria"/>
          <w:bCs/>
          <w:sz w:val="24"/>
          <w:szCs w:val="24"/>
        </w:rPr>
        <w:t>инеральное голодание;</w:t>
      </w:r>
    </w:p>
    <w:p w14:paraId="10C44597" w14:textId="0F656973" w:rsidR="005A69F5" w:rsidRPr="006B75E5" w:rsidRDefault="00E10CC8" w:rsidP="00431AAD">
      <w:pPr>
        <w:numPr>
          <w:ilvl w:val="1"/>
          <w:numId w:val="5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="006B75E5" w:rsidRPr="006B75E5">
        <w:rPr>
          <w:rFonts w:ascii="Cambria" w:hAnsi="Cambria"/>
          <w:bCs/>
          <w:sz w:val="24"/>
          <w:szCs w:val="24"/>
        </w:rPr>
        <w:t>олнечный ожог</w:t>
      </w:r>
      <w:r w:rsidR="005D0971">
        <w:rPr>
          <w:rFonts w:ascii="Cambria" w:hAnsi="Cambria"/>
          <w:bCs/>
          <w:sz w:val="24"/>
          <w:szCs w:val="24"/>
        </w:rPr>
        <w:t>.</w:t>
      </w:r>
    </w:p>
    <w:p w14:paraId="54AE6CAC" w14:textId="77777777" w:rsidR="005A69F5" w:rsidRDefault="005A69F5" w:rsidP="005D0971">
      <w:pPr>
        <w:tabs>
          <w:tab w:val="left" w:pos="426"/>
        </w:tabs>
      </w:pPr>
      <w:r>
        <w:br w:type="page"/>
      </w:r>
    </w:p>
    <w:p w14:paraId="6A7F8892" w14:textId="0C132FB0" w:rsidR="00603F6D" w:rsidRPr="00102ED7" w:rsidRDefault="00EC21E2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5</w:t>
      </w:r>
      <w:r w:rsidR="00603F6D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603F6D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603F6D">
        <w:rPr>
          <w:rFonts w:ascii="Cambria" w:hAnsi="Cambria"/>
          <w:b/>
          <w:color w:val="FF0000"/>
          <w:sz w:val="28"/>
          <w:szCs w:val="24"/>
        </w:rPr>
        <w:t xml:space="preserve"> 5) – 1 балл</w:t>
      </w:r>
    </w:p>
    <w:p w14:paraId="39A72893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E2577">
        <w:rPr>
          <w:rFonts w:ascii="Cambria" w:hAnsi="Cambria"/>
          <w:b/>
          <w:bCs/>
          <w:sz w:val="24"/>
          <w:szCs w:val="24"/>
        </w:rPr>
        <w:t>Непентес</w:t>
      </w:r>
      <w:r>
        <w:rPr>
          <w:rFonts w:ascii="Cambria" w:hAnsi="Cambria"/>
          <w:b/>
          <w:bCs/>
          <w:sz w:val="24"/>
          <w:szCs w:val="24"/>
        </w:rPr>
        <w:t xml:space="preserve"> (</w:t>
      </w:r>
      <w:proofErr w:type="spellStart"/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proofErr w:type="spellEnd"/>
      <w:r w:rsidRPr="00417BE8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 xml:space="preserve">) – род насекомоядных растений, распространенный преимущественно в тропической Азии. На </w:t>
      </w:r>
      <w:proofErr w:type="spellStart"/>
      <w:r>
        <w:rPr>
          <w:rFonts w:ascii="Cambria" w:hAnsi="Cambria"/>
          <w:b/>
          <w:bCs/>
          <w:sz w:val="24"/>
          <w:szCs w:val="24"/>
        </w:rPr>
        <w:t>лиановидных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побегах </w:t>
      </w:r>
      <w:proofErr w:type="spellStart"/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образуются многочисленные ловчие аппараты – кувшины различного размера и расцветки. Обычно они ярко окрашены, нижняя сторона несет многочисленные нектарники. Внешний вид и схема строения кувшина представлены на рисунке ниже.</w:t>
      </w:r>
    </w:p>
    <w:p w14:paraId="5CCC5994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A90CF04" wp14:editId="5062C49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B60A" w14:textId="77777777" w:rsidR="00524075" w:rsidRDefault="0052407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957C3A" w14:textId="77777777" w:rsidR="00603F6D" w:rsidRDefault="00603F6D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Видоизменением какого органа растения является ловчий аппарат </w:t>
      </w:r>
      <w:proofErr w:type="spellStart"/>
      <w:r w:rsidRPr="00417BE8">
        <w:rPr>
          <w:rFonts w:ascii="Cambria" w:hAnsi="Cambria"/>
          <w:b/>
          <w:bCs/>
          <w:i/>
          <w:sz w:val="24"/>
          <w:szCs w:val="24"/>
        </w:rPr>
        <w:t>Nepenthes</w:t>
      </w:r>
      <w:proofErr w:type="spellEnd"/>
      <w:r>
        <w:rPr>
          <w:rFonts w:ascii="Cambria" w:hAnsi="Cambria"/>
          <w:b/>
          <w:bCs/>
          <w:sz w:val="24"/>
          <w:szCs w:val="24"/>
        </w:rPr>
        <w:t>?</w:t>
      </w:r>
    </w:p>
    <w:p w14:paraId="4FCB8167" w14:textId="73A0C1B2" w:rsidR="00603F6D" w:rsidRPr="00245EE4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Т</w:t>
      </w:r>
      <w:r w:rsidR="00603F6D">
        <w:rPr>
          <w:rFonts w:ascii="Cambria" w:hAnsi="Cambria"/>
          <w:bCs/>
          <w:sz w:val="24"/>
          <w:szCs w:val="24"/>
          <w:u w:val="single"/>
        </w:rPr>
        <w:t xml:space="preserve">олько </w:t>
      </w:r>
      <w:r w:rsidR="00603F6D" w:rsidRPr="00245EE4">
        <w:rPr>
          <w:rFonts w:ascii="Cambria" w:hAnsi="Cambria"/>
          <w:bCs/>
          <w:sz w:val="24"/>
          <w:szCs w:val="24"/>
          <w:u w:val="single"/>
        </w:rPr>
        <w:t>листа;</w:t>
      </w:r>
    </w:p>
    <w:p w14:paraId="4D303F6F" w14:textId="53BCF0D8" w:rsidR="00603F6D" w:rsidRPr="001D3FE0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603F6D">
        <w:rPr>
          <w:rFonts w:ascii="Cambria" w:hAnsi="Cambria"/>
          <w:bCs/>
          <w:sz w:val="24"/>
          <w:szCs w:val="24"/>
        </w:rPr>
        <w:t>обега</w:t>
      </w:r>
      <w:r w:rsidR="00603F6D" w:rsidRPr="001D3FE0">
        <w:rPr>
          <w:rFonts w:ascii="Cambria" w:hAnsi="Cambria"/>
          <w:bCs/>
          <w:sz w:val="24"/>
          <w:szCs w:val="24"/>
        </w:rPr>
        <w:t>;</w:t>
      </w:r>
    </w:p>
    <w:p w14:paraId="4EFE5832" w14:textId="7F07DD3A" w:rsidR="00603F6D" w:rsidRPr="001D3FE0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Ц</w:t>
      </w:r>
      <w:r w:rsidR="00603F6D">
        <w:rPr>
          <w:rFonts w:ascii="Cambria" w:hAnsi="Cambria"/>
          <w:bCs/>
          <w:sz w:val="24"/>
          <w:szCs w:val="24"/>
        </w:rPr>
        <w:t>ветка</w:t>
      </w:r>
      <w:r w:rsidR="00603F6D" w:rsidRPr="001D3FE0">
        <w:rPr>
          <w:rFonts w:ascii="Cambria" w:hAnsi="Cambria"/>
          <w:bCs/>
          <w:sz w:val="24"/>
          <w:szCs w:val="24"/>
        </w:rPr>
        <w:t>;</w:t>
      </w:r>
    </w:p>
    <w:p w14:paraId="0E8A4BF6" w14:textId="19185B3B" w:rsidR="00603F6D" w:rsidRPr="001D3FE0" w:rsidRDefault="00E10CC8" w:rsidP="00524075">
      <w:pPr>
        <w:numPr>
          <w:ilvl w:val="1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="00603F6D">
        <w:rPr>
          <w:rFonts w:ascii="Cambria" w:hAnsi="Cambria"/>
          <w:bCs/>
          <w:sz w:val="24"/>
          <w:szCs w:val="24"/>
        </w:rPr>
        <w:t>оцветия</w:t>
      </w:r>
      <w:r w:rsidR="00FE012B">
        <w:rPr>
          <w:rFonts w:ascii="Cambria" w:hAnsi="Cambria"/>
          <w:bCs/>
          <w:sz w:val="24"/>
          <w:szCs w:val="24"/>
        </w:rPr>
        <w:t>.</w:t>
      </w:r>
    </w:p>
    <w:p w14:paraId="0F50B8F2" w14:textId="77777777" w:rsidR="005A69F5" w:rsidRDefault="005A69F5" w:rsidP="005D0971">
      <w:pPr>
        <w:tabs>
          <w:tab w:val="left" w:pos="426"/>
        </w:tabs>
      </w:pPr>
      <w:r>
        <w:br w:type="page"/>
      </w:r>
    </w:p>
    <w:p w14:paraId="50C821E6" w14:textId="7A9E8548" w:rsidR="00FE012B" w:rsidRPr="00102ED7" w:rsidRDefault="00EC21E2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6</w:t>
      </w:r>
      <w:r w:rsidR="00FE012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FE012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FE012B">
        <w:rPr>
          <w:rFonts w:ascii="Cambria" w:hAnsi="Cambria"/>
          <w:b/>
          <w:color w:val="FF0000"/>
          <w:sz w:val="28"/>
          <w:szCs w:val="24"/>
        </w:rPr>
        <w:t xml:space="preserve"> 6) – 2 балла</w:t>
      </w:r>
    </w:p>
    <w:p w14:paraId="28C95716" w14:textId="77777777" w:rsidR="00FE012B" w:rsidRDefault="00FE012B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Сосновые леса являются ценным биологическим ресурсом нашей страны. Для оценки состояния лесных сообществ широко используется метод геоботанического описания – составление полного спис</w:t>
      </w:r>
      <w:r w:rsidRPr="00663631">
        <w:rPr>
          <w:rFonts w:ascii="Cambria" w:hAnsi="Cambria"/>
          <w:b/>
          <w:bCs/>
          <w:sz w:val="24"/>
          <w:szCs w:val="24"/>
        </w:rPr>
        <w:t>к</w:t>
      </w:r>
      <w:r>
        <w:rPr>
          <w:rFonts w:ascii="Cambria" w:hAnsi="Cambria"/>
          <w:b/>
          <w:bCs/>
          <w:sz w:val="24"/>
          <w:szCs w:val="24"/>
        </w:rPr>
        <w:t>а</w:t>
      </w:r>
      <w:r w:rsidRPr="00663631">
        <w:rPr>
          <w:rFonts w:ascii="Cambria" w:hAnsi="Cambria"/>
          <w:b/>
          <w:bCs/>
          <w:sz w:val="24"/>
          <w:szCs w:val="24"/>
        </w:rPr>
        <w:t xml:space="preserve"> видов </w:t>
      </w:r>
      <w:r>
        <w:rPr>
          <w:rFonts w:ascii="Cambria" w:hAnsi="Cambria"/>
          <w:b/>
          <w:bCs/>
          <w:sz w:val="24"/>
          <w:szCs w:val="24"/>
        </w:rPr>
        <w:t>фитоценоза</w:t>
      </w:r>
      <w:r w:rsidRPr="00663631">
        <w:rPr>
          <w:rFonts w:ascii="Cambria" w:hAnsi="Cambria"/>
          <w:b/>
          <w:bCs/>
          <w:sz w:val="24"/>
          <w:szCs w:val="24"/>
        </w:rPr>
        <w:t xml:space="preserve"> с указанием их количественного участия.</w:t>
      </w:r>
      <w:r>
        <w:rPr>
          <w:rFonts w:ascii="Cambria" w:hAnsi="Cambria"/>
          <w:b/>
          <w:bCs/>
          <w:sz w:val="24"/>
          <w:szCs w:val="24"/>
        </w:rPr>
        <w:t xml:space="preserve"> На основании результатов геоботанического описания можно проанализировать условия произрастания, состояние и продуктивность растительного сообщества. </w:t>
      </w:r>
    </w:p>
    <w:p w14:paraId="4F1EBB5C" w14:textId="77777777" w:rsidR="00FE012B" w:rsidRDefault="00FE012B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составе исследовательской группы вы изучили древесный ярус леса (</w:t>
      </w:r>
      <w:proofErr w:type="spellStart"/>
      <w:r>
        <w:rPr>
          <w:rFonts w:ascii="Cambria" w:hAnsi="Cambria"/>
          <w:b/>
          <w:bCs/>
          <w:sz w:val="24"/>
          <w:szCs w:val="24"/>
        </w:rPr>
        <w:t>см.фото</w:t>
      </w:r>
      <w:proofErr w:type="spellEnd"/>
      <w:r>
        <w:rPr>
          <w:rFonts w:ascii="Cambria" w:hAnsi="Cambria"/>
          <w:b/>
          <w:bCs/>
          <w:sz w:val="24"/>
          <w:szCs w:val="24"/>
        </w:rPr>
        <w:t>).</w:t>
      </w:r>
    </w:p>
    <w:p w14:paraId="26F48C14" w14:textId="77777777" w:rsidR="00524075" w:rsidRDefault="00524075" w:rsidP="005D0971">
      <w:pPr>
        <w:tabs>
          <w:tab w:val="left" w:pos="426"/>
          <w:tab w:val="left" w:pos="5245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906A67D" w14:textId="77777777" w:rsidR="00FE012B" w:rsidRDefault="00FE012B" w:rsidP="005D0971">
      <w:pPr>
        <w:tabs>
          <w:tab w:val="left" w:pos="426"/>
        </w:tabs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E4F5F54" wp14:editId="76090F0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EAB11" w14:textId="77777777" w:rsidR="00524075" w:rsidRDefault="00524075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2E0318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Были получены следующие результаты:</w:t>
      </w:r>
    </w:p>
    <w:p w14:paraId="3736B649" w14:textId="77777777" w:rsidR="00CB28E9" w:rsidRPr="00CB28E9" w:rsidRDefault="00CB28E9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16"/>
          <w:szCs w:val="24"/>
        </w:rPr>
      </w:pPr>
    </w:p>
    <w:tbl>
      <w:tblPr>
        <w:tblStyle w:val="a3"/>
        <w:tblW w:w="10206" w:type="dxa"/>
        <w:tblInd w:w="-5" w:type="dxa"/>
        <w:tblLook w:val="04A0" w:firstRow="1" w:lastRow="0" w:firstColumn="1" w:lastColumn="0" w:noHBand="0" w:noVBand="1"/>
      </w:tblPr>
      <w:tblGrid>
        <w:gridCol w:w="4820"/>
        <w:gridCol w:w="2693"/>
        <w:gridCol w:w="2693"/>
      </w:tblGrid>
      <w:tr w:rsidR="00FE012B" w14:paraId="343F21C6" w14:textId="77777777" w:rsidTr="00CB28E9">
        <w:tc>
          <w:tcPr>
            <w:tcW w:w="4820" w:type="dxa"/>
            <w:vAlign w:val="center"/>
          </w:tcPr>
          <w:p w14:paraId="633988F5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Ярус</w:t>
            </w:r>
          </w:p>
        </w:tc>
        <w:tc>
          <w:tcPr>
            <w:tcW w:w="2693" w:type="dxa"/>
            <w:vAlign w:val="center"/>
          </w:tcPr>
          <w:p w14:paraId="314805A8" w14:textId="7CBA43D0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Сомкнутость крон</w:t>
            </w:r>
          </w:p>
        </w:tc>
        <w:tc>
          <w:tcPr>
            <w:tcW w:w="2693" w:type="dxa"/>
            <w:vAlign w:val="center"/>
          </w:tcPr>
          <w:p w14:paraId="330DD207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Формула древостоя</w:t>
            </w:r>
          </w:p>
        </w:tc>
      </w:tr>
      <w:tr w:rsidR="00FE012B" w14:paraId="1523EF7F" w14:textId="77777777" w:rsidTr="00CB28E9">
        <w:tc>
          <w:tcPr>
            <w:tcW w:w="4820" w:type="dxa"/>
            <w:vAlign w:val="center"/>
          </w:tcPr>
          <w:p w14:paraId="74FF6A7D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Спелый и приспевающий древостой</w:t>
            </w:r>
          </w:p>
        </w:tc>
        <w:tc>
          <w:tcPr>
            <w:tcW w:w="2693" w:type="dxa"/>
            <w:vAlign w:val="center"/>
          </w:tcPr>
          <w:p w14:paraId="05A53B25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0,7</w:t>
            </w:r>
          </w:p>
        </w:tc>
        <w:tc>
          <w:tcPr>
            <w:tcW w:w="2693" w:type="dxa"/>
            <w:vAlign w:val="center"/>
          </w:tcPr>
          <w:p w14:paraId="2EDAA620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6С 2Е 2Б</w:t>
            </w:r>
          </w:p>
        </w:tc>
      </w:tr>
      <w:tr w:rsidR="00FE012B" w14:paraId="4CB65D4B" w14:textId="77777777" w:rsidTr="00CB28E9">
        <w:tc>
          <w:tcPr>
            <w:tcW w:w="4820" w:type="dxa"/>
            <w:vAlign w:val="center"/>
          </w:tcPr>
          <w:p w14:paraId="1EA794C2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Подрост</w:t>
            </w:r>
          </w:p>
        </w:tc>
        <w:tc>
          <w:tcPr>
            <w:tcW w:w="2693" w:type="dxa"/>
            <w:vAlign w:val="center"/>
          </w:tcPr>
          <w:p w14:paraId="1E02A41B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0,2</w:t>
            </w:r>
          </w:p>
        </w:tc>
        <w:tc>
          <w:tcPr>
            <w:tcW w:w="2693" w:type="dxa"/>
            <w:vAlign w:val="center"/>
          </w:tcPr>
          <w:p w14:paraId="665E5A2D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6С 4Е</w:t>
            </w:r>
          </w:p>
        </w:tc>
      </w:tr>
      <w:tr w:rsidR="00FE012B" w14:paraId="1136B6FB" w14:textId="77777777" w:rsidTr="00CB28E9">
        <w:tc>
          <w:tcPr>
            <w:tcW w:w="4820" w:type="dxa"/>
            <w:vAlign w:val="center"/>
          </w:tcPr>
          <w:p w14:paraId="0B25E423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Подлесок</w:t>
            </w:r>
          </w:p>
        </w:tc>
        <w:tc>
          <w:tcPr>
            <w:tcW w:w="2693" w:type="dxa"/>
            <w:vAlign w:val="center"/>
          </w:tcPr>
          <w:p w14:paraId="47ADB6AE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0,05</w:t>
            </w:r>
          </w:p>
        </w:tc>
        <w:tc>
          <w:tcPr>
            <w:tcW w:w="2693" w:type="dxa"/>
            <w:vAlign w:val="center"/>
          </w:tcPr>
          <w:p w14:paraId="6E46123E" w14:textId="77777777" w:rsidR="00FE012B" w:rsidRDefault="00FE012B" w:rsidP="00524075">
            <w:pPr>
              <w:tabs>
                <w:tab w:val="left" w:pos="426"/>
              </w:tabs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7Кр 3М</w:t>
            </w:r>
          </w:p>
        </w:tc>
      </w:tr>
    </w:tbl>
    <w:p w14:paraId="48FBDB05" w14:textId="77777777" w:rsidR="00CB28E9" w:rsidRPr="00CB28E9" w:rsidRDefault="00CB28E9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16"/>
          <w:szCs w:val="24"/>
        </w:rPr>
      </w:pPr>
    </w:p>
    <w:p w14:paraId="7B1688BB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Использованные термины и условные обозначения:</w:t>
      </w:r>
    </w:p>
    <w:p w14:paraId="2A886E10" w14:textId="0AA46E96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Сомкнутость крон – это </w:t>
      </w:r>
      <w:r w:rsidRPr="00EF76CF">
        <w:rPr>
          <w:rFonts w:ascii="Cambria" w:hAnsi="Cambria"/>
          <w:b/>
          <w:bCs/>
          <w:sz w:val="24"/>
          <w:szCs w:val="24"/>
        </w:rPr>
        <w:t>площадь, занятая проекциями крон деревьев без учёта просветов внутри крон</w:t>
      </w:r>
      <w:r>
        <w:rPr>
          <w:rFonts w:ascii="Cambria" w:hAnsi="Cambria"/>
          <w:b/>
          <w:bCs/>
          <w:sz w:val="24"/>
          <w:szCs w:val="24"/>
        </w:rPr>
        <w:t>,</w:t>
      </w:r>
      <w:r w:rsidRPr="00EF76C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выраженная</w:t>
      </w:r>
      <w:r w:rsidR="00A7511B">
        <w:rPr>
          <w:rFonts w:ascii="Cambria" w:hAnsi="Cambria"/>
          <w:b/>
          <w:bCs/>
          <w:sz w:val="24"/>
          <w:szCs w:val="24"/>
        </w:rPr>
        <w:t xml:space="preserve"> в </w:t>
      </w:r>
      <w:r w:rsidRPr="00EF76CF">
        <w:rPr>
          <w:rFonts w:ascii="Cambria" w:hAnsi="Cambria"/>
          <w:b/>
          <w:bCs/>
          <w:sz w:val="24"/>
          <w:szCs w:val="24"/>
        </w:rPr>
        <w:t xml:space="preserve">десятых </w:t>
      </w:r>
      <w:r>
        <w:rPr>
          <w:rFonts w:ascii="Cambria" w:hAnsi="Cambria"/>
          <w:b/>
          <w:bCs/>
          <w:sz w:val="24"/>
          <w:szCs w:val="24"/>
        </w:rPr>
        <w:t>долях от единицы</w:t>
      </w:r>
      <w:r w:rsidRPr="00EF76CF">
        <w:rPr>
          <w:rFonts w:ascii="Cambria" w:hAnsi="Cambria"/>
          <w:b/>
          <w:bCs/>
          <w:sz w:val="24"/>
          <w:szCs w:val="24"/>
        </w:rPr>
        <w:t>.</w:t>
      </w:r>
    </w:p>
    <w:p w14:paraId="4EF326AA" w14:textId="61332A69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Формула древостоя – </w:t>
      </w:r>
      <w:r w:rsidRPr="00EF76CF">
        <w:rPr>
          <w:rFonts w:ascii="Cambria" w:hAnsi="Cambria"/>
          <w:b/>
          <w:bCs/>
          <w:sz w:val="24"/>
          <w:szCs w:val="24"/>
        </w:rPr>
        <w:t>относительное число деревьев разных пород</w:t>
      </w:r>
      <w:r>
        <w:rPr>
          <w:rFonts w:ascii="Cambria" w:hAnsi="Cambria"/>
          <w:b/>
          <w:bCs/>
          <w:sz w:val="24"/>
          <w:szCs w:val="24"/>
        </w:rPr>
        <w:t xml:space="preserve"> в единицах от 10 частей: </w:t>
      </w:r>
    </w:p>
    <w:p w14:paraId="611F3334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 – сосна обыкновенная (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Pinus</w:t>
      </w:r>
      <w:proofErr w:type="spellEnd"/>
      <w:r w:rsidRPr="001D042B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sylvestris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 xml:space="preserve">); </w:t>
      </w:r>
    </w:p>
    <w:p w14:paraId="04FC3DDE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Е – ель европейская (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Picea</w:t>
      </w:r>
      <w:proofErr w:type="spellEnd"/>
      <w:r w:rsidRPr="001D042B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abies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 xml:space="preserve"> (L.) </w:t>
      </w:r>
      <w:proofErr w:type="spellStart"/>
      <w:r w:rsidRPr="001D042B">
        <w:rPr>
          <w:rFonts w:ascii="Cambria" w:hAnsi="Cambria"/>
          <w:b/>
          <w:bCs/>
          <w:sz w:val="24"/>
          <w:szCs w:val="24"/>
        </w:rPr>
        <w:t>H.Karst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>.</w:t>
      </w:r>
      <w:r>
        <w:rPr>
          <w:rFonts w:ascii="Cambria" w:hAnsi="Cambria"/>
          <w:b/>
          <w:bCs/>
          <w:sz w:val="24"/>
          <w:szCs w:val="24"/>
        </w:rPr>
        <w:t xml:space="preserve">); </w:t>
      </w:r>
    </w:p>
    <w:p w14:paraId="5BDE174F" w14:textId="77777777" w:rsidR="00FE012B" w:rsidRPr="007D3A37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sz w:val="24"/>
          <w:szCs w:val="24"/>
        </w:rPr>
        <w:t>Б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береза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повислая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(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Betula</w:t>
      </w:r>
      <w:r w:rsidRPr="007D3A37">
        <w:rPr>
          <w:rFonts w:ascii="Cambria" w:hAnsi="Cambria"/>
          <w:b/>
          <w:bCs/>
          <w:i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pendula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sz w:val="24"/>
          <w:szCs w:val="24"/>
          <w:lang w:val="en-US"/>
        </w:rPr>
        <w:t>Roth</w:t>
      </w:r>
      <w:r w:rsidRPr="007D3A37">
        <w:rPr>
          <w:rFonts w:ascii="Cambria" w:hAnsi="Cambria"/>
          <w:b/>
          <w:bCs/>
          <w:sz w:val="24"/>
          <w:szCs w:val="24"/>
          <w:lang w:val="en-US"/>
        </w:rPr>
        <w:t xml:space="preserve">); </w:t>
      </w:r>
    </w:p>
    <w:p w14:paraId="72310B3C" w14:textId="77777777" w:rsidR="00FE012B" w:rsidRPr="00B57001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proofErr w:type="spellStart"/>
      <w:r>
        <w:rPr>
          <w:rFonts w:ascii="Cambria" w:hAnsi="Cambria"/>
          <w:b/>
          <w:bCs/>
          <w:sz w:val="24"/>
          <w:szCs w:val="24"/>
        </w:rPr>
        <w:t>Кр</w:t>
      </w:r>
      <w:proofErr w:type="spellEnd"/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– </w:t>
      </w:r>
      <w:r>
        <w:rPr>
          <w:rFonts w:ascii="Cambria" w:hAnsi="Cambria"/>
          <w:b/>
          <w:bCs/>
          <w:sz w:val="24"/>
          <w:szCs w:val="24"/>
        </w:rPr>
        <w:t>крушина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ломкая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(</w:t>
      </w:r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Frangula</w:t>
      </w:r>
      <w:r w:rsidRPr="00B57001">
        <w:rPr>
          <w:rFonts w:ascii="Cambria" w:hAnsi="Cambria"/>
          <w:b/>
          <w:bCs/>
          <w:i/>
          <w:sz w:val="24"/>
          <w:szCs w:val="24"/>
          <w:lang w:val="en-US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  <w:lang w:val="en-US"/>
        </w:rPr>
        <w:t>alnus</w:t>
      </w:r>
      <w:proofErr w:type="spellEnd"/>
      <w:r w:rsidRPr="00B57001">
        <w:rPr>
          <w:rFonts w:ascii="Cambria" w:hAnsi="Cambria"/>
          <w:b/>
          <w:bCs/>
          <w:sz w:val="24"/>
          <w:szCs w:val="24"/>
          <w:lang w:val="en-US"/>
        </w:rPr>
        <w:t xml:space="preserve"> </w:t>
      </w:r>
      <w:r w:rsidRPr="001D042B">
        <w:rPr>
          <w:rFonts w:ascii="Cambria" w:hAnsi="Cambria"/>
          <w:b/>
          <w:bCs/>
          <w:sz w:val="24"/>
          <w:szCs w:val="24"/>
          <w:lang w:val="en-US"/>
        </w:rPr>
        <w:t>Mill</w:t>
      </w:r>
      <w:r w:rsidRPr="00B57001">
        <w:rPr>
          <w:rFonts w:ascii="Cambria" w:hAnsi="Cambria"/>
          <w:b/>
          <w:bCs/>
          <w:sz w:val="24"/>
          <w:szCs w:val="24"/>
          <w:lang w:val="en-US"/>
        </w:rPr>
        <w:t>.);</w:t>
      </w:r>
    </w:p>
    <w:p w14:paraId="5E88FF52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 – малина обыкновенная (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Rubus</w:t>
      </w:r>
      <w:proofErr w:type="spellEnd"/>
      <w:r w:rsidRPr="001D042B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1D042B">
        <w:rPr>
          <w:rFonts w:ascii="Cambria" w:hAnsi="Cambria"/>
          <w:b/>
          <w:bCs/>
          <w:i/>
          <w:sz w:val="24"/>
          <w:szCs w:val="24"/>
        </w:rPr>
        <w:t>idaeus</w:t>
      </w:r>
      <w:proofErr w:type="spellEnd"/>
      <w:r w:rsidRPr="001D042B">
        <w:rPr>
          <w:rFonts w:ascii="Cambria" w:hAnsi="Cambria"/>
          <w:b/>
          <w:bCs/>
          <w:sz w:val="24"/>
          <w:szCs w:val="24"/>
        </w:rPr>
        <w:t xml:space="preserve"> L.</w:t>
      </w:r>
      <w:r>
        <w:rPr>
          <w:rFonts w:ascii="Cambria" w:hAnsi="Cambria"/>
          <w:b/>
          <w:bCs/>
          <w:sz w:val="24"/>
          <w:szCs w:val="24"/>
        </w:rPr>
        <w:t>).</w:t>
      </w:r>
    </w:p>
    <w:p w14:paraId="48B7D6D0" w14:textId="77777777" w:rsidR="00FE012B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Например, формула 9С 1Е означает, что из 10 учтенных деревьев 9 сосен и 1 ель.</w:t>
      </w:r>
    </w:p>
    <w:p w14:paraId="4FB8C43A" w14:textId="77777777" w:rsidR="00FE012B" w:rsidRPr="00433D5F" w:rsidRDefault="00FE012B" w:rsidP="005D0971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Какой выводы вы можете сделать на основании полученных данных?</w:t>
      </w:r>
    </w:p>
    <w:p w14:paraId="7E4CB6AA" w14:textId="22398CB3" w:rsidR="00FE012B" w:rsidRPr="00433D5F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</w:t>
      </w:r>
      <w:r w:rsidR="00FE012B">
        <w:rPr>
          <w:rFonts w:ascii="Cambria" w:hAnsi="Cambria"/>
          <w:bCs/>
          <w:sz w:val="24"/>
          <w:szCs w:val="24"/>
        </w:rPr>
        <w:t>ип описываемого сообщества – смешанный лес, так как присутствуют хвойные и широколиственные породы деревьев;</w:t>
      </w:r>
    </w:p>
    <w:p w14:paraId="6008908A" w14:textId="2923BB6C" w:rsidR="00FE012B" w:rsidRPr="00433D5F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</w:t>
      </w:r>
      <w:r w:rsidR="00FE012B">
        <w:rPr>
          <w:rFonts w:ascii="Cambria" w:hAnsi="Cambria"/>
          <w:bCs/>
          <w:sz w:val="24"/>
          <w:szCs w:val="24"/>
        </w:rPr>
        <w:t>омкнутость крон описываемого участка оптимальна для эффективного возобновления сосны</w:t>
      </w:r>
      <w:r w:rsidR="00FE012B" w:rsidRPr="00433D5F">
        <w:rPr>
          <w:rFonts w:ascii="Cambria" w:hAnsi="Cambria"/>
          <w:bCs/>
          <w:sz w:val="24"/>
          <w:szCs w:val="24"/>
        </w:rPr>
        <w:t>;</w:t>
      </w:r>
    </w:p>
    <w:p w14:paraId="58059875" w14:textId="7237DA50" w:rsidR="00FE012B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Б</w:t>
      </w:r>
      <w:r w:rsidR="00FE012B" w:rsidRPr="00756060">
        <w:rPr>
          <w:rFonts w:ascii="Cambria" w:hAnsi="Cambria"/>
          <w:bCs/>
          <w:sz w:val="24"/>
          <w:szCs w:val="24"/>
          <w:u w:val="single"/>
        </w:rPr>
        <w:t>ез вмешательства человека доля ели в подросте со временем будет увеличиваться;</w:t>
      </w:r>
    </w:p>
    <w:p w14:paraId="045848DB" w14:textId="346BE4BB" w:rsidR="00632E31" w:rsidRPr="00FE012B" w:rsidRDefault="00E10CC8" w:rsidP="005D0971">
      <w:pPr>
        <w:numPr>
          <w:ilvl w:val="1"/>
          <w:numId w:val="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Д</w:t>
      </w:r>
      <w:r w:rsidR="00FE012B" w:rsidRPr="00FE012B">
        <w:rPr>
          <w:rFonts w:ascii="Cambria" w:hAnsi="Cambria"/>
          <w:bCs/>
          <w:sz w:val="24"/>
          <w:szCs w:val="24"/>
        </w:rPr>
        <w:t>ля сохранения девственного соснового бора можно рекомендовать изъятие описанной территории из хозяйственного использования (создание заказника)</w:t>
      </w:r>
      <w:r w:rsidR="00A7511B">
        <w:rPr>
          <w:rFonts w:ascii="Cambria" w:hAnsi="Cambria"/>
          <w:bCs/>
          <w:sz w:val="24"/>
          <w:szCs w:val="24"/>
        </w:rPr>
        <w:t>.</w:t>
      </w:r>
    </w:p>
    <w:p w14:paraId="129940DA" w14:textId="1C599B9A" w:rsidR="00354946" w:rsidRDefault="00354946" w:rsidP="005D0971">
      <w:pPr>
        <w:tabs>
          <w:tab w:val="left" w:pos="426"/>
        </w:tabs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5346D484" w14:textId="01E446E2" w:rsidR="00883B6A" w:rsidRPr="00102ED7" w:rsidRDefault="00EC21E2" w:rsidP="00883B6A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7</w:t>
      </w:r>
      <w:r w:rsidR="00883B6A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83B6A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83B6A">
        <w:rPr>
          <w:rFonts w:ascii="Cambria" w:hAnsi="Cambria"/>
          <w:b/>
          <w:color w:val="FF0000"/>
          <w:sz w:val="28"/>
          <w:szCs w:val="24"/>
        </w:rPr>
        <w:t xml:space="preserve"> 7) – 1 балл</w:t>
      </w:r>
    </w:p>
    <w:p w14:paraId="5F53BD51" w14:textId="3FD463EF" w:rsidR="00883B6A" w:rsidRDefault="00883B6A" w:rsidP="00883B6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Просторы Атлантического, Индийского и Тихого океанов бороздят миллионы португальских военных корабликов (</w:t>
      </w:r>
      <w:proofErr w:type="spellStart"/>
      <w:r w:rsidRPr="000C3C3F">
        <w:rPr>
          <w:rFonts w:ascii="Cambria" w:hAnsi="Cambria"/>
          <w:b/>
          <w:bCs/>
          <w:i/>
          <w:sz w:val="24"/>
          <w:szCs w:val="24"/>
        </w:rPr>
        <w:t>Physalia</w:t>
      </w:r>
      <w:proofErr w:type="spellEnd"/>
      <w:r w:rsidRPr="000C3C3F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0C3C3F">
        <w:rPr>
          <w:rFonts w:ascii="Cambria" w:hAnsi="Cambria"/>
          <w:b/>
          <w:bCs/>
          <w:i/>
          <w:sz w:val="24"/>
          <w:szCs w:val="24"/>
        </w:rPr>
        <w:t>physalis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). Внешне и по ощущениям от неосторожной встречи с ними эти организмы напоминают медуз, но на самом деле, это крайне высоко интегрированные </w:t>
      </w:r>
      <w:r w:rsidRPr="008759D2">
        <w:rPr>
          <w:rFonts w:ascii="Cambria" w:hAnsi="Cambria"/>
          <w:b/>
          <w:bCs/>
          <w:sz w:val="24"/>
          <w:szCs w:val="24"/>
          <w:u w:val="single"/>
        </w:rPr>
        <w:t>колонии</w:t>
      </w:r>
      <w:r>
        <w:rPr>
          <w:rFonts w:ascii="Cambria" w:hAnsi="Cambria"/>
          <w:b/>
          <w:bCs/>
          <w:sz w:val="24"/>
          <w:szCs w:val="24"/>
        </w:rPr>
        <w:t xml:space="preserve"> гидроидных полипов. Материнский полип каждой из таких колоний несет заполненный воздухом пузырь – пневматофор, за счёт которого колония удерживается у поверхности воды. Подводная часть колонии – </w:t>
      </w:r>
      <w:proofErr w:type="spellStart"/>
      <w:r>
        <w:rPr>
          <w:rFonts w:ascii="Cambria" w:hAnsi="Cambria"/>
          <w:b/>
          <w:bCs/>
          <w:sz w:val="24"/>
          <w:szCs w:val="24"/>
        </w:rPr>
        <w:t>сифосома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, содержит полипы, специализированные под различные функции. Вытянутые </w:t>
      </w:r>
      <w:proofErr w:type="spellStart"/>
      <w:r>
        <w:rPr>
          <w:rFonts w:ascii="Cambria" w:hAnsi="Cambria"/>
          <w:b/>
          <w:bCs/>
          <w:sz w:val="24"/>
          <w:szCs w:val="24"/>
        </w:rPr>
        <w:t>дактилозооиды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с длинным щупальцем несут стрекательные клетки, они захватывают добычу и направляют её в рот </w:t>
      </w:r>
      <w:proofErr w:type="spellStart"/>
      <w:r>
        <w:rPr>
          <w:rFonts w:ascii="Cambria" w:hAnsi="Cambria"/>
          <w:b/>
          <w:bCs/>
          <w:sz w:val="24"/>
          <w:szCs w:val="24"/>
        </w:rPr>
        <w:t>гастрозооидам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. </w:t>
      </w:r>
      <w:proofErr w:type="spellStart"/>
      <w:r>
        <w:rPr>
          <w:rFonts w:ascii="Cambria" w:hAnsi="Cambria"/>
          <w:b/>
          <w:bCs/>
          <w:sz w:val="24"/>
          <w:szCs w:val="24"/>
        </w:rPr>
        <w:t>Гастральные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полости всех полипов в колонии сообщаются. Древовидные </w:t>
      </w:r>
      <w:proofErr w:type="spellStart"/>
      <w:r>
        <w:rPr>
          <w:rFonts w:ascii="Cambria" w:hAnsi="Cambria"/>
          <w:b/>
          <w:bCs/>
          <w:sz w:val="24"/>
          <w:szCs w:val="24"/>
        </w:rPr>
        <w:t>гонозооиды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несут на себе </w:t>
      </w:r>
      <w:proofErr w:type="spellStart"/>
      <w:r>
        <w:rPr>
          <w:rFonts w:ascii="Cambria" w:hAnsi="Cambria"/>
          <w:b/>
          <w:bCs/>
          <w:sz w:val="24"/>
          <w:szCs w:val="24"/>
        </w:rPr>
        <w:t>гонофоры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редуцированных медуз, которые функционируют как мужские и женские половые железы. Пневматофор португальских корабликов имеет гребень и немного скошен в одну сторону относительно </w:t>
      </w:r>
      <w:proofErr w:type="spellStart"/>
      <w:r>
        <w:rPr>
          <w:rFonts w:ascii="Cambria" w:hAnsi="Cambria"/>
          <w:b/>
          <w:bCs/>
          <w:sz w:val="24"/>
          <w:szCs w:val="24"/>
        </w:rPr>
        <w:t>сифосомы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, причём у одних особей пневматофор скошен вправо, а у других влево. При скрещивании любых двух португальских корабликов получается потомство с равным соотношением «левых» и «правых» колоний. Интересно, что в различных уголках мирового океана можно обнаружить «флотилии» </w:t>
      </w:r>
      <w:proofErr w:type="spellStart"/>
      <w:r w:rsidRPr="000C3C3F">
        <w:rPr>
          <w:rFonts w:ascii="Cambria" w:hAnsi="Cambria"/>
          <w:b/>
          <w:bCs/>
          <w:i/>
          <w:sz w:val="24"/>
          <w:szCs w:val="24"/>
        </w:rPr>
        <w:t>Physalia</w:t>
      </w:r>
      <w:proofErr w:type="spellEnd"/>
      <w:r w:rsidRPr="000C3C3F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0C3C3F">
        <w:rPr>
          <w:rFonts w:ascii="Cambria" w:hAnsi="Cambria"/>
          <w:b/>
          <w:bCs/>
          <w:i/>
          <w:sz w:val="24"/>
          <w:szCs w:val="24"/>
        </w:rPr>
        <w:t>physalis</w:t>
      </w:r>
      <w:proofErr w:type="spellEnd"/>
      <w:r w:rsidRPr="000C3C3F">
        <w:rPr>
          <w:rFonts w:ascii="Cambria" w:hAnsi="Cambria"/>
          <w:b/>
          <w:bCs/>
          <w:i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с преобладанием «левых» или «правых» колоний. </w:t>
      </w:r>
    </w:p>
    <w:p w14:paraId="70EDDFCA" w14:textId="77777777" w:rsidR="00D70D88" w:rsidRDefault="00D70D88" w:rsidP="00883B6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A92C5D0" w14:textId="7ED807E5" w:rsidR="00883B6A" w:rsidRDefault="00883B6A" w:rsidP="00883B6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03E5B70" wp14:editId="211655FF">
            <wp:extent cx="6477000" cy="3539648"/>
            <wp:effectExtent l="0" t="0" r="0" b="3810"/>
            <wp:docPr id="104" name="Рисунок 104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9" b="1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49" cy="35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4583" w14:textId="520AAABB" w:rsidR="00D70D88" w:rsidRPr="00DA6E36" w:rsidRDefault="00365FBE" w:rsidP="00883B6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Какова наиболее вероятная причина существования таких </w:t>
      </w:r>
      <w:proofErr w:type="spellStart"/>
      <w:r>
        <w:rPr>
          <w:rFonts w:ascii="Cambria" w:hAnsi="Cambria"/>
          <w:b/>
          <w:bCs/>
          <w:sz w:val="24"/>
          <w:szCs w:val="24"/>
        </w:rPr>
        <w:t>субпопуляций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португальских корабликов?</w:t>
      </w:r>
    </w:p>
    <w:p w14:paraId="5BBB79ED" w14:textId="77777777" w:rsidR="00883B6A" w:rsidRPr="001D3FE0" w:rsidRDefault="00883B6A" w:rsidP="00431AAD">
      <w:pPr>
        <w:numPr>
          <w:ilvl w:val="1"/>
          <w:numId w:val="5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Преобладание в одних колониях мужских </w:t>
      </w:r>
      <w:proofErr w:type="spellStart"/>
      <w:r>
        <w:rPr>
          <w:rFonts w:ascii="Cambria" w:hAnsi="Cambria"/>
          <w:bCs/>
          <w:sz w:val="24"/>
          <w:szCs w:val="24"/>
        </w:rPr>
        <w:t>гонофоров</w:t>
      </w:r>
      <w:proofErr w:type="spellEnd"/>
      <w:r>
        <w:rPr>
          <w:rFonts w:ascii="Cambria" w:hAnsi="Cambria"/>
          <w:bCs/>
          <w:sz w:val="24"/>
          <w:szCs w:val="24"/>
        </w:rPr>
        <w:t>, а в других – женских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4241703C" w14:textId="77777777" w:rsidR="00883B6A" w:rsidRPr="001D3FE0" w:rsidRDefault="00883B6A" w:rsidP="00431AAD">
      <w:pPr>
        <w:numPr>
          <w:ilvl w:val="1"/>
          <w:numId w:val="5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Сниженная выживаемость потомства, полученного от представителей колоний с разной формой пневматофора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637B804B" w14:textId="77777777" w:rsidR="00883B6A" w:rsidRPr="001D3FE0" w:rsidRDefault="00883B6A" w:rsidP="00431AAD">
      <w:pPr>
        <w:numPr>
          <w:ilvl w:val="1"/>
          <w:numId w:val="5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Различные пищевые предпочтения </w:t>
      </w:r>
      <w:proofErr w:type="spellStart"/>
      <w:r>
        <w:rPr>
          <w:rFonts w:ascii="Cambria" w:hAnsi="Cambria"/>
          <w:bCs/>
          <w:sz w:val="24"/>
          <w:szCs w:val="24"/>
        </w:rPr>
        <w:t>гастрозооидов</w:t>
      </w:r>
      <w:proofErr w:type="spellEnd"/>
      <w:r>
        <w:rPr>
          <w:rFonts w:ascii="Cambria" w:hAnsi="Cambria"/>
          <w:bCs/>
          <w:sz w:val="24"/>
          <w:szCs w:val="24"/>
        </w:rPr>
        <w:t xml:space="preserve"> в колониях с разной формой пневматофора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60D5D980" w14:textId="624B4FDB" w:rsidR="000322C0" w:rsidRPr="00D70D88" w:rsidRDefault="00883B6A" w:rsidP="00431AAD">
      <w:pPr>
        <w:numPr>
          <w:ilvl w:val="1"/>
          <w:numId w:val="5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CC138A">
        <w:rPr>
          <w:rFonts w:ascii="Cambria" w:hAnsi="Cambria"/>
          <w:bCs/>
          <w:sz w:val="24"/>
          <w:szCs w:val="24"/>
          <w:u w:val="single"/>
        </w:rPr>
        <w:t>Различные аэродинамические свойства</w:t>
      </w:r>
      <w:r>
        <w:rPr>
          <w:rFonts w:ascii="Cambria" w:hAnsi="Cambria"/>
          <w:bCs/>
          <w:sz w:val="24"/>
          <w:szCs w:val="24"/>
          <w:u w:val="single"/>
        </w:rPr>
        <w:t xml:space="preserve"> пневматофоров</w:t>
      </w:r>
      <w:r w:rsidR="00D70D88">
        <w:rPr>
          <w:rFonts w:ascii="Cambria" w:hAnsi="Cambria"/>
          <w:bCs/>
          <w:sz w:val="24"/>
          <w:szCs w:val="24"/>
          <w:u w:val="single"/>
        </w:rPr>
        <w:t xml:space="preserve"> «левых» и «правых» колоний.</w:t>
      </w:r>
    </w:p>
    <w:p w14:paraId="150F1404" w14:textId="77777777" w:rsidR="00E66C4B" w:rsidRPr="00D70D88" w:rsidRDefault="00E66C4B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76A72C14" w14:textId="02EA4C1A" w:rsidR="00893EE7" w:rsidRPr="00102ED7" w:rsidRDefault="00EC21E2" w:rsidP="00893EE7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8</w:t>
      </w:r>
      <w:r w:rsidR="00893EE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93EE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93EE7">
        <w:rPr>
          <w:rFonts w:ascii="Cambria" w:hAnsi="Cambria"/>
          <w:b/>
          <w:color w:val="FF0000"/>
          <w:sz w:val="28"/>
          <w:szCs w:val="24"/>
        </w:rPr>
        <w:t xml:space="preserve"> 8) – 1 балл</w:t>
      </w:r>
    </w:p>
    <w:p w14:paraId="0652F27B" w14:textId="4ECADF06" w:rsidR="00893EE7" w:rsidRDefault="00893EE7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Многоклеточные животные </w:t>
      </w:r>
      <w:r w:rsidRPr="001A2AFF">
        <w:rPr>
          <w:rFonts w:ascii="Cambria" w:hAnsi="Cambria"/>
          <w:b/>
          <w:bCs/>
          <w:sz w:val="24"/>
          <w:szCs w:val="24"/>
        </w:rPr>
        <w:t>(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Metazoa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 относятся к супергруппе эукариот под названием 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Opisthokonta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(от греч. </w:t>
      </w:r>
      <w:proofErr w:type="spellStart"/>
      <w:r>
        <w:rPr>
          <w:rFonts w:ascii="Cambria" w:hAnsi="Cambria"/>
          <w:b/>
          <w:bCs/>
          <w:sz w:val="24"/>
          <w:szCs w:val="24"/>
        </w:rPr>
        <w:t>op</w:t>
      </w:r>
      <w:r>
        <w:rPr>
          <w:rFonts w:ascii="Cambria" w:hAnsi="Cambria"/>
          <w:b/>
          <w:bCs/>
          <w:sz w:val="24"/>
          <w:szCs w:val="24"/>
          <w:lang w:val="en-US"/>
        </w:rPr>
        <w:t>i</w:t>
      </w:r>
      <w:r w:rsidRPr="001A2AFF">
        <w:rPr>
          <w:rFonts w:ascii="Cambria" w:hAnsi="Cambria"/>
          <w:b/>
          <w:bCs/>
          <w:sz w:val="24"/>
          <w:szCs w:val="24"/>
        </w:rPr>
        <w:t>sthios</w:t>
      </w:r>
      <w:proofErr w:type="spellEnd"/>
      <w:r w:rsidRPr="001A2AF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– «задний» и </w:t>
      </w:r>
      <w:proofErr w:type="spellStart"/>
      <w:r>
        <w:rPr>
          <w:rFonts w:ascii="Cambria" w:hAnsi="Cambria"/>
          <w:b/>
          <w:bCs/>
          <w:sz w:val="24"/>
          <w:szCs w:val="24"/>
        </w:rPr>
        <w:t>konto</w:t>
      </w:r>
      <w:r w:rsidRPr="001A2AFF">
        <w:rPr>
          <w:rFonts w:ascii="Cambria" w:hAnsi="Cambria"/>
          <w:b/>
          <w:bCs/>
          <w:sz w:val="24"/>
          <w:szCs w:val="24"/>
        </w:rPr>
        <w:t>s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«полюс», «жгутик»</w:t>
      </w:r>
      <w:r w:rsidRPr="001A2AFF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>. В отличии от многих</w:t>
      </w:r>
      <w:r w:rsidRPr="00F261CA">
        <w:t xml:space="preserve"> </w:t>
      </w:r>
      <w:r w:rsidRPr="00F261CA">
        <w:rPr>
          <w:rFonts w:ascii="Cambria" w:hAnsi="Cambria"/>
          <w:b/>
          <w:bCs/>
          <w:sz w:val="24"/>
          <w:szCs w:val="24"/>
        </w:rPr>
        <w:t>других</w:t>
      </w:r>
      <w:r>
        <w:rPr>
          <w:rFonts w:ascii="Cambria" w:hAnsi="Cambria"/>
          <w:b/>
          <w:bCs/>
          <w:sz w:val="24"/>
          <w:szCs w:val="24"/>
        </w:rPr>
        <w:t xml:space="preserve"> протистов, плавающих жгутиками вперед, одноклеточные жгутиковые стадии большинства представителей этой супергруппы </w:t>
      </w:r>
      <w:r w:rsidRPr="001A2AFF">
        <w:rPr>
          <w:rFonts w:ascii="Cambria" w:hAnsi="Cambria"/>
          <w:b/>
          <w:bCs/>
          <w:sz w:val="24"/>
          <w:szCs w:val="24"/>
        </w:rPr>
        <w:t>(например, сперматозоиды животных)</w:t>
      </w:r>
      <w:r>
        <w:rPr>
          <w:rFonts w:ascii="Cambria" w:hAnsi="Cambria"/>
          <w:b/>
          <w:bCs/>
          <w:sz w:val="24"/>
          <w:szCs w:val="24"/>
        </w:rPr>
        <w:t xml:space="preserve"> передвигаются жгутиком назад. В «семье»</w:t>
      </w:r>
      <w:r w:rsidRPr="00F06F84">
        <w:t xml:space="preserve"> </w:t>
      </w:r>
      <w:proofErr w:type="spellStart"/>
      <w:r w:rsidRPr="00F06F84">
        <w:rPr>
          <w:rFonts w:ascii="Cambria" w:hAnsi="Cambria"/>
          <w:b/>
          <w:bCs/>
          <w:sz w:val="24"/>
          <w:szCs w:val="24"/>
        </w:rPr>
        <w:t>Opisthokonta</w:t>
      </w:r>
      <w:proofErr w:type="spellEnd"/>
      <w:r w:rsidRPr="00F06F84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ближайшими родственниками</w:t>
      </w:r>
      <w:r w:rsidR="00FA3433" w:rsidRPr="00FA3433">
        <w:rPr>
          <w:rFonts w:ascii="Cambria" w:hAnsi="Cambria"/>
          <w:b/>
          <w:bCs/>
          <w:sz w:val="24"/>
          <w:szCs w:val="24"/>
        </w:rPr>
        <w:t xml:space="preserve"> </w:t>
      </w:r>
      <w:r w:rsidR="00FA3433">
        <w:rPr>
          <w:rFonts w:ascii="Cambria" w:hAnsi="Cambria"/>
          <w:b/>
          <w:bCs/>
          <w:sz w:val="24"/>
          <w:szCs w:val="24"/>
        </w:rPr>
        <w:t>многоклеточных</w:t>
      </w:r>
      <w:r>
        <w:rPr>
          <w:rFonts w:ascii="Cambria" w:hAnsi="Cambria"/>
          <w:b/>
          <w:bCs/>
          <w:sz w:val="24"/>
          <w:szCs w:val="24"/>
        </w:rPr>
        <w:t xml:space="preserve"> животных являются воротничковые жгутиконосцы (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Choanoflagellata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). Одним из доказательств нашего с ними родства является очевидное сходство в структуре клеток воротничковых жгутиконосцев и </w:t>
      </w:r>
      <w:proofErr w:type="spellStart"/>
      <w:r>
        <w:rPr>
          <w:rFonts w:ascii="Cambria" w:hAnsi="Cambria"/>
          <w:b/>
          <w:bCs/>
          <w:sz w:val="24"/>
          <w:szCs w:val="24"/>
        </w:rPr>
        <w:t>хоаноцитов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фильтрующих клеток губок (</w:t>
      </w:r>
      <w:r>
        <w:rPr>
          <w:rFonts w:ascii="Cambria" w:hAnsi="Cambria"/>
          <w:b/>
          <w:bCs/>
          <w:sz w:val="24"/>
          <w:szCs w:val="24"/>
          <w:lang w:val="en-US"/>
        </w:rPr>
        <w:t>Porifera</w:t>
      </w:r>
      <w:r w:rsidRPr="00F06F84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И те, и другие имеют в апикальной части клетки воротничок из </w:t>
      </w:r>
      <w:r w:rsidRPr="00F06F84">
        <w:rPr>
          <w:rFonts w:ascii="Cambria" w:hAnsi="Cambria"/>
          <w:b/>
          <w:bCs/>
          <w:sz w:val="24"/>
          <w:szCs w:val="24"/>
        </w:rPr>
        <w:t xml:space="preserve">30—40 </w:t>
      </w:r>
      <w:r>
        <w:rPr>
          <w:rFonts w:ascii="Cambria" w:hAnsi="Cambria"/>
          <w:b/>
          <w:bCs/>
          <w:sz w:val="24"/>
          <w:szCs w:val="24"/>
        </w:rPr>
        <w:t xml:space="preserve">микроворсинок, в центре которого располагается жгутик. Жгутик гонит воду, которая проходит через воротничок, таким образом, происходит фильтрация пищевых частичек. </w:t>
      </w:r>
    </w:p>
    <w:p w14:paraId="2DD31C4D" w14:textId="77777777" w:rsidR="00D70D88" w:rsidRPr="00884370" w:rsidRDefault="00D70D88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72D0BDC" w14:textId="0DA591BA" w:rsidR="00893EE7" w:rsidRDefault="00893EE7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D0CFF32" wp14:editId="2EFCA859">
            <wp:extent cx="6464843" cy="4846320"/>
            <wp:effectExtent l="0" t="0" r="0" b="0"/>
            <wp:docPr id="105" name="Рисунок 105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535" cy="485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171C5" w14:textId="77777777" w:rsidR="00D70D88" w:rsidRDefault="00D70D88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7DABC33" w14:textId="058840DB" w:rsidR="002C10CB" w:rsidRPr="00B61E09" w:rsidRDefault="002C10CB" w:rsidP="00893EE7">
      <w:pPr>
        <w:spacing w:after="0" w:line="240" w:lineRule="auto"/>
        <w:jc w:val="both"/>
        <w:rPr>
          <w:rFonts w:ascii="Cambria" w:hAnsi="Cambria"/>
          <w:b/>
          <w:bCs/>
          <w:i/>
          <w:sz w:val="24"/>
          <w:szCs w:val="24"/>
        </w:rPr>
      </w:pPr>
      <w:r w:rsidRPr="00B61E09">
        <w:rPr>
          <w:rFonts w:ascii="Cambria" w:hAnsi="Cambria"/>
          <w:b/>
          <w:bCs/>
          <w:i/>
          <w:sz w:val="24"/>
          <w:szCs w:val="24"/>
        </w:rPr>
        <w:t xml:space="preserve">Обозначения на рисунке: </w:t>
      </w:r>
      <w:proofErr w:type="spellStart"/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fl</w:t>
      </w:r>
      <w:proofErr w:type="spellEnd"/>
      <w:r w:rsidRPr="00B61E09">
        <w:rPr>
          <w:rFonts w:ascii="Cambria" w:hAnsi="Cambria"/>
          <w:b/>
          <w:bCs/>
          <w:i/>
          <w:sz w:val="24"/>
          <w:szCs w:val="24"/>
        </w:rPr>
        <w:t xml:space="preserve"> – жгутик, </w:t>
      </w:r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mv</w:t>
      </w:r>
      <w:r w:rsidRPr="00B61E09">
        <w:rPr>
          <w:rFonts w:ascii="Cambria" w:hAnsi="Cambria"/>
          <w:b/>
          <w:bCs/>
          <w:i/>
          <w:sz w:val="24"/>
          <w:szCs w:val="24"/>
        </w:rPr>
        <w:t xml:space="preserve"> – микроворсинки, </w:t>
      </w:r>
      <w:proofErr w:type="spellStart"/>
      <w:r w:rsidRPr="00B61E09">
        <w:rPr>
          <w:rFonts w:ascii="Cambria" w:hAnsi="Cambria"/>
          <w:b/>
          <w:bCs/>
          <w:i/>
          <w:sz w:val="24"/>
          <w:szCs w:val="24"/>
        </w:rPr>
        <w:t>fv</w:t>
      </w:r>
      <w:proofErr w:type="spellEnd"/>
      <w:r w:rsidRPr="00B61E09">
        <w:rPr>
          <w:rFonts w:ascii="Cambria" w:hAnsi="Cambria"/>
          <w:b/>
          <w:bCs/>
          <w:i/>
          <w:sz w:val="24"/>
          <w:szCs w:val="24"/>
        </w:rPr>
        <w:t xml:space="preserve"> – </w:t>
      </w:r>
      <w:proofErr w:type="spellStart"/>
      <w:r w:rsidRPr="00B61E09">
        <w:rPr>
          <w:rFonts w:ascii="Cambria" w:hAnsi="Cambria"/>
          <w:b/>
          <w:bCs/>
          <w:i/>
          <w:sz w:val="24"/>
          <w:szCs w:val="24"/>
        </w:rPr>
        <w:t>фагосомы</w:t>
      </w:r>
      <w:proofErr w:type="spellEnd"/>
      <w:r w:rsidRPr="00B61E09">
        <w:rPr>
          <w:rFonts w:ascii="Cambria" w:hAnsi="Cambria"/>
          <w:b/>
          <w:bCs/>
          <w:i/>
          <w:sz w:val="24"/>
          <w:szCs w:val="24"/>
        </w:rPr>
        <w:t xml:space="preserve"> и пищеварительные вакуоли, </w:t>
      </w:r>
      <w:r w:rsidRPr="00B61E09">
        <w:rPr>
          <w:rFonts w:ascii="Cambria" w:hAnsi="Cambria"/>
          <w:b/>
          <w:bCs/>
          <w:i/>
          <w:sz w:val="24"/>
          <w:szCs w:val="24"/>
          <w:lang w:val="en-US"/>
        </w:rPr>
        <w:t>nu</w:t>
      </w:r>
      <w:r w:rsidRPr="00B61E09">
        <w:rPr>
          <w:rFonts w:ascii="Cambria" w:hAnsi="Cambria"/>
          <w:b/>
          <w:bCs/>
          <w:i/>
          <w:sz w:val="24"/>
          <w:szCs w:val="24"/>
        </w:rPr>
        <w:t xml:space="preserve"> – ядро.</w:t>
      </w:r>
    </w:p>
    <w:p w14:paraId="572CBE97" w14:textId="6A988710" w:rsidR="00B61E09" w:rsidRPr="009F5EEF" w:rsidRDefault="00B61E09" w:rsidP="00893EE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какой части клетки у </w:t>
      </w:r>
      <w:proofErr w:type="spellStart"/>
      <w:r>
        <w:rPr>
          <w:rFonts w:ascii="Cambria" w:hAnsi="Cambria"/>
          <w:b/>
          <w:bCs/>
          <w:sz w:val="24"/>
          <w:szCs w:val="24"/>
        </w:rPr>
        <w:t>хоаноцитов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губок при питании формируется больше всего </w:t>
      </w:r>
      <w:proofErr w:type="spellStart"/>
      <w:r>
        <w:rPr>
          <w:rFonts w:ascii="Cambria" w:hAnsi="Cambria"/>
          <w:b/>
          <w:bCs/>
          <w:sz w:val="24"/>
          <w:szCs w:val="24"/>
        </w:rPr>
        <w:t>фагосом</w:t>
      </w:r>
      <w:proofErr w:type="spellEnd"/>
      <w:r>
        <w:rPr>
          <w:rFonts w:ascii="Cambria" w:hAnsi="Cambria"/>
          <w:b/>
          <w:bCs/>
          <w:sz w:val="24"/>
          <w:szCs w:val="24"/>
        </w:rPr>
        <w:t>?</w:t>
      </w:r>
    </w:p>
    <w:p w14:paraId="562CD315" w14:textId="6C40286B" w:rsidR="00893EE7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F5EEF">
        <w:rPr>
          <w:rFonts w:ascii="Cambria" w:hAnsi="Cambria"/>
          <w:bCs/>
          <w:sz w:val="24"/>
          <w:szCs w:val="24"/>
        </w:rPr>
        <w:t>Внутри воротничка, у основания жгутика</w:t>
      </w:r>
      <w:r w:rsidRPr="00884370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(</w:t>
      </w:r>
      <w:r w:rsidR="00917EF9">
        <w:rPr>
          <w:rFonts w:ascii="Cambria" w:hAnsi="Cambria"/>
          <w:bCs/>
          <w:sz w:val="24"/>
          <w:szCs w:val="24"/>
        </w:rPr>
        <w:t xml:space="preserve">на рисунке справа обозначено как </w:t>
      </w:r>
      <w:r>
        <w:rPr>
          <w:rFonts w:ascii="Cambria" w:hAnsi="Cambria"/>
          <w:bCs/>
          <w:sz w:val="24"/>
          <w:szCs w:val="24"/>
          <w:lang w:val="en-US"/>
        </w:rPr>
        <w:t>I</w:t>
      </w:r>
      <w:r w:rsidRPr="00884370">
        <w:rPr>
          <w:rFonts w:ascii="Cambria" w:hAnsi="Cambria"/>
          <w:bCs/>
          <w:sz w:val="24"/>
          <w:szCs w:val="24"/>
        </w:rPr>
        <w:t>)</w:t>
      </w:r>
      <w:r w:rsidRPr="009F5EEF">
        <w:rPr>
          <w:rFonts w:ascii="Cambria" w:hAnsi="Cambria"/>
          <w:bCs/>
          <w:sz w:val="24"/>
          <w:szCs w:val="24"/>
        </w:rPr>
        <w:t>;</w:t>
      </w:r>
    </w:p>
    <w:p w14:paraId="10AAB681" w14:textId="59B3D22E" w:rsidR="00893EE7" w:rsidRPr="001D3FE0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Внутри воротничка, у основания микроворсинок</w:t>
      </w:r>
      <w:r w:rsidRPr="00884370">
        <w:rPr>
          <w:rFonts w:ascii="Cambria" w:hAnsi="Cambria"/>
          <w:bCs/>
          <w:sz w:val="24"/>
          <w:szCs w:val="24"/>
        </w:rPr>
        <w:t xml:space="preserve"> (</w:t>
      </w:r>
      <w:r w:rsidR="00971BD3">
        <w:rPr>
          <w:rFonts w:ascii="Cambria" w:hAnsi="Cambria"/>
          <w:bCs/>
          <w:sz w:val="24"/>
          <w:szCs w:val="24"/>
        </w:rPr>
        <w:t>на рисунке справа обозначено как</w:t>
      </w:r>
      <w:r w:rsidR="00971BD3" w:rsidRPr="00971BD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II</w:t>
      </w:r>
      <w:r w:rsidRPr="00884370">
        <w:rPr>
          <w:rFonts w:ascii="Cambria" w:hAnsi="Cambria"/>
          <w:bCs/>
          <w:sz w:val="24"/>
          <w:szCs w:val="24"/>
        </w:rPr>
        <w:t>)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00283F98" w14:textId="41597140" w:rsidR="00893EE7" w:rsidRPr="00971BD3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971BD3">
        <w:rPr>
          <w:rFonts w:ascii="Cambria" w:hAnsi="Cambria"/>
          <w:bCs/>
          <w:sz w:val="24"/>
          <w:szCs w:val="24"/>
          <w:u w:val="single"/>
        </w:rPr>
        <w:t>Снаружи воротничка, у основания микроворсинок (</w:t>
      </w:r>
      <w:r w:rsidR="00971BD3" w:rsidRPr="00971BD3">
        <w:rPr>
          <w:rFonts w:ascii="Cambria" w:hAnsi="Cambria"/>
          <w:bCs/>
          <w:sz w:val="24"/>
          <w:szCs w:val="24"/>
          <w:u w:val="single"/>
        </w:rPr>
        <w:t xml:space="preserve">на рисунке справа обозначено как </w:t>
      </w:r>
      <w:r w:rsidRPr="00971BD3">
        <w:rPr>
          <w:rFonts w:ascii="Cambria" w:hAnsi="Cambria"/>
          <w:bCs/>
          <w:sz w:val="24"/>
          <w:szCs w:val="24"/>
          <w:u w:val="single"/>
          <w:lang w:val="en-US"/>
        </w:rPr>
        <w:t>III</w:t>
      </w:r>
      <w:r w:rsidRPr="00971BD3">
        <w:rPr>
          <w:rFonts w:ascii="Cambria" w:hAnsi="Cambria"/>
          <w:bCs/>
          <w:sz w:val="24"/>
          <w:szCs w:val="24"/>
          <w:u w:val="single"/>
        </w:rPr>
        <w:t>);</w:t>
      </w:r>
    </w:p>
    <w:p w14:paraId="708D785C" w14:textId="676DAF17" w:rsidR="00354946" w:rsidRPr="00F06F84" w:rsidRDefault="00893EE7" w:rsidP="00D70D88">
      <w:pPr>
        <w:numPr>
          <w:ilvl w:val="1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Снаружи воротничка, на латеральной и базальной поверхности клетки</w:t>
      </w:r>
      <w:r w:rsidRPr="00884370">
        <w:rPr>
          <w:rFonts w:ascii="Cambria" w:hAnsi="Cambria"/>
          <w:bCs/>
          <w:sz w:val="24"/>
          <w:szCs w:val="24"/>
        </w:rPr>
        <w:t xml:space="preserve"> (</w:t>
      </w:r>
      <w:r w:rsidR="00971BD3">
        <w:rPr>
          <w:rFonts w:ascii="Cambria" w:hAnsi="Cambria"/>
          <w:bCs/>
          <w:sz w:val="24"/>
          <w:szCs w:val="24"/>
        </w:rPr>
        <w:t>на рисунке справа обозначено как</w:t>
      </w:r>
      <w:r w:rsidR="00971BD3" w:rsidRPr="00971BD3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  <w:lang w:val="en-US"/>
        </w:rPr>
        <w:t>IV</w:t>
      </w:r>
      <w:r w:rsidRPr="00884370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.</w:t>
      </w:r>
    </w:p>
    <w:p w14:paraId="7E4F53AF" w14:textId="7E06DABF" w:rsidR="004A7700" w:rsidRDefault="00354946" w:rsidP="004A7700">
      <w:pPr>
        <w:spacing w:after="0" w:line="240" w:lineRule="auto"/>
        <w:rPr>
          <w:rFonts w:ascii="Cambria" w:hAnsi="Cambria"/>
          <w:bCs/>
          <w:sz w:val="24"/>
          <w:szCs w:val="24"/>
          <w:u w:val="single"/>
        </w:rPr>
      </w:pPr>
      <w:r w:rsidRPr="00C719D3">
        <w:rPr>
          <w:rFonts w:ascii="Cambria" w:hAnsi="Cambria"/>
          <w:b/>
          <w:sz w:val="28"/>
          <w:szCs w:val="28"/>
        </w:rPr>
        <w:br w:type="page"/>
      </w:r>
    </w:p>
    <w:p w14:paraId="4D3E160D" w14:textId="5C411148" w:rsidR="004A7700" w:rsidRPr="00102ED7" w:rsidRDefault="00742D8B" w:rsidP="004A7700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</w:t>
      </w:r>
      <w:r w:rsidR="00EC21E2">
        <w:rPr>
          <w:rFonts w:ascii="Cambria" w:hAnsi="Cambria"/>
          <w:b/>
          <w:color w:val="FF0000"/>
          <w:sz w:val="28"/>
          <w:szCs w:val="24"/>
        </w:rPr>
        <w:t>дание 9</w:t>
      </w:r>
      <w:r w:rsidR="004A770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A770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A7700">
        <w:rPr>
          <w:rFonts w:ascii="Cambria" w:hAnsi="Cambria"/>
          <w:b/>
          <w:color w:val="FF0000"/>
          <w:sz w:val="28"/>
          <w:szCs w:val="24"/>
        </w:rPr>
        <w:t xml:space="preserve"> 9) – 2 балла</w:t>
      </w:r>
    </w:p>
    <w:p w14:paraId="61E0C816" w14:textId="58DF8681" w:rsidR="004A7700" w:rsidRDefault="004A7700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Слизни – это полифилетическая группа, сформировавшаяся в ходе многократной параллельной редукции раковины у различных групп наземных брюхоногих моллюсков (</w:t>
      </w:r>
      <w:proofErr w:type="spellStart"/>
      <w:r w:rsidRPr="00FD01AE">
        <w:rPr>
          <w:rFonts w:ascii="Cambria" w:hAnsi="Cambria"/>
          <w:b/>
          <w:bCs/>
          <w:sz w:val="24"/>
          <w:szCs w:val="24"/>
        </w:rPr>
        <w:t>Gastropoda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). Стоит отметить, что редукция раковины неоднократно происходила в эволюции моллюсков и в том числе брюхоногих. Ранее всех брюхоногих подразделяли на три подкласса: </w:t>
      </w:r>
      <w:proofErr w:type="spellStart"/>
      <w:r>
        <w:rPr>
          <w:rFonts w:ascii="Cambria" w:hAnsi="Cambria"/>
          <w:b/>
          <w:bCs/>
          <w:sz w:val="24"/>
          <w:szCs w:val="24"/>
        </w:rPr>
        <w:t>заднежаберные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</w:t>
      </w:r>
      <w:r w:rsidRPr="00A615C7">
        <w:rPr>
          <w:rFonts w:ascii="Cambria" w:hAnsi="Cambria"/>
          <w:b/>
          <w:bCs/>
          <w:sz w:val="24"/>
          <w:szCs w:val="24"/>
        </w:rPr>
        <w:t>«</w:t>
      </w:r>
      <w:proofErr w:type="spellStart"/>
      <w:r w:rsidRPr="00A615C7">
        <w:rPr>
          <w:rFonts w:ascii="Cambria" w:hAnsi="Cambria"/>
          <w:b/>
          <w:bCs/>
          <w:sz w:val="24"/>
          <w:szCs w:val="24"/>
        </w:rPr>
        <w:t>Opisthobranchia</w:t>
      </w:r>
      <w:proofErr w:type="spellEnd"/>
      <w:r w:rsidRPr="00A615C7">
        <w:rPr>
          <w:rFonts w:ascii="Cambria" w:hAnsi="Cambria"/>
          <w:b/>
          <w:bCs/>
          <w:sz w:val="24"/>
          <w:szCs w:val="24"/>
        </w:rPr>
        <w:t>»</w:t>
      </w:r>
      <w:r>
        <w:rPr>
          <w:rFonts w:ascii="Cambria" w:hAnsi="Cambria"/>
          <w:b/>
          <w:bCs/>
          <w:sz w:val="24"/>
          <w:szCs w:val="24"/>
        </w:rPr>
        <w:t>), переднежаберные (</w:t>
      </w:r>
      <w:r w:rsidRPr="00A615C7">
        <w:rPr>
          <w:rFonts w:ascii="Cambria" w:hAnsi="Cambria"/>
          <w:b/>
          <w:bCs/>
          <w:sz w:val="24"/>
          <w:szCs w:val="24"/>
        </w:rPr>
        <w:t>«</w:t>
      </w:r>
      <w:proofErr w:type="spellStart"/>
      <w:r w:rsidRPr="00A615C7">
        <w:rPr>
          <w:rFonts w:ascii="Cambria" w:hAnsi="Cambria"/>
          <w:b/>
          <w:bCs/>
          <w:sz w:val="24"/>
          <w:szCs w:val="24"/>
        </w:rPr>
        <w:t>Prosobranchia</w:t>
      </w:r>
      <w:proofErr w:type="spellEnd"/>
      <w:r w:rsidRPr="00A615C7">
        <w:rPr>
          <w:rFonts w:ascii="Cambria" w:hAnsi="Cambria"/>
          <w:b/>
          <w:bCs/>
          <w:sz w:val="24"/>
          <w:szCs w:val="24"/>
        </w:rPr>
        <w:t>»</w:t>
      </w:r>
      <w:r>
        <w:rPr>
          <w:rFonts w:ascii="Cambria" w:hAnsi="Cambria"/>
          <w:b/>
          <w:bCs/>
          <w:sz w:val="24"/>
          <w:szCs w:val="24"/>
        </w:rPr>
        <w:t>) и лёгочные (</w:t>
      </w:r>
      <w:proofErr w:type="spellStart"/>
      <w:r w:rsidRPr="00A615C7">
        <w:rPr>
          <w:rFonts w:ascii="Cambria" w:hAnsi="Cambria"/>
          <w:b/>
          <w:bCs/>
          <w:sz w:val="24"/>
          <w:szCs w:val="24"/>
        </w:rPr>
        <w:t>Pulmonata</w:t>
      </w:r>
      <w:proofErr w:type="spellEnd"/>
      <w:r w:rsidRPr="00A615C7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. Современные исследования показывают, что первые два из них являются </w:t>
      </w:r>
      <w:proofErr w:type="spellStart"/>
      <w:r>
        <w:rPr>
          <w:rFonts w:ascii="Cambria" w:hAnsi="Cambria"/>
          <w:b/>
          <w:bCs/>
          <w:sz w:val="24"/>
          <w:szCs w:val="24"/>
        </w:rPr>
        <w:t>парафилетическими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. В эволюции брюхоногих важную роль играет </w:t>
      </w:r>
      <w:proofErr w:type="spellStart"/>
      <w:r>
        <w:rPr>
          <w:rFonts w:ascii="Cambria" w:hAnsi="Cambria"/>
          <w:b/>
          <w:bCs/>
          <w:sz w:val="24"/>
          <w:szCs w:val="24"/>
        </w:rPr>
        <w:t>торсия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– закручивание внутренностного мешка (расположенного внутри спирально-закрученной раковины) относительно ноги. Так у </w:t>
      </w:r>
      <w:proofErr w:type="spellStart"/>
      <w:r>
        <w:rPr>
          <w:rFonts w:ascii="Cambria" w:hAnsi="Cambria"/>
          <w:b/>
          <w:bCs/>
          <w:sz w:val="24"/>
          <w:szCs w:val="24"/>
        </w:rPr>
        <w:t>заднежаберных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мантийная полость с жабрами занимает промежуточное между передним и задним, положение в теле моллюска, а у переднежаберных она расположена спереди, как-бы над головой. Лёгочные моллюски – единственная группа брюхоногих, приспособившаяся к жизни на суше, их мантийная полость преобразовалась в лёгкое. На рисунке представлен слизень </w:t>
      </w:r>
      <w:proofErr w:type="spellStart"/>
      <w:r w:rsidRPr="00FD01AE">
        <w:rPr>
          <w:rFonts w:ascii="Cambria" w:hAnsi="Cambria"/>
          <w:b/>
          <w:bCs/>
          <w:i/>
          <w:sz w:val="24"/>
          <w:szCs w:val="24"/>
        </w:rPr>
        <w:t>Arion</w:t>
      </w:r>
      <w:proofErr w:type="spellEnd"/>
      <w:r w:rsidRPr="00FD01AE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FD01AE">
        <w:rPr>
          <w:rFonts w:ascii="Cambria" w:hAnsi="Cambria"/>
          <w:b/>
          <w:bCs/>
          <w:i/>
          <w:sz w:val="24"/>
          <w:szCs w:val="24"/>
          <w:lang w:val="en-US"/>
        </w:rPr>
        <w:t>sp</w:t>
      </w:r>
      <w:proofErr w:type="spellEnd"/>
      <w:r w:rsidRPr="00A615C7">
        <w:rPr>
          <w:rFonts w:ascii="Cambria" w:hAnsi="Cambria"/>
          <w:b/>
          <w:bCs/>
          <w:i/>
          <w:sz w:val="24"/>
          <w:szCs w:val="24"/>
        </w:rPr>
        <w:t xml:space="preserve">., </w:t>
      </w:r>
      <w:r w:rsidRPr="00A615C7">
        <w:rPr>
          <w:rFonts w:ascii="Cambria" w:hAnsi="Cambria"/>
          <w:b/>
          <w:bCs/>
          <w:sz w:val="24"/>
          <w:szCs w:val="24"/>
        </w:rPr>
        <w:t>а также очень</w:t>
      </w:r>
      <w:r>
        <w:rPr>
          <w:rFonts w:ascii="Cambria" w:hAnsi="Cambria"/>
          <w:b/>
          <w:bCs/>
          <w:sz w:val="24"/>
          <w:szCs w:val="24"/>
        </w:rPr>
        <w:t xml:space="preserve"> упрощённое филогенетическое древо и схемы строения основных групп брюхоногих моллюсков. </w:t>
      </w:r>
    </w:p>
    <w:p w14:paraId="5766F939" w14:textId="77777777" w:rsidR="00742D8B" w:rsidRDefault="00742D8B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768EC42" w14:textId="74201382" w:rsidR="004A7700" w:rsidRDefault="00904613" w:rsidP="004A770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904613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7B3260FC" wp14:editId="5D9ED5D7">
            <wp:extent cx="5940425" cy="4455319"/>
            <wp:effectExtent l="0" t="0" r="3175" b="2540"/>
            <wp:docPr id="108" name="Рисунок 108" descr="C:\Users\Nikita\Desktop\столичная\Столичная КАРТИН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ikita\Desktop\столичная\Столичная КАРТИНКИ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E52C" w14:textId="77777777" w:rsidR="002343C1" w:rsidRDefault="002343C1" w:rsidP="002343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Основываясь на приведённых схемах выберите верную последовательность эволюционных событий, приведших к наличию существующего варианта дыхательной системы у слизней:</w:t>
      </w:r>
    </w:p>
    <w:p w14:paraId="5F3C418B" w14:textId="02B22348" w:rsidR="004A7700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 ходе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с заднего конца тела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на передний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9F5EEF">
        <w:rPr>
          <w:rFonts w:ascii="Cambria" w:hAnsi="Cambria"/>
          <w:bCs/>
          <w:sz w:val="24"/>
          <w:szCs w:val="24"/>
        </w:rPr>
        <w:t xml:space="preserve">&gt; </w:t>
      </w:r>
      <w:r>
        <w:rPr>
          <w:rFonts w:ascii="Cambria" w:hAnsi="Cambria"/>
          <w:bCs/>
          <w:sz w:val="24"/>
          <w:szCs w:val="24"/>
        </w:rPr>
        <w:t>В связи с переходом к наземному образу жизни, мантийная полость преобразовалась в лёгкое</w:t>
      </w:r>
      <w:r w:rsidRPr="00A615C7">
        <w:rPr>
          <w:rFonts w:ascii="Cambria" w:hAnsi="Cambria"/>
          <w:bCs/>
          <w:sz w:val="24"/>
          <w:szCs w:val="24"/>
        </w:rPr>
        <w:t xml:space="preserve">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деторсии</w:t>
      </w:r>
      <w:proofErr w:type="spellEnd"/>
      <w:r>
        <w:rPr>
          <w:rFonts w:ascii="Cambria" w:hAnsi="Cambria"/>
          <w:bCs/>
          <w:sz w:val="24"/>
          <w:szCs w:val="24"/>
        </w:rPr>
        <w:t>, связанной с утратой раковины, мантийная пол</w:t>
      </w:r>
      <w:r w:rsidR="004A1851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</w:rPr>
        <w:t>сть вернулась в промежуточное положение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25AB59B9" w14:textId="07003636" w:rsidR="004A7700" w:rsidRPr="009F5EEF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 xml:space="preserve">В результате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 жабрами сначала сместилась из переднего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на задний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связи с переходом к наземному образу жизни, мантийная полость преобразовалась в лёгкое</w:t>
      </w:r>
      <w:r w:rsidRPr="00A615C7">
        <w:rPr>
          <w:rFonts w:ascii="Cambria" w:hAnsi="Cambria"/>
          <w:bCs/>
          <w:sz w:val="24"/>
          <w:szCs w:val="24"/>
        </w:rPr>
        <w:t xml:space="preserve">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деторсии</w:t>
      </w:r>
      <w:proofErr w:type="spellEnd"/>
      <w:r>
        <w:rPr>
          <w:rFonts w:ascii="Cambria" w:hAnsi="Cambria"/>
          <w:bCs/>
          <w:sz w:val="24"/>
          <w:szCs w:val="24"/>
        </w:rPr>
        <w:t>, связанной с утратой раковины, мантийная пол</w:t>
      </w:r>
      <w:r w:rsidR="004A1851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</w:rPr>
        <w:t>сть вернулась в промежуточное положение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2D54EF12" w14:textId="055F8874" w:rsidR="000D65B8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 жабрами сначала сместилась из переднего в промежуточное положение </w:t>
      </w:r>
      <w:r w:rsidR="000D65B8">
        <w:rPr>
          <w:rFonts w:ascii="Cambria" w:hAnsi="Cambria"/>
          <w:bCs/>
          <w:sz w:val="24"/>
          <w:szCs w:val="24"/>
        </w:rPr>
        <w:t>-</w:t>
      </w:r>
      <w:r>
        <w:rPr>
          <w:rFonts w:ascii="Cambria" w:hAnsi="Cambria"/>
          <w:bCs/>
          <w:sz w:val="24"/>
          <w:szCs w:val="24"/>
        </w:rPr>
        <w:t xml:space="preserve">&gt; В ходе дальнейшей </w:t>
      </w:r>
      <w:proofErr w:type="spellStart"/>
      <w:r>
        <w:rPr>
          <w:rFonts w:ascii="Cambria" w:hAnsi="Cambria"/>
          <w:bCs/>
          <w:sz w:val="24"/>
          <w:szCs w:val="24"/>
        </w:rPr>
        <w:t>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 мантийная полость сместилась на задний конец тела </w:t>
      </w:r>
      <w:r w:rsidR="000D65B8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результате </w:t>
      </w:r>
      <w:proofErr w:type="spellStart"/>
      <w:r>
        <w:rPr>
          <w:rFonts w:ascii="Cambria" w:hAnsi="Cambria"/>
          <w:bCs/>
          <w:sz w:val="24"/>
          <w:szCs w:val="24"/>
        </w:rPr>
        <w:t>деторсии</w:t>
      </w:r>
      <w:proofErr w:type="spellEnd"/>
      <w:r>
        <w:rPr>
          <w:rFonts w:ascii="Cambria" w:hAnsi="Cambria"/>
          <w:bCs/>
          <w:sz w:val="24"/>
          <w:szCs w:val="24"/>
        </w:rPr>
        <w:t xml:space="preserve">, связанной с утратой раковины, мантийная полсть вернулась в переднее положение </w:t>
      </w:r>
      <w:r w:rsidR="002343C1">
        <w:rPr>
          <w:rFonts w:ascii="Cambria" w:hAnsi="Cambria"/>
          <w:bCs/>
          <w:sz w:val="24"/>
          <w:szCs w:val="24"/>
        </w:rPr>
        <w:t>-</w:t>
      </w:r>
      <w:r w:rsidRPr="00A615C7">
        <w:rPr>
          <w:rFonts w:ascii="Cambria" w:hAnsi="Cambria"/>
          <w:bCs/>
          <w:sz w:val="24"/>
          <w:szCs w:val="24"/>
        </w:rPr>
        <w:t>&gt;</w:t>
      </w:r>
      <w:r>
        <w:rPr>
          <w:rFonts w:ascii="Cambria" w:hAnsi="Cambria"/>
          <w:bCs/>
          <w:sz w:val="24"/>
          <w:szCs w:val="24"/>
        </w:rPr>
        <w:t xml:space="preserve"> В связи с переходом к наземному образу жизни, мантийная полость преобразовалась в лёгкое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34B32376" w14:textId="22BC9208" w:rsidR="002C6055" w:rsidRPr="000D65B8" w:rsidRDefault="004A7700" w:rsidP="00742D8B">
      <w:pPr>
        <w:numPr>
          <w:ilvl w:val="1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D65B8">
        <w:rPr>
          <w:rFonts w:ascii="Cambria" w:hAnsi="Cambria"/>
          <w:bCs/>
          <w:sz w:val="24"/>
          <w:szCs w:val="24"/>
          <w:u w:val="single"/>
        </w:rPr>
        <w:t xml:space="preserve">В результате </w:t>
      </w:r>
      <w:proofErr w:type="spellStart"/>
      <w:r w:rsidRPr="000D65B8">
        <w:rPr>
          <w:rFonts w:ascii="Cambria" w:hAnsi="Cambria"/>
          <w:bCs/>
          <w:sz w:val="24"/>
          <w:szCs w:val="24"/>
          <w:u w:val="single"/>
        </w:rPr>
        <w:t>торсии</w:t>
      </w:r>
      <w:proofErr w:type="spellEnd"/>
      <w:r w:rsidRPr="000D65B8">
        <w:rPr>
          <w:rFonts w:ascii="Cambria" w:hAnsi="Cambria"/>
          <w:bCs/>
          <w:sz w:val="24"/>
          <w:szCs w:val="24"/>
          <w:u w:val="single"/>
        </w:rPr>
        <w:t xml:space="preserve"> мантийная полость сместилась с заднего конца тела в переднее положение </w:t>
      </w:r>
      <w:r w:rsidR="000D65B8">
        <w:rPr>
          <w:rFonts w:ascii="Cambria" w:hAnsi="Cambria"/>
          <w:bCs/>
          <w:sz w:val="24"/>
          <w:szCs w:val="24"/>
          <w:u w:val="single"/>
        </w:rPr>
        <w:t>-</w:t>
      </w:r>
      <w:r w:rsidRPr="000D65B8">
        <w:rPr>
          <w:rFonts w:ascii="Cambria" w:hAnsi="Cambria"/>
          <w:bCs/>
          <w:sz w:val="24"/>
          <w:szCs w:val="24"/>
          <w:u w:val="single"/>
        </w:rPr>
        <w:t xml:space="preserve">&gt; В результате </w:t>
      </w:r>
      <w:proofErr w:type="spellStart"/>
      <w:r w:rsidRPr="000D65B8">
        <w:rPr>
          <w:rFonts w:ascii="Cambria" w:hAnsi="Cambria"/>
          <w:bCs/>
          <w:sz w:val="24"/>
          <w:szCs w:val="24"/>
          <w:u w:val="single"/>
        </w:rPr>
        <w:t>деторсии</w:t>
      </w:r>
      <w:proofErr w:type="spellEnd"/>
      <w:r w:rsidRPr="000D65B8">
        <w:rPr>
          <w:rFonts w:ascii="Cambria" w:hAnsi="Cambria"/>
          <w:bCs/>
          <w:sz w:val="24"/>
          <w:szCs w:val="24"/>
          <w:u w:val="single"/>
        </w:rPr>
        <w:t xml:space="preserve"> мантийная полость сместилась в промежуточное положение </w:t>
      </w:r>
      <w:r w:rsidR="000D65B8">
        <w:rPr>
          <w:rFonts w:ascii="Cambria" w:hAnsi="Cambria"/>
          <w:bCs/>
          <w:sz w:val="24"/>
          <w:szCs w:val="24"/>
          <w:u w:val="single"/>
        </w:rPr>
        <w:t>-</w:t>
      </w:r>
      <w:r w:rsidRPr="000D65B8">
        <w:rPr>
          <w:rFonts w:ascii="Cambria" w:hAnsi="Cambria"/>
          <w:bCs/>
          <w:sz w:val="24"/>
          <w:szCs w:val="24"/>
          <w:u w:val="single"/>
        </w:rPr>
        <w:t>&gt; В связи с переходом к наземному образу жизни, мантийная по</w:t>
      </w:r>
      <w:r w:rsidR="002343C1">
        <w:rPr>
          <w:rFonts w:ascii="Cambria" w:hAnsi="Cambria"/>
          <w:bCs/>
          <w:sz w:val="24"/>
          <w:szCs w:val="24"/>
          <w:u w:val="single"/>
        </w:rPr>
        <w:t xml:space="preserve">лость преобразовалась в лёгкое </w:t>
      </w:r>
      <w:r w:rsidR="000D65B8">
        <w:rPr>
          <w:rFonts w:ascii="Cambria" w:hAnsi="Cambria"/>
          <w:bCs/>
          <w:sz w:val="24"/>
          <w:szCs w:val="24"/>
          <w:u w:val="single"/>
        </w:rPr>
        <w:t>-</w:t>
      </w:r>
      <w:r w:rsidRPr="000D65B8">
        <w:rPr>
          <w:rFonts w:ascii="Cambria" w:hAnsi="Cambria"/>
          <w:bCs/>
          <w:sz w:val="24"/>
          <w:szCs w:val="24"/>
          <w:u w:val="single"/>
        </w:rPr>
        <w:t>&gt; Произошла утрата раковины, не повлиявшая на</w:t>
      </w:r>
      <w:r w:rsidR="00742D8B">
        <w:rPr>
          <w:rFonts w:ascii="Cambria" w:hAnsi="Cambria"/>
          <w:bCs/>
          <w:sz w:val="24"/>
          <w:szCs w:val="24"/>
          <w:u w:val="single"/>
        </w:rPr>
        <w:t xml:space="preserve"> расположение мантийной полости.</w:t>
      </w:r>
    </w:p>
    <w:p w14:paraId="4E77B4EF" w14:textId="1EEEBDAB" w:rsidR="008B083F" w:rsidRDefault="002C6055" w:rsidP="008B083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  <w:r w:rsidR="00742D8B">
        <w:rPr>
          <w:rFonts w:ascii="Cambria" w:hAnsi="Cambria"/>
          <w:b/>
          <w:color w:val="FF0000"/>
          <w:sz w:val="28"/>
          <w:szCs w:val="24"/>
        </w:rPr>
        <w:lastRenderedPageBreak/>
        <w:t>За</w:t>
      </w:r>
      <w:r w:rsidR="00EC21E2">
        <w:rPr>
          <w:rFonts w:ascii="Cambria" w:hAnsi="Cambria"/>
          <w:b/>
          <w:color w:val="FF0000"/>
          <w:sz w:val="28"/>
          <w:szCs w:val="24"/>
        </w:rPr>
        <w:t>дание 10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B083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10) – 1 балл</w:t>
      </w:r>
    </w:p>
    <w:p w14:paraId="61652703" w14:textId="6D4F8C64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картинке изображено современное позвоночное животное. </w:t>
      </w:r>
    </w:p>
    <w:p w14:paraId="00969767" w14:textId="77777777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3BC35832" wp14:editId="501B5792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D9E2" w14:textId="1DB868D4" w:rsidR="00B43566" w:rsidRPr="00A15CAB" w:rsidRDefault="00B43566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Выберете из списка характеристику, которой обладают все без исключения современные представители класса, к которому относится животное на фотографии.</w:t>
      </w:r>
    </w:p>
    <w:p w14:paraId="2C3B00D1" w14:textId="77777777" w:rsidR="008B083F" w:rsidRPr="00A945DA" w:rsidRDefault="008B083F" w:rsidP="00431AAD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A945DA">
        <w:rPr>
          <w:rFonts w:ascii="Cambria" w:hAnsi="Cambria"/>
          <w:bCs/>
          <w:sz w:val="24"/>
          <w:szCs w:val="24"/>
          <w:u w:val="single"/>
        </w:rPr>
        <w:t>Выкармливание потомства молоком;</w:t>
      </w:r>
    </w:p>
    <w:p w14:paraId="6E9B26D1" w14:textId="77777777" w:rsidR="008B083F" w:rsidRDefault="008B083F" w:rsidP="00431AAD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Живорождение;</w:t>
      </w:r>
    </w:p>
    <w:p w14:paraId="512D23E9" w14:textId="77777777" w:rsidR="008B083F" w:rsidRDefault="008B083F" w:rsidP="00431AAD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Семь шейных позвонков;</w:t>
      </w:r>
    </w:p>
    <w:p w14:paraId="4BC78D2B" w14:textId="36613BA1" w:rsidR="008B083F" w:rsidRDefault="008B083F" w:rsidP="00431AAD">
      <w:pPr>
        <w:numPr>
          <w:ilvl w:val="1"/>
          <w:numId w:val="2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Наличие извилин </w:t>
      </w:r>
      <w:proofErr w:type="spellStart"/>
      <w:r>
        <w:rPr>
          <w:rFonts w:ascii="Cambria" w:hAnsi="Cambria"/>
          <w:bCs/>
          <w:sz w:val="24"/>
          <w:szCs w:val="24"/>
        </w:rPr>
        <w:t>коры</w:t>
      </w:r>
      <w:proofErr w:type="spellEnd"/>
      <w:r>
        <w:rPr>
          <w:rFonts w:ascii="Cambria" w:hAnsi="Cambria"/>
          <w:bCs/>
          <w:sz w:val="24"/>
          <w:szCs w:val="24"/>
        </w:rPr>
        <w:t xml:space="preserve"> больших полушарий мозга</w:t>
      </w:r>
      <w:r w:rsidR="00FF1987">
        <w:rPr>
          <w:rFonts w:ascii="Cambria" w:hAnsi="Cambria"/>
          <w:bCs/>
          <w:sz w:val="24"/>
          <w:szCs w:val="24"/>
        </w:rPr>
        <w:t>.</w:t>
      </w:r>
    </w:p>
    <w:p w14:paraId="1882810B" w14:textId="03114918" w:rsidR="00B75277" w:rsidRDefault="00B75277">
      <w:pPr>
        <w:rPr>
          <w:rFonts w:ascii="Cambria" w:hAnsi="Cambria" w:cs="Arial"/>
          <w:color w:val="202122"/>
          <w:sz w:val="24"/>
          <w:szCs w:val="24"/>
          <w:shd w:val="clear" w:color="auto" w:fill="F8F9FA"/>
        </w:rPr>
      </w:pPr>
      <w:r>
        <w:rPr>
          <w:rFonts w:ascii="Cambria" w:hAnsi="Cambria" w:cs="Arial"/>
          <w:color w:val="202122"/>
          <w:sz w:val="24"/>
          <w:szCs w:val="24"/>
          <w:shd w:val="clear" w:color="auto" w:fill="F8F9FA"/>
        </w:rPr>
        <w:br w:type="page"/>
      </w:r>
    </w:p>
    <w:p w14:paraId="619D3173" w14:textId="3B4E125A" w:rsidR="008B083F" w:rsidRDefault="00EC21E2" w:rsidP="008B083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11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B083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11) – 1 балл</w:t>
      </w:r>
    </w:p>
    <w:p w14:paraId="667EFA4B" w14:textId="0F99F66D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</w:t>
      </w:r>
      <w:r w:rsidR="00E755EF">
        <w:rPr>
          <w:rFonts w:ascii="Cambria" w:hAnsi="Cambria"/>
          <w:b/>
          <w:bCs/>
          <w:sz w:val="24"/>
          <w:szCs w:val="24"/>
        </w:rPr>
        <w:t>рисунке приведена</w:t>
      </w:r>
      <w:r>
        <w:rPr>
          <w:rFonts w:ascii="Cambria" w:hAnsi="Cambria"/>
          <w:b/>
          <w:bCs/>
          <w:sz w:val="24"/>
          <w:szCs w:val="24"/>
        </w:rPr>
        <w:t xml:space="preserve"> схема скелета опреде</w:t>
      </w:r>
      <w:r w:rsidR="00277BCF">
        <w:rPr>
          <w:rFonts w:ascii="Cambria" w:hAnsi="Cambria"/>
          <w:b/>
          <w:bCs/>
          <w:sz w:val="24"/>
          <w:szCs w:val="24"/>
        </w:rPr>
        <w:t>лённого позвоночного животного.</w:t>
      </w:r>
    </w:p>
    <w:p w14:paraId="3054F034" w14:textId="77777777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43FB5AF9" wp14:editId="31E95B75">
            <wp:extent cx="5940425" cy="38023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7" b="8495"/>
                    <a:stretch/>
                  </pic:blipFill>
                  <pic:spPr bwMode="auto">
                    <a:xfrm>
                      <a:off x="0" y="0"/>
                      <a:ext cx="5940425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47392" w14:textId="15C6C668" w:rsidR="00EB5A81" w:rsidRDefault="00EB5A81" w:rsidP="00EB5A8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Выберете из списка название кости, котора</w:t>
      </w:r>
      <w:r w:rsidR="00E755EF">
        <w:rPr>
          <w:rFonts w:ascii="Cambria" w:hAnsi="Cambria"/>
          <w:b/>
          <w:bCs/>
          <w:sz w:val="24"/>
          <w:szCs w:val="24"/>
        </w:rPr>
        <w:t>я не указана номером на рисунке выше:</w:t>
      </w:r>
    </w:p>
    <w:p w14:paraId="458FD661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Кость цевки;</w:t>
      </w:r>
    </w:p>
    <w:p w14:paraId="3A2018C3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Коракоид;</w:t>
      </w:r>
    </w:p>
    <w:p w14:paraId="7C62BC4A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8499C">
        <w:rPr>
          <w:rFonts w:ascii="Cambria" w:hAnsi="Cambria"/>
          <w:bCs/>
          <w:sz w:val="24"/>
          <w:szCs w:val="24"/>
          <w:u w:val="single"/>
        </w:rPr>
        <w:t>Подвздошная кость</w:t>
      </w:r>
      <w:r>
        <w:rPr>
          <w:rFonts w:ascii="Cambria" w:hAnsi="Cambria"/>
          <w:bCs/>
          <w:sz w:val="24"/>
          <w:szCs w:val="24"/>
        </w:rPr>
        <w:t>;</w:t>
      </w:r>
    </w:p>
    <w:p w14:paraId="72DE5FB6" w14:textId="77777777" w:rsidR="008B083F" w:rsidRDefault="008B083F" w:rsidP="00431AAD">
      <w:pPr>
        <w:numPr>
          <w:ilvl w:val="1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Пигостиль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0F4BC28A" w14:textId="195FC159" w:rsidR="008B083F" w:rsidRPr="00632F9B" w:rsidRDefault="00B75277" w:rsidP="00B75277">
      <w:pPr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  <w:lang w:val="en-US"/>
        </w:rPr>
        <w:br w:type="page"/>
      </w:r>
    </w:p>
    <w:p w14:paraId="354C72CB" w14:textId="7C748BCD" w:rsidR="008B083F" w:rsidRDefault="00EC21E2" w:rsidP="008B083F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12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B083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D0B8A">
        <w:rPr>
          <w:rFonts w:ascii="Cambria" w:hAnsi="Cambria"/>
          <w:b/>
          <w:color w:val="FF0000"/>
          <w:sz w:val="28"/>
          <w:szCs w:val="24"/>
        </w:rPr>
        <w:t xml:space="preserve"> 12) – 2</w:t>
      </w:r>
      <w:r w:rsidR="008B083F">
        <w:rPr>
          <w:rFonts w:ascii="Cambria" w:hAnsi="Cambria"/>
          <w:b/>
          <w:color w:val="FF0000"/>
          <w:sz w:val="28"/>
          <w:szCs w:val="24"/>
        </w:rPr>
        <w:t xml:space="preserve"> балл</w:t>
      </w:r>
      <w:r w:rsidR="00ED0B8A">
        <w:rPr>
          <w:rFonts w:ascii="Cambria" w:hAnsi="Cambria"/>
          <w:b/>
          <w:color w:val="FF0000"/>
          <w:sz w:val="28"/>
          <w:szCs w:val="24"/>
        </w:rPr>
        <w:t>а</w:t>
      </w:r>
    </w:p>
    <w:p w14:paraId="50DC9DAD" w14:textId="2ABC545A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</w:t>
      </w:r>
      <w:r w:rsidR="00E755EF">
        <w:rPr>
          <w:rFonts w:ascii="Cambria" w:hAnsi="Cambria"/>
          <w:b/>
          <w:bCs/>
          <w:sz w:val="24"/>
          <w:szCs w:val="24"/>
        </w:rPr>
        <w:t>фотографиях</w:t>
      </w:r>
      <w:r>
        <w:rPr>
          <w:rFonts w:ascii="Cambria" w:hAnsi="Cambria"/>
          <w:b/>
          <w:bCs/>
          <w:sz w:val="24"/>
          <w:szCs w:val="24"/>
        </w:rPr>
        <w:t xml:space="preserve"> изображено </w:t>
      </w:r>
      <w:r w:rsidR="00ED0B8A">
        <w:rPr>
          <w:rFonts w:ascii="Cambria" w:hAnsi="Cambria"/>
          <w:b/>
          <w:bCs/>
          <w:sz w:val="24"/>
          <w:szCs w:val="24"/>
        </w:rPr>
        <w:t>несколько позвоночных животных.</w:t>
      </w:r>
    </w:p>
    <w:p w14:paraId="26E501F2" w14:textId="77777777" w:rsidR="00987F67" w:rsidRDefault="00987F67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99DE13" w14:textId="77777777" w:rsidR="008B083F" w:rsidRDefault="008B083F" w:rsidP="008B083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725381A" wp14:editId="39E5FEC9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63B0" w14:textId="55D757A9" w:rsidR="00ED0B8A" w:rsidRDefault="00ED0B8A" w:rsidP="00ED0B8A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Выберите из списка признак, который характерен для всех из них</w:t>
      </w:r>
      <w:r w:rsidR="00277BCF">
        <w:rPr>
          <w:rFonts w:ascii="Cambria" w:hAnsi="Cambria"/>
          <w:b/>
          <w:bCs/>
          <w:sz w:val="24"/>
          <w:szCs w:val="24"/>
        </w:rPr>
        <w:t>:</w:t>
      </w:r>
    </w:p>
    <w:p w14:paraId="3BE94BC8" w14:textId="77777777" w:rsidR="008B083F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Две пары височных окон;</w:t>
      </w:r>
    </w:p>
    <w:p w14:paraId="000CF913" w14:textId="77777777" w:rsidR="008B083F" w:rsidRPr="001F33A0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F33A0">
        <w:rPr>
          <w:rFonts w:ascii="Cambria" w:hAnsi="Cambria"/>
          <w:bCs/>
          <w:sz w:val="24"/>
          <w:szCs w:val="24"/>
          <w:u w:val="single"/>
        </w:rPr>
        <w:t>Внутреннее оплодотворение;</w:t>
      </w:r>
    </w:p>
    <w:p w14:paraId="0CBBF0F9" w14:textId="77777777" w:rsidR="008B083F" w:rsidRDefault="008B083F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Трёхкамерное</w:t>
      </w:r>
      <w:proofErr w:type="spellEnd"/>
      <w:r>
        <w:rPr>
          <w:rFonts w:ascii="Cambria" w:hAnsi="Cambria"/>
          <w:bCs/>
          <w:sz w:val="24"/>
          <w:szCs w:val="24"/>
        </w:rPr>
        <w:t xml:space="preserve"> сердце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2118343C" w14:textId="3D7C0059" w:rsidR="008B083F" w:rsidRDefault="00FD6BC6" w:rsidP="00431AAD">
      <w:pPr>
        <w:numPr>
          <w:ilvl w:val="1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Два лёгких.</w:t>
      </w:r>
    </w:p>
    <w:p w14:paraId="34688D5F" w14:textId="77777777" w:rsidR="002C6055" w:rsidRPr="00987F67" w:rsidRDefault="002C6055">
      <w:pPr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br w:type="page"/>
      </w:r>
    </w:p>
    <w:p w14:paraId="74530038" w14:textId="6FDD298E" w:rsidR="00C743D7" w:rsidRPr="004F32E6" w:rsidRDefault="00EC21E2" w:rsidP="00C743D7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13</w:t>
      </w:r>
      <w:r w:rsidR="00C743D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C743D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C743D7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443726">
        <w:rPr>
          <w:rFonts w:ascii="Cambria" w:hAnsi="Cambria"/>
          <w:b/>
          <w:color w:val="FF0000"/>
          <w:sz w:val="28"/>
          <w:szCs w:val="24"/>
          <w:lang w:val="en-US"/>
        </w:rPr>
        <w:t>3</w:t>
      </w:r>
      <w:r w:rsidR="00C743D7">
        <w:rPr>
          <w:rFonts w:ascii="Cambria" w:hAnsi="Cambria"/>
          <w:b/>
          <w:color w:val="FF0000"/>
          <w:sz w:val="28"/>
          <w:szCs w:val="24"/>
        </w:rPr>
        <w:t>)</w:t>
      </w:r>
      <w:r w:rsidR="00C743D7" w:rsidRPr="004F32E6">
        <w:rPr>
          <w:rFonts w:ascii="Cambria" w:hAnsi="Cambria"/>
          <w:b/>
          <w:color w:val="FF0000"/>
          <w:sz w:val="28"/>
          <w:szCs w:val="24"/>
        </w:rPr>
        <w:t xml:space="preserve"> – 1 </w:t>
      </w:r>
      <w:r w:rsidR="00C743D7">
        <w:rPr>
          <w:rFonts w:ascii="Cambria" w:hAnsi="Cambria"/>
          <w:b/>
          <w:color w:val="FF0000"/>
          <w:sz w:val="28"/>
          <w:szCs w:val="24"/>
        </w:rPr>
        <w:t>балл</w:t>
      </w:r>
    </w:p>
    <w:p w14:paraId="2F3C62F9" w14:textId="70EA09AF" w:rsidR="00C743D7" w:rsidRDefault="00C743D7" w:rsidP="00C743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FE7714">
        <w:rPr>
          <w:rFonts w:ascii="Cambria" w:hAnsi="Cambria"/>
          <w:b/>
          <w:bCs/>
          <w:sz w:val="24"/>
          <w:szCs w:val="24"/>
        </w:rPr>
        <w:t xml:space="preserve">Клетки </w:t>
      </w:r>
      <w:proofErr w:type="spellStart"/>
      <w:r w:rsidRPr="00FE7714">
        <w:rPr>
          <w:rFonts w:ascii="Cambria" w:hAnsi="Cambria"/>
          <w:b/>
          <w:bCs/>
          <w:sz w:val="24"/>
          <w:szCs w:val="24"/>
        </w:rPr>
        <w:t>Р</w:t>
      </w:r>
      <w:r>
        <w:rPr>
          <w:rFonts w:ascii="Cambria" w:hAnsi="Cambria"/>
          <w:b/>
          <w:bCs/>
          <w:sz w:val="24"/>
          <w:szCs w:val="24"/>
        </w:rPr>
        <w:t>е</w:t>
      </w:r>
      <w:r w:rsidRPr="00FE7714">
        <w:rPr>
          <w:rFonts w:ascii="Cambria" w:hAnsi="Cambria"/>
          <w:b/>
          <w:bCs/>
          <w:sz w:val="24"/>
          <w:szCs w:val="24"/>
        </w:rPr>
        <w:t>ншоу</w:t>
      </w:r>
      <w:proofErr w:type="spellEnd"/>
      <w:r w:rsidRPr="00FE7714">
        <w:rPr>
          <w:rFonts w:ascii="Cambria" w:hAnsi="Cambria"/>
          <w:b/>
          <w:bCs/>
          <w:sz w:val="24"/>
          <w:szCs w:val="24"/>
        </w:rPr>
        <w:t xml:space="preserve"> – это вставочные нейроны</w:t>
      </w:r>
      <w:r>
        <w:rPr>
          <w:rFonts w:ascii="Cambria" w:hAnsi="Cambria"/>
          <w:b/>
          <w:bCs/>
          <w:sz w:val="24"/>
          <w:szCs w:val="24"/>
        </w:rPr>
        <w:t xml:space="preserve"> спинного мозга</w:t>
      </w:r>
      <w:r w:rsidRPr="00FE7714">
        <w:rPr>
          <w:rFonts w:ascii="Cambria" w:hAnsi="Cambria"/>
          <w:b/>
          <w:bCs/>
          <w:sz w:val="24"/>
          <w:szCs w:val="24"/>
        </w:rPr>
        <w:t>, осуществляющие возвратное торможение двигательного нейрона. Схема их работы изображена на рисунке</w:t>
      </w:r>
      <w:r w:rsidR="00277BCF">
        <w:rPr>
          <w:rFonts w:ascii="Cambria" w:hAnsi="Cambria"/>
          <w:b/>
          <w:bCs/>
          <w:sz w:val="24"/>
          <w:szCs w:val="24"/>
        </w:rPr>
        <w:t xml:space="preserve"> ниже.</w:t>
      </w:r>
    </w:p>
    <w:p w14:paraId="3AADC366" w14:textId="38FBE036" w:rsidR="00C743D7" w:rsidRDefault="00C743D7" w:rsidP="00C743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17D227F1" wp14:editId="7167DFA6">
            <wp:extent cx="6661150" cy="4356100"/>
            <wp:effectExtent l="0" t="0" r="6350" b="6350"/>
            <wp:docPr id="5" name="Рисунок 5" descr="Клетки рэнш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етки рэншо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E2271" w14:textId="77777777" w:rsidR="00D45E77" w:rsidRPr="001C45D7" w:rsidRDefault="00D45E77" w:rsidP="00C743D7">
      <w:pPr>
        <w:spacing w:after="0" w:line="240" w:lineRule="auto"/>
        <w:jc w:val="both"/>
        <w:rPr>
          <w:rFonts w:ascii="Cambria" w:hAnsi="Cambria"/>
          <w:b/>
          <w:bCs/>
          <w:i/>
          <w:sz w:val="24"/>
          <w:szCs w:val="24"/>
        </w:rPr>
      </w:pPr>
      <w:r w:rsidRPr="001C45D7">
        <w:rPr>
          <w:rFonts w:ascii="Cambria" w:hAnsi="Cambria"/>
          <w:b/>
          <w:bCs/>
          <w:i/>
          <w:sz w:val="24"/>
          <w:szCs w:val="24"/>
        </w:rPr>
        <w:t xml:space="preserve">Обозначения: 1, 2 – </w:t>
      </w:r>
      <w:proofErr w:type="spellStart"/>
      <w:r w:rsidRPr="001C45D7">
        <w:rPr>
          <w:rFonts w:ascii="Cambria" w:hAnsi="Cambria"/>
          <w:b/>
          <w:bCs/>
          <w:i/>
          <w:sz w:val="24"/>
          <w:szCs w:val="24"/>
        </w:rPr>
        <w:t>мотонейроны</w:t>
      </w:r>
      <w:proofErr w:type="spellEnd"/>
      <w:r w:rsidRPr="001C45D7">
        <w:rPr>
          <w:rFonts w:ascii="Cambria" w:hAnsi="Cambria"/>
          <w:b/>
          <w:bCs/>
          <w:i/>
          <w:sz w:val="24"/>
          <w:szCs w:val="24"/>
        </w:rPr>
        <w:t xml:space="preserve">, 3 – </w:t>
      </w:r>
      <w:proofErr w:type="spellStart"/>
      <w:r w:rsidRPr="001C45D7">
        <w:rPr>
          <w:rFonts w:ascii="Cambria" w:hAnsi="Cambria"/>
          <w:b/>
          <w:bCs/>
          <w:i/>
          <w:sz w:val="24"/>
          <w:szCs w:val="24"/>
        </w:rPr>
        <w:t>интернейрон</w:t>
      </w:r>
      <w:proofErr w:type="spellEnd"/>
      <w:r w:rsidRPr="001C45D7">
        <w:rPr>
          <w:rFonts w:ascii="Cambria" w:hAnsi="Cambria"/>
          <w:b/>
          <w:bCs/>
          <w:i/>
          <w:sz w:val="24"/>
          <w:szCs w:val="24"/>
        </w:rPr>
        <w:t xml:space="preserve">, 4 – клетка </w:t>
      </w:r>
      <w:proofErr w:type="spellStart"/>
      <w:r w:rsidRPr="001C45D7">
        <w:rPr>
          <w:rFonts w:ascii="Cambria" w:hAnsi="Cambria"/>
          <w:b/>
          <w:bCs/>
          <w:i/>
          <w:sz w:val="24"/>
          <w:szCs w:val="24"/>
        </w:rPr>
        <w:t>Реншоу</w:t>
      </w:r>
      <w:proofErr w:type="spellEnd"/>
      <w:r w:rsidRPr="001C45D7">
        <w:rPr>
          <w:rFonts w:ascii="Cambria" w:hAnsi="Cambria"/>
          <w:b/>
          <w:bCs/>
          <w:i/>
          <w:sz w:val="24"/>
          <w:szCs w:val="24"/>
        </w:rPr>
        <w:t xml:space="preserve">, «+» - возбуждающий синапс, «-» - </w:t>
      </w:r>
      <w:proofErr w:type="spellStart"/>
      <w:r w:rsidRPr="001C45D7">
        <w:rPr>
          <w:rFonts w:ascii="Cambria" w:hAnsi="Cambria"/>
          <w:b/>
          <w:bCs/>
          <w:i/>
          <w:sz w:val="24"/>
          <w:szCs w:val="24"/>
        </w:rPr>
        <w:t>тормозный</w:t>
      </w:r>
      <w:proofErr w:type="spellEnd"/>
      <w:r w:rsidRPr="001C45D7">
        <w:rPr>
          <w:rFonts w:ascii="Cambria" w:hAnsi="Cambria"/>
          <w:b/>
          <w:bCs/>
          <w:i/>
          <w:sz w:val="24"/>
          <w:szCs w:val="24"/>
        </w:rPr>
        <w:t xml:space="preserve"> синапс.</w:t>
      </w:r>
    </w:p>
    <w:p w14:paraId="372DEAD6" w14:textId="2F2C0538" w:rsidR="00C743D7" w:rsidRPr="005A5EE8" w:rsidRDefault="00C743D7" w:rsidP="00C743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схему и </w:t>
      </w:r>
      <w:r w:rsidRPr="00022774">
        <w:rPr>
          <w:rFonts w:ascii="Cambria" w:hAnsi="Cambria"/>
          <w:b/>
          <w:bCs/>
          <w:sz w:val="24"/>
          <w:szCs w:val="24"/>
        </w:rPr>
        <w:t>отметьте верное</w:t>
      </w:r>
      <w:r w:rsidRPr="005A5EE8">
        <w:rPr>
          <w:rFonts w:ascii="Cambria" w:hAnsi="Cambria"/>
          <w:b/>
          <w:bCs/>
          <w:sz w:val="24"/>
          <w:szCs w:val="24"/>
        </w:rPr>
        <w:t xml:space="preserve"> утверждение:</w:t>
      </w:r>
    </w:p>
    <w:p w14:paraId="7796D1DB" w14:textId="77777777" w:rsidR="00C743D7" w:rsidRPr="00EB6182" w:rsidRDefault="00C743D7" w:rsidP="00431AAD">
      <w:pPr>
        <w:numPr>
          <w:ilvl w:val="0"/>
          <w:numId w:val="5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Клетки </w:t>
      </w:r>
      <w:proofErr w:type="spellStart"/>
      <w:r>
        <w:rPr>
          <w:rFonts w:ascii="Cambria" w:hAnsi="Cambria"/>
          <w:bCs/>
          <w:sz w:val="24"/>
          <w:szCs w:val="24"/>
        </w:rPr>
        <w:t>Реншоу</w:t>
      </w:r>
      <w:proofErr w:type="spellEnd"/>
      <w:r>
        <w:rPr>
          <w:rFonts w:ascii="Cambria" w:hAnsi="Cambria"/>
          <w:bCs/>
          <w:sz w:val="24"/>
          <w:szCs w:val="24"/>
        </w:rPr>
        <w:t xml:space="preserve"> используют глутамат в качестве нейромедиатора</w:t>
      </w:r>
      <w:r w:rsidRPr="00EB6182">
        <w:rPr>
          <w:rFonts w:ascii="Cambria" w:hAnsi="Cambria"/>
          <w:bCs/>
          <w:sz w:val="24"/>
          <w:szCs w:val="24"/>
        </w:rPr>
        <w:t>;</w:t>
      </w:r>
    </w:p>
    <w:p w14:paraId="6FFDAEA6" w14:textId="77777777" w:rsidR="00C743D7" w:rsidRPr="00022774" w:rsidRDefault="00C743D7" w:rsidP="00431AAD">
      <w:pPr>
        <w:numPr>
          <w:ilvl w:val="0"/>
          <w:numId w:val="5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22774">
        <w:rPr>
          <w:rFonts w:ascii="Cambria" w:hAnsi="Cambria"/>
          <w:bCs/>
          <w:sz w:val="24"/>
          <w:szCs w:val="24"/>
        </w:rPr>
        <w:t xml:space="preserve">Одна из функций клеток </w:t>
      </w:r>
      <w:proofErr w:type="spellStart"/>
      <w:r w:rsidRPr="00022774">
        <w:rPr>
          <w:rFonts w:ascii="Cambria" w:hAnsi="Cambria"/>
          <w:bCs/>
          <w:sz w:val="24"/>
          <w:szCs w:val="24"/>
        </w:rPr>
        <w:t>Р</w:t>
      </w:r>
      <w:r>
        <w:rPr>
          <w:rFonts w:ascii="Cambria" w:hAnsi="Cambria"/>
          <w:bCs/>
          <w:sz w:val="24"/>
          <w:szCs w:val="24"/>
        </w:rPr>
        <w:t>е</w:t>
      </w:r>
      <w:r w:rsidRPr="00022774">
        <w:rPr>
          <w:rFonts w:ascii="Cambria" w:hAnsi="Cambria"/>
          <w:bCs/>
          <w:sz w:val="24"/>
          <w:szCs w:val="24"/>
        </w:rPr>
        <w:t>ншоу</w:t>
      </w:r>
      <w:proofErr w:type="spellEnd"/>
      <w:r w:rsidRPr="00022774">
        <w:rPr>
          <w:rFonts w:ascii="Cambria" w:hAnsi="Cambria"/>
          <w:bCs/>
          <w:sz w:val="24"/>
          <w:szCs w:val="24"/>
        </w:rPr>
        <w:t xml:space="preserve"> – торможение </w:t>
      </w:r>
      <w:r>
        <w:rPr>
          <w:rFonts w:ascii="Cambria" w:hAnsi="Cambria"/>
          <w:bCs/>
          <w:sz w:val="24"/>
          <w:szCs w:val="24"/>
        </w:rPr>
        <w:t>мышцы-разгибателя</w:t>
      </w:r>
      <w:r w:rsidRPr="00022774">
        <w:rPr>
          <w:rFonts w:ascii="Cambria" w:hAnsi="Cambria"/>
          <w:bCs/>
          <w:sz w:val="24"/>
          <w:szCs w:val="24"/>
        </w:rPr>
        <w:t>;</w:t>
      </w:r>
    </w:p>
    <w:p w14:paraId="5D0F9A2F" w14:textId="77777777" w:rsidR="00D45E77" w:rsidRDefault="00C743D7" w:rsidP="00431AAD">
      <w:pPr>
        <w:numPr>
          <w:ilvl w:val="0"/>
          <w:numId w:val="5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22774">
        <w:rPr>
          <w:rFonts w:ascii="Cambria" w:hAnsi="Cambria"/>
          <w:bCs/>
          <w:sz w:val="24"/>
          <w:szCs w:val="24"/>
          <w:u w:val="single"/>
        </w:rPr>
        <w:t xml:space="preserve">Подавление активности клеток </w:t>
      </w:r>
      <w:proofErr w:type="spellStart"/>
      <w:r w:rsidRPr="00022774">
        <w:rPr>
          <w:rFonts w:ascii="Cambria" w:hAnsi="Cambria"/>
          <w:bCs/>
          <w:sz w:val="24"/>
          <w:szCs w:val="24"/>
          <w:u w:val="single"/>
        </w:rPr>
        <w:t>Р</w:t>
      </w:r>
      <w:r>
        <w:rPr>
          <w:rFonts w:ascii="Cambria" w:hAnsi="Cambria"/>
          <w:bCs/>
          <w:sz w:val="24"/>
          <w:szCs w:val="24"/>
          <w:u w:val="single"/>
        </w:rPr>
        <w:t>е</w:t>
      </w:r>
      <w:r w:rsidRPr="00022774">
        <w:rPr>
          <w:rFonts w:ascii="Cambria" w:hAnsi="Cambria"/>
          <w:bCs/>
          <w:sz w:val="24"/>
          <w:szCs w:val="24"/>
          <w:u w:val="single"/>
        </w:rPr>
        <w:t>ншоу</w:t>
      </w:r>
      <w:proofErr w:type="spellEnd"/>
      <w:r w:rsidRPr="00022774">
        <w:rPr>
          <w:rFonts w:ascii="Cambria" w:hAnsi="Cambria"/>
          <w:bCs/>
          <w:sz w:val="24"/>
          <w:szCs w:val="24"/>
          <w:u w:val="single"/>
        </w:rPr>
        <w:t xml:space="preserve"> вызовет судороги;</w:t>
      </w:r>
    </w:p>
    <w:p w14:paraId="734E1D49" w14:textId="34A944C2" w:rsidR="00520B5E" w:rsidRPr="00D45E77" w:rsidRDefault="00C743D7" w:rsidP="00431AAD">
      <w:pPr>
        <w:numPr>
          <w:ilvl w:val="0"/>
          <w:numId w:val="55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45E77">
        <w:rPr>
          <w:rFonts w:ascii="Cambria" w:hAnsi="Cambria"/>
          <w:bCs/>
          <w:sz w:val="24"/>
          <w:szCs w:val="24"/>
        </w:rPr>
        <w:t xml:space="preserve">Клетки </w:t>
      </w:r>
      <w:proofErr w:type="spellStart"/>
      <w:r w:rsidRPr="00D45E77">
        <w:rPr>
          <w:rFonts w:ascii="Cambria" w:hAnsi="Cambria"/>
          <w:bCs/>
          <w:sz w:val="24"/>
          <w:szCs w:val="24"/>
        </w:rPr>
        <w:t>Реншоу</w:t>
      </w:r>
      <w:proofErr w:type="spellEnd"/>
      <w:r w:rsidRPr="00D45E77">
        <w:rPr>
          <w:rFonts w:ascii="Cambria" w:hAnsi="Cambria"/>
          <w:bCs/>
          <w:sz w:val="24"/>
          <w:szCs w:val="24"/>
        </w:rPr>
        <w:t xml:space="preserve"> работают по принци</w:t>
      </w:r>
      <w:r w:rsidR="00FD6BC6">
        <w:rPr>
          <w:rFonts w:ascii="Cambria" w:hAnsi="Cambria"/>
          <w:bCs/>
          <w:sz w:val="24"/>
          <w:szCs w:val="24"/>
        </w:rPr>
        <w:t>пу положительной обратной связи.</w:t>
      </w:r>
    </w:p>
    <w:p w14:paraId="17938E08" w14:textId="3F35BD2A" w:rsidR="00443726" w:rsidRPr="00102ED7" w:rsidRDefault="00520B5E" w:rsidP="00443726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  <w:r w:rsidR="00EC21E2">
        <w:rPr>
          <w:rFonts w:ascii="Cambria" w:hAnsi="Cambria"/>
          <w:b/>
          <w:color w:val="FF0000"/>
          <w:sz w:val="28"/>
          <w:szCs w:val="24"/>
        </w:rPr>
        <w:lastRenderedPageBreak/>
        <w:t>Задание 14</w:t>
      </w:r>
      <w:r w:rsidR="00443726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43726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43726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443726" w:rsidRPr="00925DDC">
        <w:rPr>
          <w:rFonts w:ascii="Cambria" w:hAnsi="Cambria"/>
          <w:b/>
          <w:color w:val="FF0000"/>
          <w:sz w:val="28"/>
          <w:szCs w:val="24"/>
        </w:rPr>
        <w:t>4</w:t>
      </w:r>
      <w:r w:rsidR="00443726">
        <w:rPr>
          <w:rFonts w:ascii="Cambria" w:hAnsi="Cambria"/>
          <w:b/>
          <w:color w:val="FF0000"/>
          <w:sz w:val="28"/>
          <w:szCs w:val="24"/>
        </w:rPr>
        <w:t>) – 1 балл</w:t>
      </w:r>
    </w:p>
    <w:p w14:paraId="0C9ECA6F" w14:textId="77777777" w:rsidR="005A1DDB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Пищевое поведение человека регулируется совокупностью многих факторов – физиологических, психологических, культурных. На уровне головного мозга оно управляется </w:t>
      </w:r>
      <w:proofErr w:type="spellStart"/>
      <w:r>
        <w:rPr>
          <w:rFonts w:ascii="Cambria" w:hAnsi="Cambria"/>
          <w:b/>
          <w:bCs/>
          <w:sz w:val="24"/>
          <w:szCs w:val="24"/>
        </w:rPr>
        <w:t>аркуатным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ядром гипоталамуса, содержащим два основных центра – </w:t>
      </w:r>
      <w:proofErr w:type="spellStart"/>
      <w:r>
        <w:rPr>
          <w:rFonts w:ascii="Cambria" w:hAnsi="Cambria"/>
          <w:b/>
          <w:bCs/>
          <w:sz w:val="24"/>
          <w:szCs w:val="24"/>
        </w:rPr>
        <w:t>орексигенный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(повышающий аппетит) и </w:t>
      </w:r>
      <w:proofErr w:type="spellStart"/>
      <w:r>
        <w:rPr>
          <w:rFonts w:ascii="Cambria" w:hAnsi="Cambria"/>
          <w:b/>
          <w:bCs/>
          <w:sz w:val="24"/>
          <w:szCs w:val="24"/>
        </w:rPr>
        <w:t>анорексигенный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(снижающий аппетит). Нарушения в работе этих центров могут привести к расстройствам пищевого поведения, в том числе бесконтрольному употреблению пищи.</w:t>
      </w:r>
    </w:p>
    <w:p w14:paraId="59263CFC" w14:textId="55887A07" w:rsidR="00FD6BC6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Перед вами схема гормональной регуляции пищевого поведения человека. Нейроны </w:t>
      </w:r>
      <w:proofErr w:type="spellStart"/>
      <w:r>
        <w:rPr>
          <w:rFonts w:ascii="Cambria" w:hAnsi="Cambria"/>
          <w:b/>
          <w:bCs/>
          <w:sz w:val="24"/>
          <w:szCs w:val="24"/>
        </w:rPr>
        <w:t>анорексигенного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 (</w:t>
      </w:r>
      <w:r>
        <w:rPr>
          <w:rFonts w:ascii="Cambria" w:hAnsi="Cambria"/>
          <w:b/>
          <w:bCs/>
          <w:sz w:val="24"/>
          <w:szCs w:val="24"/>
          <w:lang w:val="en-US"/>
        </w:rPr>
        <w:t>POMC</w:t>
      </w:r>
      <w:r w:rsidRPr="00890C2E">
        <w:rPr>
          <w:rFonts w:ascii="Cambria" w:hAnsi="Cambria"/>
          <w:b/>
          <w:bCs/>
          <w:sz w:val="24"/>
          <w:szCs w:val="24"/>
        </w:rPr>
        <w:t>/</w:t>
      </w:r>
      <w:r>
        <w:rPr>
          <w:rFonts w:ascii="Cambria" w:hAnsi="Cambria"/>
          <w:b/>
          <w:bCs/>
          <w:sz w:val="24"/>
          <w:szCs w:val="24"/>
          <w:lang w:val="en-US"/>
        </w:rPr>
        <w:t>CART</w:t>
      </w:r>
      <w:r w:rsidRPr="00890C2E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 xml:space="preserve">нейроны) выделяют </w:t>
      </w:r>
      <w:proofErr w:type="spellStart"/>
      <w:r>
        <w:rPr>
          <w:rFonts w:ascii="Cambria" w:hAnsi="Cambria"/>
          <w:b/>
          <w:bCs/>
          <w:sz w:val="24"/>
          <w:szCs w:val="24"/>
        </w:rPr>
        <w:t>проопиомеланокортин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, действующий через свой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MC</w:t>
      </w:r>
      <w:r w:rsidRPr="00890C2E">
        <w:rPr>
          <w:rFonts w:ascii="Cambria" w:hAnsi="Cambria"/>
          <w:b/>
          <w:bCs/>
          <w:sz w:val="24"/>
          <w:szCs w:val="24"/>
        </w:rPr>
        <w:t>4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>.</w:t>
      </w:r>
      <w:r w:rsidRPr="00D524D7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Эти нейроны активируются инсулином и лептином через его рецептор (</w:t>
      </w:r>
      <w:r>
        <w:rPr>
          <w:rFonts w:ascii="Cambria" w:hAnsi="Cambria"/>
          <w:b/>
          <w:bCs/>
          <w:sz w:val="24"/>
          <w:szCs w:val="24"/>
          <w:lang w:val="en-US"/>
        </w:rPr>
        <w:t>LEPR</w:t>
      </w:r>
      <w:r>
        <w:rPr>
          <w:rFonts w:ascii="Cambria" w:hAnsi="Cambria"/>
          <w:b/>
          <w:bCs/>
          <w:sz w:val="24"/>
          <w:szCs w:val="24"/>
        </w:rPr>
        <w:t xml:space="preserve">). Нейроны </w:t>
      </w:r>
      <w:proofErr w:type="spellStart"/>
      <w:r>
        <w:rPr>
          <w:rFonts w:ascii="Cambria" w:hAnsi="Cambria"/>
          <w:b/>
          <w:bCs/>
          <w:sz w:val="24"/>
          <w:szCs w:val="24"/>
        </w:rPr>
        <w:t>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 (</w:t>
      </w:r>
      <w:r>
        <w:rPr>
          <w:rFonts w:ascii="Cambria" w:hAnsi="Cambria"/>
          <w:b/>
          <w:bCs/>
          <w:sz w:val="24"/>
          <w:szCs w:val="24"/>
          <w:lang w:val="en-US"/>
        </w:rPr>
        <w:t>NPA</w:t>
      </w:r>
      <w:r w:rsidRPr="00890C2E">
        <w:rPr>
          <w:rFonts w:ascii="Cambria" w:hAnsi="Cambria"/>
          <w:b/>
          <w:bCs/>
          <w:sz w:val="24"/>
          <w:szCs w:val="24"/>
        </w:rPr>
        <w:t>/</w:t>
      </w:r>
      <w:proofErr w:type="spellStart"/>
      <w:r>
        <w:rPr>
          <w:rFonts w:ascii="Cambria" w:hAnsi="Cambria"/>
          <w:b/>
          <w:bCs/>
          <w:sz w:val="24"/>
          <w:szCs w:val="24"/>
          <w:lang w:val="en-US"/>
        </w:rPr>
        <w:t>AgPR</w:t>
      </w:r>
      <w:proofErr w:type="spellEnd"/>
      <w:r w:rsidRPr="00890C2E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 xml:space="preserve">нейроны) секретируют нейропептид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NPY</w:t>
      </w:r>
      <w:r w:rsidRPr="00890C2E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, действующий через свой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>1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 xml:space="preserve">. Работа этих нейронов тормозится инсулином, лептином через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LEPR</w:t>
      </w:r>
      <w:r>
        <w:rPr>
          <w:rFonts w:ascii="Cambria" w:hAnsi="Cambria"/>
          <w:b/>
          <w:bCs/>
          <w:sz w:val="24"/>
          <w:szCs w:val="24"/>
        </w:rPr>
        <w:t xml:space="preserve"> и пептидом </w:t>
      </w:r>
      <w:r>
        <w:rPr>
          <w:rFonts w:ascii="Cambria" w:hAnsi="Cambria"/>
          <w:b/>
          <w:bCs/>
          <w:sz w:val="24"/>
          <w:szCs w:val="24"/>
          <w:lang w:val="en-US"/>
        </w:rPr>
        <w:t>YY</w:t>
      </w:r>
      <w:r w:rsidRPr="00890C2E">
        <w:rPr>
          <w:rFonts w:ascii="Cambria" w:hAnsi="Cambria"/>
          <w:b/>
          <w:bCs/>
          <w:sz w:val="24"/>
          <w:szCs w:val="24"/>
        </w:rPr>
        <w:t xml:space="preserve"> 3-36</w:t>
      </w:r>
      <w:r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PYY</w:t>
      </w:r>
      <w:r w:rsidRPr="00890C2E">
        <w:rPr>
          <w:rFonts w:ascii="Cambria" w:hAnsi="Cambria"/>
          <w:b/>
          <w:bCs/>
          <w:sz w:val="24"/>
          <w:szCs w:val="24"/>
        </w:rPr>
        <w:t xml:space="preserve"> 3-36</w:t>
      </w:r>
      <w:r>
        <w:rPr>
          <w:rFonts w:ascii="Cambria" w:hAnsi="Cambria"/>
          <w:b/>
          <w:bCs/>
          <w:sz w:val="24"/>
          <w:szCs w:val="24"/>
        </w:rPr>
        <w:t xml:space="preserve">) через рецептор </w:t>
      </w:r>
      <w:r>
        <w:rPr>
          <w:rFonts w:ascii="Cambria" w:hAnsi="Cambria"/>
          <w:b/>
          <w:bCs/>
          <w:sz w:val="24"/>
          <w:szCs w:val="24"/>
          <w:lang w:val="en-US"/>
        </w:rPr>
        <w:t>Y</w:t>
      </w:r>
      <w:r w:rsidRPr="00890C2E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R</w:t>
      </w:r>
      <w:r>
        <w:rPr>
          <w:rFonts w:ascii="Cambria" w:hAnsi="Cambria"/>
          <w:b/>
          <w:bCs/>
          <w:sz w:val="24"/>
          <w:szCs w:val="24"/>
        </w:rPr>
        <w:t xml:space="preserve">. Рецептор </w:t>
      </w:r>
      <w:proofErr w:type="spellStart"/>
      <w:r>
        <w:rPr>
          <w:rFonts w:ascii="Cambria" w:hAnsi="Cambria"/>
          <w:b/>
          <w:bCs/>
          <w:sz w:val="24"/>
          <w:szCs w:val="24"/>
        </w:rPr>
        <w:t>грелина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GHSR</w:t>
      </w:r>
      <w:r>
        <w:rPr>
          <w:rFonts w:ascii="Cambria" w:hAnsi="Cambria"/>
          <w:b/>
          <w:bCs/>
          <w:sz w:val="24"/>
          <w:szCs w:val="24"/>
        </w:rPr>
        <w:t xml:space="preserve">) стимулирует нейроны </w:t>
      </w:r>
      <w:proofErr w:type="spellStart"/>
      <w:r>
        <w:rPr>
          <w:rFonts w:ascii="Cambria" w:hAnsi="Cambria"/>
          <w:b/>
          <w:bCs/>
          <w:sz w:val="24"/>
          <w:szCs w:val="24"/>
        </w:rPr>
        <w:t>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центра, выделяющие </w:t>
      </w:r>
      <w:r w:rsidR="004A0593">
        <w:rPr>
          <w:rFonts w:ascii="Cambria" w:hAnsi="Cambria"/>
          <w:b/>
          <w:bCs/>
          <w:sz w:val="24"/>
          <w:szCs w:val="24"/>
        </w:rPr>
        <w:t>гамма-</w:t>
      </w:r>
      <w:proofErr w:type="spellStart"/>
      <w:r w:rsidR="004A0593">
        <w:rPr>
          <w:rFonts w:ascii="Cambria" w:hAnsi="Cambria"/>
          <w:b/>
          <w:bCs/>
          <w:sz w:val="24"/>
          <w:szCs w:val="24"/>
        </w:rPr>
        <w:t>аминомаслянную</w:t>
      </w:r>
      <w:proofErr w:type="spellEnd"/>
      <w:r w:rsidR="004A0593">
        <w:rPr>
          <w:rFonts w:ascii="Cambria" w:hAnsi="Cambria"/>
          <w:b/>
          <w:bCs/>
          <w:sz w:val="24"/>
          <w:szCs w:val="24"/>
        </w:rPr>
        <w:t xml:space="preserve"> кислоту (</w:t>
      </w:r>
      <w:r>
        <w:rPr>
          <w:rFonts w:ascii="Cambria" w:hAnsi="Cambria"/>
          <w:b/>
          <w:bCs/>
          <w:sz w:val="24"/>
          <w:szCs w:val="24"/>
        </w:rPr>
        <w:t>ГАМК</w:t>
      </w:r>
      <w:r w:rsidR="004A0593">
        <w:rPr>
          <w:rFonts w:ascii="Cambria" w:hAnsi="Cambria"/>
          <w:b/>
          <w:bCs/>
          <w:sz w:val="24"/>
          <w:szCs w:val="24"/>
        </w:rPr>
        <w:t xml:space="preserve"> или </w:t>
      </w:r>
      <w:r>
        <w:rPr>
          <w:rFonts w:ascii="Cambria" w:hAnsi="Cambria"/>
          <w:b/>
          <w:bCs/>
          <w:sz w:val="24"/>
          <w:szCs w:val="24"/>
          <w:lang w:val="en-US"/>
        </w:rPr>
        <w:t>GABA</w:t>
      </w:r>
      <w:r>
        <w:rPr>
          <w:rFonts w:ascii="Cambria" w:hAnsi="Cambria"/>
          <w:b/>
          <w:bCs/>
          <w:sz w:val="24"/>
          <w:szCs w:val="24"/>
        </w:rPr>
        <w:t xml:space="preserve">) и тормозящие работу нейронов </w:t>
      </w:r>
      <w:proofErr w:type="spellStart"/>
      <w:r>
        <w:rPr>
          <w:rFonts w:ascii="Cambria" w:hAnsi="Cambria"/>
          <w:b/>
          <w:bCs/>
          <w:sz w:val="24"/>
          <w:szCs w:val="24"/>
        </w:rPr>
        <w:t>анорексигенного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 центра.</w:t>
      </w:r>
    </w:p>
    <w:p w14:paraId="2D56572C" w14:textId="77777777" w:rsidR="00FD6BC6" w:rsidRDefault="00FD6BC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5B7395B" w14:textId="7316DFFA" w:rsidR="00443726" w:rsidRDefault="00443726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855FE">
        <w:rPr>
          <w:rFonts w:ascii="Cambria" w:hAnsi="Cambria"/>
          <w:b/>
          <w:noProof/>
          <w:sz w:val="24"/>
          <w:szCs w:val="28"/>
          <w:lang w:eastAsia="ru-RU"/>
        </w:rPr>
        <w:drawing>
          <wp:inline distT="0" distB="0" distL="0" distR="0" wp14:anchorId="04BE6774" wp14:editId="43F041BE">
            <wp:extent cx="4038600" cy="497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3" t="10941" r="10626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B244" w14:textId="77777777" w:rsidR="005A1DDB" w:rsidRDefault="005A1DDB" w:rsidP="0044372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0491B3" w14:textId="77777777" w:rsidR="00FD6BC6" w:rsidRDefault="00FD6BC6" w:rsidP="00FD6BC6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Наследственная предрасположенность к ожирению может быть вызвана:</w:t>
      </w:r>
    </w:p>
    <w:p w14:paraId="412042FB" w14:textId="720CECA0" w:rsidR="00443726" w:rsidRPr="001D3FE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 xml:space="preserve">утацией в гене </w:t>
      </w:r>
      <w:proofErr w:type="spellStart"/>
      <w:r w:rsidR="00443726">
        <w:rPr>
          <w:rFonts w:ascii="Cambria" w:hAnsi="Cambria"/>
          <w:bCs/>
          <w:sz w:val="24"/>
          <w:szCs w:val="24"/>
        </w:rPr>
        <w:t>проопиомеланокортина</w:t>
      </w:r>
      <w:proofErr w:type="spellEnd"/>
      <w:r w:rsidR="00443726">
        <w:rPr>
          <w:rFonts w:ascii="Cambria" w:hAnsi="Cambria"/>
          <w:bCs/>
          <w:sz w:val="24"/>
          <w:szCs w:val="24"/>
        </w:rPr>
        <w:t>, усиливающей его эффекты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0DB678BE" w14:textId="1B1A537A" w:rsidR="00443726" w:rsidRPr="001D3FE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 xml:space="preserve">утацией в гене </w:t>
      </w:r>
      <w:proofErr w:type="spellStart"/>
      <w:r w:rsidR="00443726">
        <w:rPr>
          <w:rFonts w:ascii="Cambria" w:hAnsi="Cambria"/>
          <w:bCs/>
          <w:sz w:val="24"/>
          <w:szCs w:val="24"/>
        </w:rPr>
        <w:t>грелина</w:t>
      </w:r>
      <w:proofErr w:type="spellEnd"/>
      <w:r w:rsidR="00443726">
        <w:rPr>
          <w:rFonts w:ascii="Cambria" w:hAnsi="Cambria"/>
          <w:bCs/>
          <w:sz w:val="24"/>
          <w:szCs w:val="24"/>
        </w:rPr>
        <w:t>, снижающей его эффекты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53872A1B" w14:textId="31BAC821" w:rsidR="002C1470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="00443726">
        <w:rPr>
          <w:rFonts w:ascii="Cambria" w:hAnsi="Cambria"/>
          <w:bCs/>
          <w:sz w:val="24"/>
          <w:szCs w:val="24"/>
        </w:rPr>
        <w:t xml:space="preserve">утацией в гене </w:t>
      </w:r>
      <w:r w:rsidR="00443726">
        <w:rPr>
          <w:rFonts w:ascii="Cambria" w:hAnsi="Cambria"/>
          <w:bCs/>
          <w:sz w:val="24"/>
          <w:szCs w:val="24"/>
          <w:lang w:val="en-US"/>
        </w:rPr>
        <w:t>NPY</w:t>
      </w:r>
      <w:r w:rsidR="00443726">
        <w:rPr>
          <w:rFonts w:ascii="Cambria" w:hAnsi="Cambria"/>
          <w:bCs/>
          <w:sz w:val="24"/>
          <w:szCs w:val="24"/>
        </w:rPr>
        <w:t xml:space="preserve">, ухудшающей его </w:t>
      </w:r>
      <w:r w:rsidR="002C1470">
        <w:rPr>
          <w:rFonts w:ascii="Cambria" w:hAnsi="Cambria"/>
          <w:bCs/>
          <w:sz w:val="24"/>
          <w:szCs w:val="24"/>
        </w:rPr>
        <w:t>эффект</w:t>
      </w:r>
      <w:r w:rsidR="00443726" w:rsidRPr="001D3FE0">
        <w:rPr>
          <w:rFonts w:ascii="Cambria" w:hAnsi="Cambria"/>
          <w:bCs/>
          <w:sz w:val="24"/>
          <w:szCs w:val="24"/>
        </w:rPr>
        <w:t>;</w:t>
      </w:r>
    </w:p>
    <w:p w14:paraId="520A86AD" w14:textId="3BAD395D" w:rsidR="00443726" w:rsidRPr="005A1DDB" w:rsidRDefault="00277BCF" w:rsidP="005A1DDB">
      <w:pPr>
        <w:numPr>
          <w:ilvl w:val="1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М</w:t>
      </w:r>
      <w:r w:rsidR="00443726" w:rsidRPr="002C1470">
        <w:rPr>
          <w:rFonts w:ascii="Cambria" w:hAnsi="Cambria"/>
          <w:bCs/>
          <w:sz w:val="24"/>
          <w:szCs w:val="24"/>
          <w:u w:val="single"/>
        </w:rPr>
        <w:t xml:space="preserve">утацией в гене рецептора лептина, ухудшающей его </w:t>
      </w:r>
      <w:r w:rsidR="002C1470">
        <w:rPr>
          <w:rFonts w:ascii="Cambria" w:hAnsi="Cambria"/>
          <w:bCs/>
          <w:sz w:val="24"/>
          <w:szCs w:val="24"/>
          <w:u w:val="single"/>
        </w:rPr>
        <w:t>функционирование</w:t>
      </w:r>
      <w:r w:rsidR="00443726" w:rsidRPr="002C1470">
        <w:rPr>
          <w:rFonts w:ascii="Cambria" w:hAnsi="Cambria"/>
          <w:bCs/>
          <w:sz w:val="24"/>
          <w:szCs w:val="24"/>
          <w:u w:val="single"/>
        </w:rPr>
        <w:t>.</w:t>
      </w:r>
    </w:p>
    <w:p w14:paraId="7C3A99DD" w14:textId="6F2DB835" w:rsidR="005A1DDB" w:rsidRDefault="005A1DDB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622E71BD" w14:textId="17129FB7" w:rsidR="00D45E77" w:rsidRPr="00102ED7" w:rsidRDefault="00EC21E2" w:rsidP="005A1DDB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15</w:t>
      </w:r>
      <w:r w:rsidR="00D45E77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45E77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45E77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443726" w:rsidRPr="00925DDC">
        <w:rPr>
          <w:rFonts w:ascii="Cambria" w:hAnsi="Cambria"/>
          <w:b/>
          <w:color w:val="FF0000"/>
          <w:sz w:val="28"/>
          <w:szCs w:val="24"/>
        </w:rPr>
        <w:t>5</w:t>
      </w:r>
      <w:r w:rsidR="00D45E77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2ACE57EC" w14:textId="77777777" w:rsidR="00D45E77" w:rsidRDefault="00D45E77" w:rsidP="00D45E7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Сердечные гликозиды – группа препаратов, использующихся для лечения сердечной недостаточности (</w:t>
      </w:r>
      <w:proofErr w:type="spellStart"/>
      <w:r>
        <w:rPr>
          <w:rFonts w:ascii="Cambria" w:hAnsi="Cambria"/>
          <w:b/>
          <w:bCs/>
          <w:sz w:val="24"/>
          <w:szCs w:val="24"/>
        </w:rPr>
        <w:t>дигитоксин</w:t>
      </w:r>
      <w:proofErr w:type="spellEnd"/>
      <w:r>
        <w:rPr>
          <w:rFonts w:ascii="Cambria" w:hAnsi="Cambria"/>
          <w:b/>
          <w:bCs/>
          <w:sz w:val="24"/>
          <w:szCs w:val="24"/>
        </w:rPr>
        <w:t xml:space="preserve">, дигоксин и др.), </w:t>
      </w:r>
      <w:r w:rsidRPr="00FB0763">
        <w:rPr>
          <w:rFonts w:ascii="Cambria" w:hAnsi="Cambria"/>
          <w:b/>
          <w:bCs/>
          <w:sz w:val="24"/>
          <w:szCs w:val="24"/>
        </w:rPr>
        <w:t>связанной с нарушением сократительной функции сердечной мышцы</w:t>
      </w:r>
      <w:r>
        <w:rPr>
          <w:rFonts w:ascii="Cambria" w:hAnsi="Cambria"/>
          <w:b/>
          <w:bCs/>
          <w:sz w:val="24"/>
          <w:szCs w:val="24"/>
        </w:rPr>
        <w:t>. Механизм их действия основан на:</w:t>
      </w:r>
    </w:p>
    <w:p w14:paraId="490FC0AA" w14:textId="32AA135A" w:rsidR="00D45E77" w:rsidRPr="001D3FE0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</w:t>
      </w:r>
      <w:r w:rsidR="00D45E77">
        <w:rPr>
          <w:rFonts w:ascii="Cambria" w:hAnsi="Cambria"/>
          <w:bCs/>
          <w:sz w:val="24"/>
          <w:szCs w:val="24"/>
        </w:rPr>
        <w:t xml:space="preserve">силении выброса кальция из эндоплазматического </w:t>
      </w:r>
      <w:proofErr w:type="spellStart"/>
      <w:r w:rsidR="00D45E77">
        <w:rPr>
          <w:rFonts w:ascii="Cambria" w:hAnsi="Cambria"/>
          <w:bCs/>
          <w:sz w:val="24"/>
          <w:szCs w:val="24"/>
        </w:rPr>
        <w:t>ретикулума</w:t>
      </w:r>
      <w:proofErr w:type="spellEnd"/>
      <w:r w:rsidR="00D45E77">
        <w:rPr>
          <w:rFonts w:ascii="Cambria" w:hAnsi="Cambria"/>
          <w:bCs/>
          <w:sz w:val="24"/>
          <w:szCs w:val="24"/>
        </w:rPr>
        <w:t xml:space="preserve"> и </w:t>
      </w:r>
      <w:proofErr w:type="spellStart"/>
      <w:r w:rsidR="00D45E77">
        <w:rPr>
          <w:rFonts w:ascii="Cambria" w:hAnsi="Cambria"/>
          <w:bCs/>
          <w:sz w:val="24"/>
          <w:szCs w:val="24"/>
        </w:rPr>
        <w:t>митохондрий</w:t>
      </w:r>
      <w:proofErr w:type="spellEnd"/>
      <w:r w:rsidR="00D45E77">
        <w:rPr>
          <w:rFonts w:ascii="Cambria" w:hAnsi="Cambria"/>
          <w:bCs/>
          <w:sz w:val="24"/>
          <w:szCs w:val="24"/>
        </w:rPr>
        <w:t xml:space="preserve"> в цитоплазму </w:t>
      </w:r>
      <w:proofErr w:type="spellStart"/>
      <w:r w:rsidR="00D45E77">
        <w:rPr>
          <w:rFonts w:ascii="Cambria" w:hAnsi="Cambria"/>
          <w:bCs/>
          <w:sz w:val="24"/>
          <w:szCs w:val="24"/>
        </w:rPr>
        <w:t>кардиомиоцита</w:t>
      </w:r>
      <w:proofErr w:type="spellEnd"/>
      <w:r w:rsidR="00D45E77" w:rsidRPr="001D3FE0">
        <w:rPr>
          <w:rFonts w:ascii="Cambria" w:hAnsi="Cambria"/>
          <w:bCs/>
          <w:sz w:val="24"/>
          <w:szCs w:val="24"/>
        </w:rPr>
        <w:t>;</w:t>
      </w:r>
    </w:p>
    <w:p w14:paraId="7C5F21FB" w14:textId="5CE4B208" w:rsidR="00D45E77" w:rsidRPr="00AA10A0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У</w:t>
      </w:r>
      <w:r w:rsidR="00D45E77" w:rsidRPr="00FB0763">
        <w:rPr>
          <w:rFonts w:ascii="Cambria" w:hAnsi="Cambria"/>
          <w:bCs/>
          <w:sz w:val="24"/>
          <w:szCs w:val="24"/>
          <w:u w:val="single"/>
        </w:rPr>
        <w:t xml:space="preserve">гнетении работы </w:t>
      </w:r>
      <w:proofErr w:type="spellStart"/>
      <w:r w:rsidR="00D45E77" w:rsidRPr="00FB0763">
        <w:rPr>
          <w:rFonts w:ascii="Cambria" w:hAnsi="Cambria"/>
          <w:bCs/>
          <w:sz w:val="24"/>
          <w:szCs w:val="24"/>
          <w:u w:val="single"/>
        </w:rPr>
        <w:t>Na</w:t>
      </w:r>
      <w:proofErr w:type="spellEnd"/>
      <w:r w:rsidR="00D45E77" w:rsidRPr="00443726">
        <w:rPr>
          <w:rFonts w:ascii="Cambria" w:hAnsi="Cambria"/>
          <w:bCs/>
          <w:sz w:val="24"/>
          <w:szCs w:val="24"/>
          <w:u w:val="single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  <w:u w:val="single"/>
        </w:rPr>
        <w:t>/Ca</w:t>
      </w:r>
      <w:r w:rsidR="00D45E77" w:rsidRPr="00443726">
        <w:rPr>
          <w:rFonts w:ascii="Cambria" w:hAnsi="Cambria"/>
          <w:bCs/>
          <w:sz w:val="24"/>
          <w:szCs w:val="24"/>
          <w:u w:val="single"/>
          <w:vertAlign w:val="superscript"/>
        </w:rPr>
        <w:t>2+</w:t>
      </w:r>
      <w:r w:rsidR="00D45E77" w:rsidRPr="00FB0763">
        <w:rPr>
          <w:rFonts w:ascii="Cambria" w:hAnsi="Cambria"/>
          <w:bCs/>
          <w:sz w:val="24"/>
          <w:szCs w:val="24"/>
          <w:u w:val="single"/>
        </w:rPr>
        <w:t xml:space="preserve">-обменника, закачивающего три иона </w:t>
      </w:r>
      <w:proofErr w:type="spellStart"/>
      <w:r w:rsidR="00D45E77" w:rsidRPr="00FB0763">
        <w:rPr>
          <w:rFonts w:ascii="Cambria" w:hAnsi="Cambria"/>
          <w:bCs/>
          <w:sz w:val="24"/>
          <w:szCs w:val="24"/>
          <w:u w:val="single"/>
        </w:rPr>
        <w:t>Na</w:t>
      </w:r>
      <w:proofErr w:type="spellEnd"/>
      <w:r w:rsidR="00D45E77" w:rsidRPr="00443726">
        <w:rPr>
          <w:rFonts w:ascii="Cambria" w:hAnsi="Cambria"/>
          <w:bCs/>
          <w:sz w:val="24"/>
          <w:szCs w:val="24"/>
          <w:u w:val="single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  <w:u w:val="single"/>
        </w:rPr>
        <w:t xml:space="preserve"> в клетку и выкачивающего один ион Ca</w:t>
      </w:r>
      <w:r w:rsidR="00D45E77" w:rsidRPr="00443726">
        <w:rPr>
          <w:rFonts w:ascii="Cambria" w:hAnsi="Cambria"/>
          <w:bCs/>
          <w:sz w:val="24"/>
          <w:szCs w:val="24"/>
          <w:u w:val="single"/>
          <w:vertAlign w:val="superscript"/>
        </w:rPr>
        <w:t>2+</w:t>
      </w:r>
      <w:r w:rsidR="00D45E77" w:rsidRPr="00FB0763">
        <w:rPr>
          <w:rFonts w:ascii="Cambria" w:hAnsi="Cambria"/>
          <w:bCs/>
          <w:sz w:val="24"/>
          <w:szCs w:val="24"/>
          <w:u w:val="single"/>
        </w:rPr>
        <w:t xml:space="preserve"> из клетки</w:t>
      </w:r>
      <w:r w:rsidR="00D45E77" w:rsidRPr="00AA10A0">
        <w:rPr>
          <w:rFonts w:ascii="Cambria" w:hAnsi="Cambria"/>
          <w:bCs/>
          <w:sz w:val="24"/>
          <w:szCs w:val="24"/>
          <w:u w:val="single"/>
        </w:rPr>
        <w:t>;</w:t>
      </w:r>
    </w:p>
    <w:p w14:paraId="30DF22EC" w14:textId="1D022CA9" w:rsidR="00D45E77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D45E77" w:rsidRPr="00FB0763">
        <w:rPr>
          <w:rFonts w:ascii="Cambria" w:hAnsi="Cambria"/>
          <w:bCs/>
          <w:sz w:val="24"/>
          <w:szCs w:val="24"/>
        </w:rPr>
        <w:t xml:space="preserve">ктивации </w:t>
      </w:r>
      <w:proofErr w:type="spellStart"/>
      <w:r w:rsidR="00D45E77" w:rsidRPr="00FB0763">
        <w:rPr>
          <w:rFonts w:ascii="Cambria" w:hAnsi="Cambria"/>
          <w:bCs/>
          <w:sz w:val="24"/>
          <w:szCs w:val="24"/>
        </w:rPr>
        <w:t>Na</w:t>
      </w:r>
      <w:proofErr w:type="spellEnd"/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>/K</w:t>
      </w:r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>-</w:t>
      </w:r>
      <w:proofErr w:type="spellStart"/>
      <w:r w:rsidR="00D45E77" w:rsidRPr="00FB0763">
        <w:rPr>
          <w:rFonts w:ascii="Cambria" w:hAnsi="Cambria"/>
          <w:bCs/>
          <w:sz w:val="24"/>
          <w:szCs w:val="24"/>
        </w:rPr>
        <w:t>АТФазы</w:t>
      </w:r>
      <w:proofErr w:type="spellEnd"/>
      <w:r w:rsidR="00D45E77" w:rsidRPr="00FB0763">
        <w:rPr>
          <w:rFonts w:ascii="Cambria" w:hAnsi="Cambria"/>
          <w:bCs/>
          <w:sz w:val="24"/>
          <w:szCs w:val="24"/>
        </w:rPr>
        <w:t xml:space="preserve">, выкачивающей три иона </w:t>
      </w:r>
      <w:proofErr w:type="spellStart"/>
      <w:r w:rsidR="00D45E77" w:rsidRPr="00FB0763">
        <w:rPr>
          <w:rFonts w:ascii="Cambria" w:hAnsi="Cambria"/>
          <w:bCs/>
          <w:sz w:val="24"/>
          <w:szCs w:val="24"/>
        </w:rPr>
        <w:t>Na</w:t>
      </w:r>
      <w:proofErr w:type="spellEnd"/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 xml:space="preserve"> из клетки и закачивающей два иона К</w:t>
      </w:r>
      <w:r w:rsidR="00D45E77" w:rsidRPr="00443726">
        <w:rPr>
          <w:rFonts w:ascii="Cambria" w:hAnsi="Cambria"/>
          <w:bCs/>
          <w:sz w:val="24"/>
          <w:szCs w:val="24"/>
          <w:vertAlign w:val="superscript"/>
        </w:rPr>
        <w:t>+</w:t>
      </w:r>
      <w:r w:rsidR="00D45E77" w:rsidRPr="00FB0763">
        <w:rPr>
          <w:rFonts w:ascii="Cambria" w:hAnsi="Cambria"/>
          <w:bCs/>
          <w:sz w:val="24"/>
          <w:szCs w:val="24"/>
        </w:rPr>
        <w:t xml:space="preserve"> в клетку</w:t>
      </w:r>
      <w:r w:rsidR="00D45E77" w:rsidRPr="001D3FE0">
        <w:rPr>
          <w:rFonts w:ascii="Cambria" w:hAnsi="Cambria"/>
          <w:bCs/>
          <w:sz w:val="24"/>
          <w:szCs w:val="24"/>
        </w:rPr>
        <w:t>;</w:t>
      </w:r>
    </w:p>
    <w:p w14:paraId="4249AAA2" w14:textId="54745B44" w:rsidR="00ED0FE3" w:rsidRDefault="00277BCF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D45E77" w:rsidRPr="00D45E77">
        <w:rPr>
          <w:rFonts w:ascii="Cambria" w:hAnsi="Cambria"/>
          <w:bCs/>
          <w:sz w:val="24"/>
          <w:szCs w:val="24"/>
        </w:rPr>
        <w:t>ктивации работы АТФ-</w:t>
      </w:r>
      <w:proofErr w:type="spellStart"/>
      <w:r w:rsidR="00D45E77" w:rsidRPr="00D45E77">
        <w:rPr>
          <w:rFonts w:ascii="Cambria" w:hAnsi="Cambria"/>
          <w:bCs/>
          <w:sz w:val="24"/>
          <w:szCs w:val="24"/>
        </w:rPr>
        <w:t>синтазы</w:t>
      </w:r>
      <w:proofErr w:type="spellEnd"/>
      <w:r w:rsidR="00D45E77" w:rsidRPr="00D45E77">
        <w:rPr>
          <w:rFonts w:ascii="Cambria" w:hAnsi="Cambria"/>
          <w:bCs/>
          <w:sz w:val="24"/>
          <w:szCs w:val="24"/>
        </w:rPr>
        <w:t xml:space="preserve"> в </w:t>
      </w:r>
      <w:proofErr w:type="spellStart"/>
      <w:r w:rsidR="00D45E77" w:rsidRPr="00D45E77">
        <w:rPr>
          <w:rFonts w:ascii="Cambria" w:hAnsi="Cambria"/>
          <w:bCs/>
          <w:sz w:val="24"/>
          <w:szCs w:val="24"/>
        </w:rPr>
        <w:t>кардиомиоцитах</w:t>
      </w:r>
      <w:proofErr w:type="spellEnd"/>
      <w:r w:rsidR="00443726" w:rsidRPr="00443726">
        <w:rPr>
          <w:rFonts w:ascii="Cambria" w:hAnsi="Cambria"/>
          <w:bCs/>
          <w:sz w:val="24"/>
          <w:szCs w:val="24"/>
        </w:rPr>
        <w:t>.</w:t>
      </w:r>
    </w:p>
    <w:p w14:paraId="14CF4E88" w14:textId="1F23D1FC" w:rsidR="0017484A" w:rsidRPr="00D45E77" w:rsidRDefault="0017484A" w:rsidP="00ED0FE3">
      <w:pPr>
        <w:numPr>
          <w:ilvl w:val="1"/>
          <w:numId w:val="7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D45E77">
        <w:rPr>
          <w:rFonts w:ascii="Cambria" w:hAnsi="Cambria"/>
          <w:bCs/>
          <w:sz w:val="24"/>
          <w:szCs w:val="24"/>
        </w:rPr>
        <w:br w:type="page"/>
      </w:r>
    </w:p>
    <w:p w14:paraId="4CF15E41" w14:textId="6F8552F4" w:rsidR="00A376C7" w:rsidRPr="004A2BCC" w:rsidRDefault="00EC21E2" w:rsidP="00A376C7">
      <w:pPr>
        <w:spacing w:after="0" w:line="240" w:lineRule="auto"/>
        <w:rPr>
          <w:rFonts w:ascii="Cambria" w:hAnsi="Cambria" w:cs="Cambria"/>
          <w:b/>
          <w:color w:val="FF0000"/>
          <w:sz w:val="28"/>
          <w:szCs w:val="24"/>
        </w:rPr>
      </w:pP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>Задание 16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 w:rsidR="00A376C7" w:rsidRPr="004A2BCC">
        <w:rPr>
          <w:rFonts w:ascii="Cambria" w:hAnsi="Cambria" w:cs="Cambria"/>
          <w:b/>
          <w:color w:val="FF0000"/>
          <w:sz w:val="28"/>
          <w:szCs w:val="24"/>
        </w:rPr>
        <w:t xml:space="preserve"> 16) – 1 балл</w:t>
      </w:r>
    </w:p>
    <w:p w14:paraId="62B9CB89" w14:textId="2D346856" w:rsidR="00A376C7" w:rsidRPr="004A2BCC" w:rsidRDefault="00A376C7" w:rsidP="00A376C7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 w:rsidRPr="004A2BCC">
        <w:rPr>
          <w:rFonts w:ascii="Cambria" w:hAnsi="Cambria" w:cs="Cambria"/>
          <w:b/>
          <w:bCs/>
          <w:sz w:val="24"/>
          <w:szCs w:val="24"/>
        </w:rPr>
        <w:t xml:space="preserve">«Сырный» синдром — состояние, возникающее у людей, принимающих антидепрессанты группы ингибиторов </w:t>
      </w:r>
      <w:proofErr w:type="spellStart"/>
      <w:r w:rsidRPr="004A2BCC">
        <w:rPr>
          <w:rFonts w:ascii="Cambria" w:hAnsi="Cambria" w:cs="Cambria"/>
          <w:b/>
          <w:bCs/>
          <w:sz w:val="24"/>
          <w:szCs w:val="24"/>
        </w:rPr>
        <w:t>моноаминоксидазы</w:t>
      </w:r>
      <w:proofErr w:type="spellEnd"/>
      <w:r w:rsidRPr="004A2BCC">
        <w:rPr>
          <w:rFonts w:ascii="Cambria" w:hAnsi="Cambria" w:cs="Cambria"/>
          <w:b/>
          <w:bCs/>
          <w:sz w:val="24"/>
          <w:szCs w:val="24"/>
        </w:rPr>
        <w:t xml:space="preserve"> (</w:t>
      </w:r>
      <w:proofErr w:type="spellStart"/>
      <w:r w:rsidRPr="004A2BCC">
        <w:rPr>
          <w:rFonts w:ascii="Cambria" w:hAnsi="Cambria" w:cs="Cambria"/>
          <w:b/>
          <w:bCs/>
          <w:sz w:val="24"/>
          <w:szCs w:val="24"/>
        </w:rPr>
        <w:t>иМАО</w:t>
      </w:r>
      <w:proofErr w:type="spellEnd"/>
      <w:r w:rsidRPr="004A2BCC">
        <w:rPr>
          <w:rFonts w:ascii="Cambria" w:hAnsi="Cambria" w:cs="Cambria"/>
          <w:b/>
          <w:bCs/>
          <w:sz w:val="24"/>
          <w:szCs w:val="24"/>
        </w:rPr>
        <w:t xml:space="preserve">) – фермента, который разрушает эндогенные и экзогенные моноамины (серотонин, норадреналин, дофамин и др.). Неселективные </w:t>
      </w:r>
      <w:proofErr w:type="spellStart"/>
      <w:r w:rsidRPr="004A2BCC">
        <w:rPr>
          <w:rFonts w:ascii="Cambria" w:hAnsi="Cambria" w:cs="Cambria"/>
          <w:b/>
          <w:bCs/>
          <w:sz w:val="24"/>
          <w:szCs w:val="24"/>
        </w:rPr>
        <w:t>иМАО</w:t>
      </w:r>
      <w:proofErr w:type="spellEnd"/>
      <w:r w:rsidRPr="004A2BCC">
        <w:rPr>
          <w:rFonts w:ascii="Cambria" w:hAnsi="Cambria" w:cs="Cambria"/>
          <w:b/>
          <w:bCs/>
          <w:sz w:val="24"/>
          <w:szCs w:val="24"/>
        </w:rPr>
        <w:t xml:space="preserve"> ингибируют также изоформу этого фермента, содержащуюся в клетках кишечника и </w:t>
      </w:r>
      <w:r w:rsidR="00C23B3B">
        <w:rPr>
          <w:rFonts w:ascii="Cambria" w:hAnsi="Cambria" w:cs="Cambria"/>
          <w:b/>
          <w:bCs/>
          <w:sz w:val="24"/>
          <w:szCs w:val="24"/>
        </w:rPr>
        <w:t>разрушающую</w:t>
      </w:r>
      <w:r w:rsidRPr="004A2BCC">
        <w:rPr>
          <w:rFonts w:ascii="Cambria" w:hAnsi="Cambria" w:cs="Cambria"/>
          <w:b/>
          <w:bCs/>
          <w:sz w:val="24"/>
          <w:szCs w:val="24"/>
        </w:rPr>
        <w:t xml:space="preserve"> поступающие с пищей биологически активные амины (например, производные </w:t>
      </w:r>
      <w:r w:rsidR="00C23B3B">
        <w:rPr>
          <w:rFonts w:ascii="Cambria" w:hAnsi="Cambria" w:cs="Cambria"/>
          <w:b/>
          <w:bCs/>
          <w:sz w:val="24"/>
          <w:szCs w:val="24"/>
        </w:rPr>
        <w:t xml:space="preserve">аминокислоты </w:t>
      </w:r>
      <w:r w:rsidRPr="004A2BCC">
        <w:rPr>
          <w:rFonts w:ascii="Cambria" w:hAnsi="Cambria" w:cs="Cambria"/>
          <w:b/>
          <w:bCs/>
          <w:sz w:val="24"/>
          <w:szCs w:val="24"/>
        </w:rPr>
        <w:t>тирозина). При употреблении продуктов, богатых тирозином (например, сыры и копчёности), у пациентов происходит:</w:t>
      </w:r>
    </w:p>
    <w:p w14:paraId="13CAB466" w14:textId="77777777" w:rsidR="00A376C7" w:rsidRPr="004A2BCC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>Резкое снижение двигательной активности;</w:t>
      </w:r>
    </w:p>
    <w:p w14:paraId="627774FC" w14:textId="77777777" w:rsidR="00A376C7" w:rsidRPr="004A2BCC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>Активация парасимпатической нервной системы;</w:t>
      </w:r>
    </w:p>
    <w:p w14:paraId="1BCFCFC6" w14:textId="77777777" w:rsidR="00A376C7" w:rsidRPr="004A2BCC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 w:rsidRPr="004A2BCC">
        <w:rPr>
          <w:rFonts w:ascii="Cambria" w:hAnsi="Cambria" w:cs="Cambria"/>
          <w:bCs/>
          <w:sz w:val="24"/>
          <w:szCs w:val="24"/>
          <w:u w:val="single"/>
        </w:rPr>
        <w:t>Сужение сосудов и головная боль;</w:t>
      </w:r>
    </w:p>
    <w:p w14:paraId="145B9E00" w14:textId="0E62ABCF" w:rsidR="009227F0" w:rsidRPr="001D3FE0" w:rsidRDefault="00A376C7" w:rsidP="00431AAD">
      <w:pPr>
        <w:numPr>
          <w:ilvl w:val="1"/>
          <w:numId w:val="2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A2BCC">
        <w:rPr>
          <w:rFonts w:ascii="Cambria" w:hAnsi="Cambria" w:cs="Cambria"/>
          <w:bCs/>
          <w:sz w:val="24"/>
          <w:szCs w:val="24"/>
        </w:rPr>
        <w:t xml:space="preserve">Воздействие на рецепторы миндалины и вызванное этим </w:t>
      </w:r>
      <w:r w:rsidRPr="002D013B">
        <w:rPr>
          <w:rFonts w:ascii="Cambria" w:hAnsi="Cambria" w:cs="Cambria"/>
          <w:bCs/>
          <w:sz w:val="24"/>
          <w:szCs w:val="24"/>
        </w:rPr>
        <w:t>чувство эйфории и спокойствия</w:t>
      </w:r>
      <w:r w:rsidR="003A2FD8">
        <w:rPr>
          <w:rFonts w:ascii="Cambria" w:hAnsi="Cambria"/>
          <w:bCs/>
          <w:sz w:val="24"/>
          <w:szCs w:val="24"/>
        </w:rPr>
        <w:t>.</w:t>
      </w:r>
    </w:p>
    <w:p w14:paraId="19C91775" w14:textId="77777777" w:rsidR="009227F0" w:rsidRPr="008E13E1" w:rsidRDefault="009227F0" w:rsidP="009227F0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>
        <w:rPr>
          <w:rFonts w:ascii="Cambria" w:hAnsi="Cambria"/>
          <w:b/>
          <w:sz w:val="24"/>
          <w:szCs w:val="28"/>
        </w:rPr>
        <w:br w:type="page"/>
      </w:r>
    </w:p>
    <w:p w14:paraId="712DA6C4" w14:textId="7F08AD5A" w:rsidR="007B4FC8" w:rsidRPr="00102ED7" w:rsidRDefault="00EC21E2" w:rsidP="007B4FC8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17</w:t>
      </w:r>
      <w:r w:rsidR="007B4FC8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7B4FC8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B4FC8">
        <w:rPr>
          <w:rFonts w:ascii="Cambria" w:hAnsi="Cambria"/>
          <w:b/>
          <w:color w:val="FF0000"/>
          <w:sz w:val="28"/>
          <w:szCs w:val="24"/>
        </w:rPr>
        <w:t xml:space="preserve"> 17) – 1 балл</w:t>
      </w:r>
    </w:p>
    <w:p w14:paraId="7F639E44" w14:textId="77777777" w:rsidR="007B4FC8" w:rsidRDefault="007B4FC8" w:rsidP="007B4FC8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мозговом веществе почек расположены следующие структурные элементы:</w:t>
      </w:r>
    </w:p>
    <w:p w14:paraId="2BBB9AA7" w14:textId="01EF3087" w:rsidR="007B4FC8" w:rsidRPr="00B102C8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Н</w:t>
      </w:r>
      <w:r w:rsidR="007B4FC8" w:rsidRPr="00B102C8">
        <w:rPr>
          <w:rFonts w:ascii="Cambria" w:hAnsi="Cambria"/>
          <w:bCs/>
          <w:sz w:val="24"/>
          <w:szCs w:val="24"/>
          <w:u w:val="single"/>
        </w:rPr>
        <w:t xml:space="preserve">исходящее колено петли </w:t>
      </w:r>
      <w:proofErr w:type="spellStart"/>
      <w:r w:rsidR="007B4FC8" w:rsidRPr="00B102C8">
        <w:rPr>
          <w:rFonts w:ascii="Cambria" w:hAnsi="Cambria"/>
          <w:bCs/>
          <w:sz w:val="24"/>
          <w:szCs w:val="24"/>
          <w:u w:val="single"/>
        </w:rPr>
        <w:t>Генле</w:t>
      </w:r>
      <w:proofErr w:type="spellEnd"/>
      <w:r w:rsidR="007B4FC8" w:rsidRPr="00B102C8">
        <w:rPr>
          <w:rFonts w:ascii="Cambria" w:hAnsi="Cambria"/>
          <w:bCs/>
          <w:sz w:val="24"/>
          <w:szCs w:val="24"/>
          <w:u w:val="single"/>
        </w:rPr>
        <w:t>;</w:t>
      </w:r>
    </w:p>
    <w:p w14:paraId="5728CD90" w14:textId="77777777" w:rsidR="007B4FC8" w:rsidRPr="001D3FE0" w:rsidRDefault="007B4FC8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</w:rPr>
        <w:t>Боуменова</w:t>
      </w:r>
      <w:proofErr w:type="spellEnd"/>
      <w:r>
        <w:rPr>
          <w:rFonts w:ascii="Cambria" w:hAnsi="Cambria"/>
          <w:bCs/>
          <w:sz w:val="24"/>
          <w:szCs w:val="24"/>
        </w:rPr>
        <w:t xml:space="preserve"> капсула</w:t>
      </w:r>
      <w:r w:rsidRPr="001D3FE0">
        <w:rPr>
          <w:rFonts w:ascii="Cambria" w:hAnsi="Cambria"/>
          <w:bCs/>
          <w:sz w:val="24"/>
          <w:szCs w:val="24"/>
        </w:rPr>
        <w:t>;</w:t>
      </w:r>
    </w:p>
    <w:p w14:paraId="5362DF6F" w14:textId="447CC7EE" w:rsidR="007B4FC8" w:rsidRPr="001D3FE0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="007B4FC8">
        <w:rPr>
          <w:rFonts w:ascii="Cambria" w:hAnsi="Cambria"/>
          <w:bCs/>
          <w:sz w:val="24"/>
          <w:szCs w:val="24"/>
        </w:rPr>
        <w:t>роксимальный извитой каналец</w:t>
      </w:r>
      <w:r w:rsidR="007B4FC8" w:rsidRPr="001D3FE0">
        <w:rPr>
          <w:rFonts w:ascii="Cambria" w:hAnsi="Cambria"/>
          <w:bCs/>
          <w:sz w:val="24"/>
          <w:szCs w:val="24"/>
        </w:rPr>
        <w:t>;</w:t>
      </w:r>
    </w:p>
    <w:p w14:paraId="1322822A" w14:textId="0E58C175" w:rsidR="007B4FC8" w:rsidRPr="001D3FE0" w:rsidRDefault="00AD66C0" w:rsidP="00431AAD">
      <w:pPr>
        <w:numPr>
          <w:ilvl w:val="1"/>
          <w:numId w:val="24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7B4FC8">
        <w:rPr>
          <w:rFonts w:ascii="Cambria" w:hAnsi="Cambria"/>
          <w:bCs/>
          <w:sz w:val="24"/>
          <w:szCs w:val="24"/>
        </w:rPr>
        <w:t>ыносящая артериола</w:t>
      </w:r>
      <w:r w:rsidR="007B4FC8" w:rsidRPr="001D3FE0">
        <w:rPr>
          <w:rFonts w:ascii="Cambria" w:hAnsi="Cambria"/>
          <w:bCs/>
          <w:sz w:val="24"/>
          <w:szCs w:val="24"/>
        </w:rPr>
        <w:t>;</w:t>
      </w:r>
    </w:p>
    <w:p w14:paraId="3F3F0EF5" w14:textId="77777777" w:rsidR="007B4FC8" w:rsidRDefault="007B4FC8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5295927C" w14:textId="1B74423B" w:rsidR="009227F0" w:rsidRPr="00102ED7" w:rsidRDefault="00EC21E2" w:rsidP="009227F0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>Задание 18</w:t>
      </w:r>
      <w:r w:rsidR="009227F0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9227F0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9227F0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7B4FC8">
        <w:rPr>
          <w:rFonts w:ascii="Cambria" w:hAnsi="Cambria"/>
          <w:b/>
          <w:color w:val="FF0000"/>
          <w:sz w:val="28"/>
          <w:szCs w:val="24"/>
        </w:rPr>
        <w:t>8</w:t>
      </w:r>
      <w:r w:rsidR="009227F0">
        <w:rPr>
          <w:rFonts w:ascii="Cambria" w:hAnsi="Cambria"/>
          <w:b/>
          <w:color w:val="FF0000"/>
          <w:sz w:val="28"/>
          <w:szCs w:val="24"/>
        </w:rPr>
        <w:t>) – 2 балла</w:t>
      </w:r>
    </w:p>
    <w:p w14:paraId="4F21749D" w14:textId="776B8FA5" w:rsidR="009227F0" w:rsidRDefault="009227F0" w:rsidP="009227F0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Кодеин – противокашлевое лекарственное средство центрального действия. При попадании </w:t>
      </w:r>
      <w:r w:rsidR="00CD04E5">
        <w:rPr>
          <w:rFonts w:ascii="Cambria" w:hAnsi="Cambria"/>
          <w:b/>
          <w:bCs/>
          <w:sz w:val="24"/>
          <w:szCs w:val="24"/>
        </w:rPr>
        <w:t xml:space="preserve">кодеина </w:t>
      </w:r>
      <w:r>
        <w:rPr>
          <w:rFonts w:ascii="Cambria" w:hAnsi="Cambria"/>
          <w:b/>
          <w:bCs/>
          <w:sz w:val="24"/>
          <w:szCs w:val="24"/>
        </w:rPr>
        <w:t xml:space="preserve">в организм в печени при помощи фермента </w:t>
      </w:r>
      <w:r>
        <w:rPr>
          <w:rFonts w:ascii="Cambria" w:hAnsi="Cambria"/>
          <w:b/>
          <w:bCs/>
          <w:sz w:val="24"/>
          <w:szCs w:val="24"/>
          <w:lang w:val="en-US"/>
        </w:rPr>
        <w:t>CYP</w:t>
      </w:r>
      <w:r w:rsidRPr="007B12AD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D</w:t>
      </w:r>
      <w:r w:rsidRPr="007B12AD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</w:rPr>
        <w:t xml:space="preserve"> происходит </w:t>
      </w:r>
      <w:r w:rsidR="00CD04E5">
        <w:rPr>
          <w:rFonts w:ascii="Cambria" w:hAnsi="Cambria"/>
          <w:b/>
          <w:bCs/>
          <w:sz w:val="24"/>
          <w:szCs w:val="24"/>
        </w:rPr>
        <w:t xml:space="preserve">его </w:t>
      </w:r>
      <w:r>
        <w:rPr>
          <w:rFonts w:ascii="Cambria" w:hAnsi="Cambria"/>
          <w:b/>
          <w:bCs/>
          <w:sz w:val="24"/>
          <w:szCs w:val="24"/>
        </w:rPr>
        <w:t xml:space="preserve">превращение в токсичный метаболит – морфин (агонист опиоидных рецепторов). Для гена </w:t>
      </w:r>
      <w:r>
        <w:rPr>
          <w:rFonts w:ascii="Cambria" w:hAnsi="Cambria"/>
          <w:b/>
          <w:bCs/>
          <w:sz w:val="24"/>
          <w:szCs w:val="24"/>
          <w:lang w:val="en-US"/>
        </w:rPr>
        <w:t>CYP</w:t>
      </w:r>
      <w:r w:rsidRPr="00F3782F">
        <w:rPr>
          <w:rFonts w:ascii="Cambria" w:hAnsi="Cambria"/>
          <w:b/>
          <w:bCs/>
          <w:sz w:val="24"/>
          <w:szCs w:val="24"/>
        </w:rPr>
        <w:t>2</w:t>
      </w:r>
      <w:r>
        <w:rPr>
          <w:rFonts w:ascii="Cambria" w:hAnsi="Cambria"/>
          <w:b/>
          <w:bCs/>
          <w:sz w:val="24"/>
          <w:szCs w:val="24"/>
          <w:lang w:val="en-US"/>
        </w:rPr>
        <w:t>D</w:t>
      </w:r>
      <w:r w:rsidRPr="00F3782F">
        <w:rPr>
          <w:rFonts w:ascii="Cambria" w:hAnsi="Cambria"/>
          <w:b/>
          <w:bCs/>
          <w:sz w:val="24"/>
          <w:szCs w:val="24"/>
        </w:rPr>
        <w:t>6</w:t>
      </w:r>
      <w:r>
        <w:rPr>
          <w:rFonts w:ascii="Cambria" w:hAnsi="Cambria"/>
          <w:b/>
          <w:bCs/>
          <w:sz w:val="24"/>
          <w:szCs w:val="24"/>
        </w:rPr>
        <w:t xml:space="preserve"> характерен полиморфизм: у 10% европейского населения встречается инактивирующая </w:t>
      </w:r>
      <w:r w:rsidR="00DF5398">
        <w:rPr>
          <w:rFonts w:ascii="Cambria" w:hAnsi="Cambria"/>
          <w:b/>
          <w:bCs/>
          <w:sz w:val="24"/>
          <w:szCs w:val="24"/>
        </w:rPr>
        <w:t xml:space="preserve">фермент </w:t>
      </w:r>
      <w:r>
        <w:rPr>
          <w:rFonts w:ascii="Cambria" w:hAnsi="Cambria"/>
          <w:b/>
          <w:bCs/>
          <w:sz w:val="24"/>
          <w:szCs w:val="24"/>
        </w:rPr>
        <w:t xml:space="preserve">мутация; для азиатского и африканского населения характерны мутации, частично снижающие активность данного фермента. </w:t>
      </w:r>
      <w:r w:rsidR="00A376C7" w:rsidRPr="00A376C7">
        <w:rPr>
          <w:rFonts w:ascii="Cambria" w:hAnsi="Cambria" w:cs="Cambria"/>
          <w:b/>
          <w:bCs/>
          <w:sz w:val="24"/>
          <w:szCs w:val="24"/>
        </w:rPr>
        <w:t>На основании представленной информации</w:t>
      </w:r>
      <w:r w:rsidR="00A376C7">
        <w:rPr>
          <w:rFonts w:ascii="Cambria" w:hAnsi="Cambria"/>
          <w:b/>
          <w:bCs/>
          <w:sz w:val="24"/>
          <w:szCs w:val="24"/>
        </w:rPr>
        <w:t xml:space="preserve"> в</w:t>
      </w:r>
      <w:r>
        <w:rPr>
          <w:rFonts w:ascii="Cambria" w:hAnsi="Cambria"/>
          <w:b/>
          <w:bCs/>
          <w:sz w:val="24"/>
          <w:szCs w:val="24"/>
        </w:rPr>
        <w:t>ыберите верное утверждение:</w:t>
      </w:r>
    </w:p>
    <w:p w14:paraId="51839582" w14:textId="3B4A7BCA" w:rsidR="009227F0" w:rsidRPr="00ED0B6D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У</w:t>
      </w:r>
      <w:r w:rsidR="009227F0" w:rsidRPr="00ED0B6D">
        <w:rPr>
          <w:rFonts w:ascii="Cambria" w:hAnsi="Cambria"/>
          <w:bCs/>
          <w:sz w:val="24"/>
          <w:szCs w:val="24"/>
          <w:u w:val="single"/>
        </w:rPr>
        <w:t>величение числа копий гена С</w:t>
      </w:r>
      <w:r w:rsidR="009227F0" w:rsidRPr="00ED0B6D">
        <w:rPr>
          <w:rFonts w:ascii="Cambria" w:hAnsi="Cambria"/>
          <w:bCs/>
          <w:sz w:val="24"/>
          <w:szCs w:val="24"/>
          <w:u w:val="single"/>
          <w:lang w:val="en-US"/>
        </w:rPr>
        <w:t>YP</w:t>
      </w:r>
      <w:r w:rsidR="009227F0" w:rsidRPr="00ED0B6D">
        <w:rPr>
          <w:rFonts w:ascii="Cambria" w:hAnsi="Cambria"/>
          <w:bCs/>
          <w:sz w:val="24"/>
          <w:szCs w:val="24"/>
          <w:u w:val="single"/>
        </w:rPr>
        <w:t>2</w:t>
      </w:r>
      <w:r w:rsidR="009227F0" w:rsidRPr="00ED0B6D">
        <w:rPr>
          <w:rFonts w:ascii="Cambria" w:hAnsi="Cambria"/>
          <w:bCs/>
          <w:sz w:val="24"/>
          <w:szCs w:val="24"/>
          <w:u w:val="single"/>
          <w:lang w:val="en-US"/>
        </w:rPr>
        <w:t>D</w:t>
      </w:r>
      <w:r w:rsidR="009227F0" w:rsidRPr="00ED0B6D">
        <w:rPr>
          <w:rFonts w:ascii="Cambria" w:hAnsi="Cambria"/>
          <w:bCs/>
          <w:sz w:val="24"/>
          <w:szCs w:val="24"/>
          <w:u w:val="single"/>
        </w:rPr>
        <w:t>6 повышает риск развития побочных эффектов;</w:t>
      </w:r>
    </w:p>
    <w:p w14:paraId="400B7A56" w14:textId="2FD6F00D" w:rsidR="009227F0" w:rsidRPr="001D3FE0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</w:t>
      </w:r>
      <w:r w:rsidR="009227F0">
        <w:rPr>
          <w:rFonts w:ascii="Cambria" w:hAnsi="Cambria"/>
          <w:bCs/>
          <w:sz w:val="24"/>
          <w:szCs w:val="24"/>
        </w:rPr>
        <w:t xml:space="preserve"> азиатского и африканского населения чаще развиваются тяжёлые побочные эффекты, чем у европейцев</w:t>
      </w:r>
      <w:r w:rsidR="009227F0" w:rsidRPr="001D3FE0">
        <w:rPr>
          <w:rFonts w:ascii="Cambria" w:hAnsi="Cambria"/>
          <w:bCs/>
          <w:sz w:val="24"/>
          <w:szCs w:val="24"/>
        </w:rPr>
        <w:t>;</w:t>
      </w:r>
    </w:p>
    <w:p w14:paraId="1361147B" w14:textId="710D6E5C" w:rsidR="009227F0" w:rsidRPr="001D3FE0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</w:t>
      </w:r>
      <w:r w:rsidR="009227F0">
        <w:rPr>
          <w:rFonts w:ascii="Cambria" w:hAnsi="Cambria"/>
          <w:bCs/>
          <w:sz w:val="24"/>
          <w:szCs w:val="24"/>
        </w:rPr>
        <w:t>ктивирующая мутация в гене</w:t>
      </w:r>
      <w:r w:rsidR="009227F0" w:rsidRPr="00ED0B6D">
        <w:rPr>
          <w:rFonts w:ascii="Cambria" w:hAnsi="Cambria"/>
          <w:bCs/>
          <w:sz w:val="24"/>
          <w:szCs w:val="24"/>
        </w:rPr>
        <w:t xml:space="preserve"> </w:t>
      </w:r>
      <w:r w:rsidR="009227F0">
        <w:rPr>
          <w:rFonts w:ascii="Cambria" w:hAnsi="Cambria"/>
          <w:bCs/>
          <w:sz w:val="24"/>
          <w:szCs w:val="24"/>
        </w:rPr>
        <w:t>С</w:t>
      </w:r>
      <w:r w:rsidR="009227F0">
        <w:rPr>
          <w:rFonts w:ascii="Cambria" w:hAnsi="Cambria"/>
          <w:bCs/>
          <w:sz w:val="24"/>
          <w:szCs w:val="24"/>
          <w:lang w:val="en-US"/>
        </w:rPr>
        <w:t>YP</w:t>
      </w:r>
      <w:r w:rsidR="009227F0" w:rsidRPr="00ED0B6D">
        <w:rPr>
          <w:rFonts w:ascii="Cambria" w:hAnsi="Cambria"/>
          <w:bCs/>
          <w:sz w:val="24"/>
          <w:szCs w:val="24"/>
        </w:rPr>
        <w:t>2</w:t>
      </w:r>
      <w:r w:rsidR="009227F0">
        <w:rPr>
          <w:rFonts w:ascii="Cambria" w:hAnsi="Cambria"/>
          <w:bCs/>
          <w:sz w:val="24"/>
          <w:szCs w:val="24"/>
          <w:lang w:val="en-US"/>
        </w:rPr>
        <w:t>D</w:t>
      </w:r>
      <w:r w:rsidR="009227F0" w:rsidRPr="00ED0B6D">
        <w:rPr>
          <w:rFonts w:ascii="Cambria" w:hAnsi="Cambria"/>
          <w:bCs/>
          <w:sz w:val="24"/>
          <w:szCs w:val="24"/>
        </w:rPr>
        <w:t>6</w:t>
      </w:r>
      <w:r w:rsidR="009227F0">
        <w:rPr>
          <w:rFonts w:ascii="Cambria" w:hAnsi="Cambria"/>
          <w:bCs/>
          <w:sz w:val="24"/>
          <w:szCs w:val="24"/>
        </w:rPr>
        <w:t xml:space="preserve"> приводит к усилению противокашлевой активности кодеина</w:t>
      </w:r>
      <w:r w:rsidR="009227F0" w:rsidRPr="001D3FE0">
        <w:rPr>
          <w:rFonts w:ascii="Cambria" w:hAnsi="Cambria"/>
          <w:bCs/>
          <w:sz w:val="24"/>
          <w:szCs w:val="24"/>
        </w:rPr>
        <w:t>;</w:t>
      </w:r>
    </w:p>
    <w:p w14:paraId="0E5B60FE" w14:textId="2D5A702B" w:rsidR="009227F0" w:rsidRPr="00FA22AA" w:rsidRDefault="00AD66C0" w:rsidP="00431AAD">
      <w:pPr>
        <w:numPr>
          <w:ilvl w:val="1"/>
          <w:numId w:val="23"/>
        </w:numPr>
        <w:tabs>
          <w:tab w:val="clear" w:pos="3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</w:t>
      </w:r>
      <w:r w:rsidR="009227F0" w:rsidRPr="00FA22AA">
        <w:rPr>
          <w:rFonts w:ascii="Cambria" w:hAnsi="Cambria"/>
          <w:bCs/>
          <w:sz w:val="24"/>
          <w:szCs w:val="24"/>
        </w:rPr>
        <w:t>одеин усиливает активность центров продолговатого мозга</w:t>
      </w:r>
      <w:r w:rsidR="007B4FC8">
        <w:rPr>
          <w:rFonts w:ascii="Cambria" w:hAnsi="Cambria"/>
          <w:bCs/>
          <w:sz w:val="24"/>
          <w:szCs w:val="24"/>
        </w:rPr>
        <w:t>.</w:t>
      </w:r>
    </w:p>
    <w:p w14:paraId="4A91038F" w14:textId="724F0740" w:rsidR="00743250" w:rsidRPr="00B113E4" w:rsidRDefault="009227F0" w:rsidP="00B113E4">
      <w:pPr>
        <w:spacing w:after="0" w:line="240" w:lineRule="auto"/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693D6671" w14:textId="77777777" w:rsidR="00A06F7A" w:rsidRDefault="00A06F7A" w:rsidP="00340462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05AB77D9" w14:textId="77777777" w:rsidR="00686E6D" w:rsidRDefault="00686E6D" w:rsidP="00686E6D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>Ч</w:t>
      </w:r>
      <w:r>
        <w:rPr>
          <w:rFonts w:ascii="Cambria" w:hAnsi="Cambria"/>
          <w:b/>
          <w:sz w:val="32"/>
          <w:szCs w:val="24"/>
        </w:rPr>
        <w:t xml:space="preserve">асть </w:t>
      </w:r>
      <w:r>
        <w:rPr>
          <w:rFonts w:ascii="Cambria" w:hAnsi="Cambria"/>
          <w:b/>
          <w:sz w:val="32"/>
          <w:szCs w:val="24"/>
          <w:lang w:val="en-US"/>
        </w:rPr>
        <w:t>B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1E2183F2" w14:textId="77777777" w:rsidR="00686E6D" w:rsidRPr="00A06F7A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6CF92AA" w14:textId="77777777" w:rsidR="00686E6D" w:rsidRPr="00C544D3" w:rsidRDefault="00686E6D" w:rsidP="00686E6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643A3CA0" w14:textId="77777777" w:rsidR="00686E6D" w:rsidRPr="00C544D3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934C129" w14:textId="77777777" w:rsidR="00686E6D" w:rsidRPr="00C544D3" w:rsidRDefault="00686E6D" w:rsidP="00686E6D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67E2FF1C" w14:textId="77777777" w:rsidR="00686E6D" w:rsidRPr="00C544D3" w:rsidRDefault="00686E6D" w:rsidP="00686E6D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0A61BE60" w14:textId="77777777" w:rsidR="00686E6D" w:rsidRPr="00C544D3" w:rsidRDefault="00686E6D" w:rsidP="00686E6D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62D11D40" w14:textId="77777777" w:rsidR="00686E6D" w:rsidRDefault="00686E6D" w:rsidP="00686E6D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B5BF8D2" w14:textId="77777777" w:rsidR="00686E6D" w:rsidRPr="000A4881" w:rsidRDefault="00686E6D" w:rsidP="00686E6D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243914">
        <w:rPr>
          <w:rFonts w:ascii="Cambria" w:hAnsi="Cambria"/>
          <w:b/>
          <w:sz w:val="24"/>
          <w:szCs w:val="24"/>
        </w:rPr>
        <w:t>Ответы</w:t>
      </w:r>
      <w:r w:rsidRPr="000A4881">
        <w:rPr>
          <w:rFonts w:ascii="Cambria" w:hAnsi="Cambria"/>
          <w:b/>
          <w:sz w:val="24"/>
          <w:szCs w:val="24"/>
        </w:rPr>
        <w:t xml:space="preserve"> «</w:t>
      </w:r>
      <w:r w:rsidRPr="00243914">
        <w:rPr>
          <w:rFonts w:ascii="Cambria" w:hAnsi="Cambria"/>
          <w:b/>
          <w:sz w:val="24"/>
          <w:szCs w:val="24"/>
        </w:rPr>
        <w:t>верно</w:t>
      </w:r>
      <w:r w:rsidRPr="000A4881">
        <w:rPr>
          <w:rFonts w:ascii="Cambria" w:hAnsi="Cambria"/>
          <w:b/>
          <w:sz w:val="24"/>
          <w:szCs w:val="24"/>
        </w:rPr>
        <w:t xml:space="preserve">» </w:t>
      </w:r>
      <w:r w:rsidRPr="00243914">
        <w:rPr>
          <w:rFonts w:ascii="Cambria" w:hAnsi="Cambria"/>
          <w:b/>
          <w:sz w:val="24"/>
          <w:szCs w:val="24"/>
        </w:rPr>
        <w:t>подчеркнуты</w:t>
      </w:r>
    </w:p>
    <w:p w14:paraId="36041E20" w14:textId="77777777" w:rsidR="00340462" w:rsidRPr="00C544D3" w:rsidRDefault="00340462" w:rsidP="00340462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665D3830" w14:textId="5A37871F" w:rsidR="00340462" w:rsidRDefault="00340462" w:rsidP="00340462">
      <w:pPr>
        <w:rPr>
          <w:rFonts w:ascii="Cambria" w:hAnsi="Cambria"/>
          <w:bCs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br w:type="page"/>
      </w:r>
    </w:p>
    <w:p w14:paraId="73012F75" w14:textId="48DC29A6" w:rsidR="000F43DC" w:rsidRPr="00433D5F" w:rsidRDefault="000F43DC" w:rsidP="000F43D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491F86">
        <w:rPr>
          <w:rFonts w:ascii="Cambria" w:hAnsi="Cambria"/>
          <w:b/>
          <w:color w:val="FF0000"/>
          <w:sz w:val="28"/>
          <w:szCs w:val="24"/>
        </w:rPr>
        <w:t>19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0F869DF5" w14:textId="77777777" w:rsidR="000F43DC" w:rsidRDefault="000F43DC" w:rsidP="000F43D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A2130">
        <w:rPr>
          <w:rFonts w:ascii="Cambria" w:hAnsi="Cambria"/>
          <w:b/>
          <w:bCs/>
          <w:sz w:val="24"/>
          <w:szCs w:val="24"/>
        </w:rPr>
        <w:t>На рисунке показаны поперечные срезы светового и теневого листьев герани лесной (</w:t>
      </w:r>
      <w:proofErr w:type="spellStart"/>
      <w:r w:rsidRPr="002A2130">
        <w:rPr>
          <w:rFonts w:ascii="Cambria" w:hAnsi="Cambria"/>
          <w:b/>
          <w:bCs/>
          <w:i/>
          <w:sz w:val="24"/>
          <w:szCs w:val="24"/>
        </w:rPr>
        <w:t>Geranium</w:t>
      </w:r>
      <w:proofErr w:type="spellEnd"/>
      <w:r w:rsidRPr="002A2130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2A2130">
        <w:rPr>
          <w:rFonts w:ascii="Cambria" w:hAnsi="Cambria"/>
          <w:b/>
          <w:bCs/>
          <w:i/>
          <w:sz w:val="24"/>
          <w:szCs w:val="24"/>
        </w:rPr>
        <w:t>sylvaticum</w:t>
      </w:r>
      <w:proofErr w:type="spellEnd"/>
      <w:r w:rsidRPr="002A2130">
        <w:rPr>
          <w:rFonts w:ascii="Cambria" w:hAnsi="Cambria"/>
          <w:b/>
          <w:bCs/>
          <w:sz w:val="24"/>
          <w:szCs w:val="24"/>
        </w:rPr>
        <w:t xml:space="preserve"> L.). </w:t>
      </w:r>
    </w:p>
    <w:p w14:paraId="3A668B02" w14:textId="77D0CF13" w:rsidR="000F43DC" w:rsidRPr="00433D5F" w:rsidRDefault="000F43DC" w:rsidP="000F43D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3E64DA"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04505EE" wp14:editId="080ED7FF">
            <wp:extent cx="6408420" cy="4810932"/>
            <wp:effectExtent l="0" t="0" r="0" b="8890"/>
            <wp:docPr id="91" name="Рисунок 91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97" cy="481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F07">
        <w:rPr>
          <w:rFonts w:ascii="Cambria" w:hAnsi="Cambria"/>
          <w:b/>
          <w:bCs/>
          <w:sz w:val="24"/>
          <w:szCs w:val="24"/>
        </w:rPr>
        <w:t>Для каждого из представленных ниже суждений определите, является оно верным или неверным:</w:t>
      </w:r>
    </w:p>
    <w:p w14:paraId="0AEF9EC0" w14:textId="77777777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 буквой А показан теневой лист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5A9E91E" w14:textId="77777777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21AE2">
        <w:rPr>
          <w:rFonts w:ascii="Cambria" w:hAnsi="Cambria"/>
          <w:bCs/>
          <w:sz w:val="24"/>
          <w:szCs w:val="24"/>
          <w:u w:val="single"/>
        </w:rPr>
        <w:t>кутикула на поверхности верхней эпидермы светового листа толще, чем у теневого листа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260F4AD" w14:textId="77777777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толщина столбчатого мезофилла у светового и теневого листьев одинакова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C973CFB" w14:textId="77777777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21AE2">
        <w:rPr>
          <w:rFonts w:ascii="Cambria" w:hAnsi="Cambria"/>
          <w:bCs/>
          <w:sz w:val="24"/>
          <w:szCs w:val="24"/>
          <w:u w:val="single"/>
        </w:rPr>
        <w:t>структура под цифрой 2 участвует в газообмене как у светового, так и у теневого листьев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10B4280" w14:textId="77777777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121AE2">
        <w:rPr>
          <w:rFonts w:ascii="Cambria" w:hAnsi="Cambria"/>
          <w:bCs/>
          <w:sz w:val="24"/>
          <w:szCs w:val="24"/>
          <w:u w:val="single"/>
        </w:rPr>
        <w:t>губчатый мезофилл показан под цифрой 5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80306C3" w14:textId="3F5968AD" w:rsidR="000F43DC" w:rsidRPr="00433D5F" w:rsidRDefault="000F43DC" w:rsidP="00431AAD">
      <w:pPr>
        <w:numPr>
          <w:ilvl w:val="1"/>
          <w:numId w:val="4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световые листья не участвуют в дыхании, так как их основная функция – фотосинтез</w:t>
      </w:r>
      <w:r w:rsidR="000C7FBB">
        <w:rPr>
          <w:rFonts w:ascii="Cambria" w:hAnsi="Cambria"/>
          <w:bCs/>
          <w:sz w:val="24"/>
          <w:szCs w:val="24"/>
        </w:rPr>
        <w:t>.</w:t>
      </w:r>
    </w:p>
    <w:p w14:paraId="4A8CD489" w14:textId="77777777" w:rsidR="00B113E4" w:rsidRDefault="00B113E4" w:rsidP="00B113E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C2117B9" w14:textId="66C388C7" w:rsidR="003A5434" w:rsidRPr="00433D5F" w:rsidRDefault="003A5434" w:rsidP="008B1C7E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491F86">
        <w:rPr>
          <w:rFonts w:ascii="Cambria" w:hAnsi="Cambria"/>
          <w:b/>
          <w:color w:val="FF0000"/>
          <w:sz w:val="28"/>
          <w:szCs w:val="24"/>
        </w:rPr>
        <w:t>20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C97CB47" w14:textId="7D73C9AF" w:rsidR="003A5434" w:rsidRDefault="003A5434" w:rsidP="008B1C7E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Сальвиния</w:t>
      </w:r>
      <w:r w:rsidRPr="001D0BF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плавающая</w:t>
      </w:r>
      <w:r w:rsidRPr="001D0BF6">
        <w:rPr>
          <w:rFonts w:ascii="Cambria" w:hAnsi="Cambria"/>
          <w:b/>
          <w:bCs/>
          <w:sz w:val="24"/>
          <w:szCs w:val="24"/>
        </w:rPr>
        <w:t xml:space="preserve"> (</w:t>
      </w:r>
      <w:r w:rsidRPr="00C95659">
        <w:rPr>
          <w:rFonts w:ascii="Cambria" w:hAnsi="Cambria"/>
          <w:b/>
          <w:bCs/>
          <w:i/>
          <w:sz w:val="24"/>
          <w:szCs w:val="24"/>
          <w:lang w:val="en-US"/>
        </w:rPr>
        <w:t>Salvinia</w:t>
      </w:r>
      <w:r w:rsidRPr="001D0BF6">
        <w:rPr>
          <w:rFonts w:ascii="Cambria" w:hAnsi="Cambria"/>
          <w:b/>
          <w:bCs/>
          <w:i/>
          <w:sz w:val="24"/>
          <w:szCs w:val="24"/>
        </w:rPr>
        <w:t xml:space="preserve"> </w:t>
      </w:r>
      <w:proofErr w:type="spellStart"/>
      <w:r w:rsidRPr="00C95659">
        <w:rPr>
          <w:rFonts w:ascii="Cambria" w:hAnsi="Cambria"/>
          <w:b/>
          <w:bCs/>
          <w:i/>
          <w:sz w:val="24"/>
          <w:szCs w:val="24"/>
          <w:lang w:val="en-US"/>
        </w:rPr>
        <w:t>natans</w:t>
      </w:r>
      <w:proofErr w:type="spellEnd"/>
      <w:r w:rsidRPr="001D0BF6">
        <w:rPr>
          <w:rFonts w:ascii="Cambria" w:hAnsi="Cambria"/>
          <w:b/>
          <w:bCs/>
          <w:sz w:val="24"/>
          <w:szCs w:val="24"/>
        </w:rPr>
        <w:t xml:space="preserve"> (</w:t>
      </w:r>
      <w:r w:rsidRPr="00C95659">
        <w:rPr>
          <w:rFonts w:ascii="Cambria" w:hAnsi="Cambria"/>
          <w:b/>
          <w:bCs/>
          <w:sz w:val="24"/>
          <w:szCs w:val="24"/>
          <w:lang w:val="en-US"/>
        </w:rPr>
        <w:t>L</w:t>
      </w:r>
      <w:r w:rsidRPr="001D0BF6">
        <w:rPr>
          <w:rFonts w:ascii="Cambria" w:hAnsi="Cambria"/>
          <w:b/>
          <w:bCs/>
          <w:sz w:val="24"/>
          <w:szCs w:val="24"/>
        </w:rPr>
        <w:t xml:space="preserve">.) </w:t>
      </w:r>
      <w:r w:rsidRPr="00C95659">
        <w:rPr>
          <w:rFonts w:ascii="Cambria" w:hAnsi="Cambria"/>
          <w:b/>
          <w:bCs/>
          <w:sz w:val="24"/>
          <w:szCs w:val="24"/>
          <w:lang w:val="en-US"/>
        </w:rPr>
        <w:t>All</w:t>
      </w:r>
      <w:r w:rsidRPr="001D0BF6">
        <w:rPr>
          <w:rFonts w:ascii="Cambria" w:hAnsi="Cambria"/>
          <w:b/>
          <w:bCs/>
          <w:sz w:val="24"/>
          <w:szCs w:val="24"/>
        </w:rPr>
        <w:t>.)</w:t>
      </w:r>
      <w:r>
        <w:rPr>
          <w:rFonts w:ascii="Cambria" w:hAnsi="Cambria"/>
          <w:b/>
          <w:bCs/>
          <w:sz w:val="24"/>
          <w:szCs w:val="24"/>
        </w:rPr>
        <w:t xml:space="preserve"> – мелкое однолетнее растение, свободно плавающее на поверхности водоемов, а также популярная аквариумная культура. На рисунке представлено строение сальвинии на разных стадиях жизненного цикла. </w:t>
      </w:r>
    </w:p>
    <w:p w14:paraId="165E500B" w14:textId="77777777" w:rsidR="003A5434" w:rsidRDefault="003A5434" w:rsidP="008B1C7E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635E7773" wp14:editId="4B830C18">
            <wp:extent cx="6324782" cy="54254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альвиния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1"/>
                    <a:stretch/>
                  </pic:blipFill>
                  <pic:spPr bwMode="auto">
                    <a:xfrm>
                      <a:off x="0" y="0"/>
                      <a:ext cx="6330707" cy="543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1632E" w14:textId="604F7F15" w:rsidR="003A5434" w:rsidRDefault="003A5434" w:rsidP="008B1C7E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Подписи</w:t>
      </w:r>
      <w:r w:rsidR="00D4008F">
        <w:rPr>
          <w:rFonts w:ascii="Cambria" w:hAnsi="Cambria"/>
          <w:b/>
          <w:bCs/>
          <w:sz w:val="24"/>
          <w:szCs w:val="24"/>
        </w:rPr>
        <w:t xml:space="preserve"> к рисунку</w:t>
      </w:r>
      <w:r>
        <w:rPr>
          <w:rFonts w:ascii="Cambria" w:hAnsi="Cambria"/>
          <w:b/>
          <w:bCs/>
          <w:sz w:val="24"/>
          <w:szCs w:val="24"/>
        </w:rPr>
        <w:t>: А, Б, Л – стадии развития спорофита; В – сорусы со спорангиями; - Г – микроспорангий с микроспорами; Д – мужской гаметофит; Е – мужская половая клетка; Ж – мегаспорангий с мегаспорой; З – женский гаметофит; И – женская половая клетка; К – дробление зиготы.</w:t>
      </w:r>
    </w:p>
    <w:p w14:paraId="70B6A37D" w14:textId="5D0C13DD" w:rsidR="003A5434" w:rsidRDefault="00DD0F07" w:rsidP="008B1C7E">
      <w:pPr>
        <w:tabs>
          <w:tab w:val="left" w:pos="426"/>
        </w:tabs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Для каждого из суждений</w:t>
      </w:r>
      <w:r w:rsidR="003A5434">
        <w:rPr>
          <w:rFonts w:ascii="Cambria" w:hAnsi="Cambria"/>
          <w:b/>
          <w:bCs/>
          <w:sz w:val="24"/>
          <w:szCs w:val="24"/>
        </w:rPr>
        <w:t>, описывающи</w:t>
      </w:r>
      <w:r>
        <w:rPr>
          <w:rFonts w:ascii="Cambria" w:hAnsi="Cambria"/>
          <w:b/>
          <w:bCs/>
          <w:sz w:val="24"/>
          <w:szCs w:val="24"/>
        </w:rPr>
        <w:t>х цикл развития сальвинии, определите является оно верным или неверным:</w:t>
      </w:r>
    </w:p>
    <w:p w14:paraId="29AAF310" w14:textId="77777777" w:rsidR="003A5434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сальвиния имеет спорангии двух типов;</w:t>
      </w:r>
    </w:p>
    <w:p w14:paraId="1E3B8202" w14:textId="77777777" w:rsidR="003A5434" w:rsidRPr="001D3FE0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в жизненном цикле доминирует стадия гаметофита; </w:t>
      </w:r>
    </w:p>
    <w:p w14:paraId="6BF74E5B" w14:textId="77777777" w:rsidR="003A5434" w:rsidRPr="001D3FE0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женские гаметы сальвинии – яйцеклетки; мужские – спермии;</w:t>
      </w:r>
    </w:p>
    <w:p w14:paraId="0985EBC7" w14:textId="77777777" w:rsidR="003A5434" w:rsidRPr="001D3FE0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структуры Г, Д, Е, Ж, З, И, К имеют гаплоидный набор хромосом;</w:t>
      </w:r>
    </w:p>
    <w:p w14:paraId="46881FBA" w14:textId="77777777" w:rsidR="00150251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60319">
        <w:rPr>
          <w:rFonts w:ascii="Cambria" w:hAnsi="Cambria"/>
          <w:bCs/>
          <w:sz w:val="24"/>
          <w:szCs w:val="24"/>
          <w:u w:val="single"/>
        </w:rPr>
        <w:t xml:space="preserve">структуры </w:t>
      </w:r>
      <w:r>
        <w:rPr>
          <w:rFonts w:ascii="Cambria" w:hAnsi="Cambria"/>
          <w:bCs/>
          <w:sz w:val="24"/>
          <w:szCs w:val="24"/>
          <w:u w:val="single"/>
        </w:rPr>
        <w:t>А, Б, В, Л</w:t>
      </w:r>
      <w:r w:rsidRPr="00D60319">
        <w:rPr>
          <w:rFonts w:ascii="Cambria" w:hAnsi="Cambria"/>
          <w:bCs/>
          <w:sz w:val="24"/>
          <w:szCs w:val="24"/>
          <w:u w:val="single"/>
        </w:rPr>
        <w:t xml:space="preserve"> имеют диплоидный набор хромосом</w:t>
      </w:r>
      <w:r>
        <w:rPr>
          <w:rFonts w:ascii="Cambria" w:hAnsi="Cambria"/>
          <w:bCs/>
          <w:sz w:val="24"/>
          <w:szCs w:val="24"/>
          <w:u w:val="single"/>
        </w:rPr>
        <w:t>;</w:t>
      </w:r>
    </w:p>
    <w:p w14:paraId="5E0D3E07" w14:textId="77777777" w:rsidR="00D4008F" w:rsidRPr="00D4008F" w:rsidRDefault="003A543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50251">
        <w:rPr>
          <w:rFonts w:ascii="Cambria" w:hAnsi="Cambria"/>
          <w:bCs/>
          <w:sz w:val="24"/>
          <w:szCs w:val="24"/>
        </w:rPr>
        <w:t>для сальвинии характерно двойное оплодотворение.</w:t>
      </w:r>
    </w:p>
    <w:p w14:paraId="130CB7DD" w14:textId="3D116B55" w:rsidR="00B113E4" w:rsidRPr="00150251" w:rsidRDefault="00B113E4" w:rsidP="00431AAD">
      <w:pPr>
        <w:numPr>
          <w:ilvl w:val="1"/>
          <w:numId w:val="2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50251">
        <w:rPr>
          <w:rFonts w:ascii="Cambria" w:hAnsi="Cambria"/>
          <w:bCs/>
          <w:sz w:val="24"/>
          <w:szCs w:val="24"/>
        </w:rPr>
        <w:br w:type="page"/>
      </w:r>
    </w:p>
    <w:p w14:paraId="3AB996AD" w14:textId="531941BD" w:rsidR="00BF2D79" w:rsidRPr="00B46CE0" w:rsidRDefault="00BF2D79" w:rsidP="00BF2D79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491F86">
        <w:rPr>
          <w:rFonts w:ascii="Cambria" w:hAnsi="Cambria"/>
          <w:b/>
          <w:color w:val="FF0000"/>
          <w:sz w:val="28"/>
          <w:szCs w:val="24"/>
        </w:rPr>
        <w:t>21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36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7CD63E04" w14:textId="29196D78" w:rsidR="00BF2D79" w:rsidRDefault="00BF2D79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иллюстрации изображён поперечный срез некоего взрослого морского червеобразного организма. </w:t>
      </w:r>
    </w:p>
    <w:p w14:paraId="5D237073" w14:textId="77777777" w:rsidR="00627EEB" w:rsidRDefault="00627EEB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16111F" w14:textId="35D19D6D" w:rsidR="00BF2D79" w:rsidRDefault="00BF2D79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8B2497B" wp14:editId="1D51908F">
            <wp:extent cx="6385560" cy="5294357"/>
            <wp:effectExtent l="0" t="0" r="0" b="1905"/>
            <wp:docPr id="109" name="Рисунок 109" descr="Слайд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лайд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r="6381"/>
                    <a:stretch/>
                  </pic:blipFill>
                  <pic:spPr bwMode="auto">
                    <a:xfrm>
                      <a:off x="0" y="0"/>
                      <a:ext cx="6390134" cy="52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DD5F4" w14:textId="77777777" w:rsidR="00627EEB" w:rsidRDefault="00627EEB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8969F0" w14:textId="5E793377" w:rsidR="00F60849" w:rsidRPr="00433D5F" w:rsidRDefault="00CB51CA" w:rsidP="00BF2D79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Для каждого из следующих утверждения, касающихся</w:t>
      </w:r>
      <w:r w:rsidR="00F60849">
        <w:rPr>
          <w:rFonts w:ascii="Cambria" w:hAnsi="Cambria"/>
          <w:b/>
          <w:bCs/>
          <w:sz w:val="24"/>
          <w:szCs w:val="24"/>
        </w:rPr>
        <w:t xml:space="preserve"> данного организма</w:t>
      </w:r>
      <w:r>
        <w:rPr>
          <w:rFonts w:ascii="Cambria" w:hAnsi="Cambria"/>
          <w:b/>
          <w:bCs/>
          <w:sz w:val="24"/>
          <w:szCs w:val="24"/>
        </w:rPr>
        <w:t>, отметьте является оно верным или неверным</w:t>
      </w:r>
      <w:r w:rsidR="00F60849">
        <w:rPr>
          <w:rFonts w:ascii="Cambria" w:hAnsi="Cambria"/>
          <w:b/>
          <w:bCs/>
          <w:sz w:val="24"/>
          <w:szCs w:val="24"/>
        </w:rPr>
        <w:t>:</w:t>
      </w:r>
    </w:p>
    <w:p w14:paraId="639B9ADE" w14:textId="77777777" w:rsidR="00BF2D79" w:rsidRPr="00196901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96901">
        <w:rPr>
          <w:rFonts w:ascii="Cambria" w:hAnsi="Cambria"/>
          <w:bCs/>
          <w:sz w:val="24"/>
          <w:szCs w:val="24"/>
          <w:u w:val="single"/>
        </w:rPr>
        <w:t>Данный организм, вероятно, ведёт бентосный образ жизни;</w:t>
      </w:r>
    </w:p>
    <w:p w14:paraId="639110DC" w14:textId="77777777" w:rsidR="00BF2D79" w:rsidRPr="00196901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96901">
        <w:rPr>
          <w:rFonts w:ascii="Cambria" w:hAnsi="Cambria"/>
          <w:bCs/>
          <w:sz w:val="24"/>
          <w:szCs w:val="24"/>
          <w:u w:val="single"/>
        </w:rPr>
        <w:t>Данный организм имеет вторично-приобретенную билатеральную симметрию тела;</w:t>
      </w:r>
    </w:p>
    <w:p w14:paraId="4F40BC6F" w14:textId="77777777" w:rsidR="00BF2D79" w:rsidRPr="00433D5F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Данный организм, вероятно, имеет </w:t>
      </w:r>
      <w:proofErr w:type="spellStart"/>
      <w:r>
        <w:rPr>
          <w:rFonts w:ascii="Cambria" w:hAnsi="Cambria"/>
          <w:bCs/>
          <w:sz w:val="24"/>
          <w:szCs w:val="24"/>
        </w:rPr>
        <w:t>протонефридиальную</w:t>
      </w:r>
      <w:proofErr w:type="spellEnd"/>
      <w:r>
        <w:rPr>
          <w:rFonts w:ascii="Cambria" w:hAnsi="Cambria"/>
          <w:bCs/>
          <w:sz w:val="24"/>
          <w:szCs w:val="24"/>
        </w:rPr>
        <w:t xml:space="preserve"> выделительную систему на взрослой стадии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189D97A" w14:textId="77777777" w:rsidR="00BF2D79" w:rsidRPr="00196901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96901">
        <w:rPr>
          <w:rFonts w:ascii="Cambria" w:hAnsi="Cambria"/>
          <w:bCs/>
          <w:sz w:val="24"/>
          <w:szCs w:val="24"/>
          <w:u w:val="single"/>
        </w:rPr>
        <w:t>Данный организм имеет целом – вторичную полость тела;</w:t>
      </w:r>
    </w:p>
    <w:p w14:paraId="2068C70F" w14:textId="77777777" w:rsidR="00BF2D79" w:rsidRPr="00196901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196901">
        <w:rPr>
          <w:rFonts w:ascii="Cambria" w:hAnsi="Cambria"/>
          <w:bCs/>
          <w:sz w:val="24"/>
          <w:szCs w:val="24"/>
          <w:u w:val="single"/>
        </w:rPr>
        <w:t xml:space="preserve">Данный организм имеет </w:t>
      </w:r>
      <w:proofErr w:type="spellStart"/>
      <w:r w:rsidRPr="00196901">
        <w:rPr>
          <w:rFonts w:ascii="Cambria" w:hAnsi="Cambria"/>
          <w:bCs/>
          <w:sz w:val="24"/>
          <w:szCs w:val="24"/>
          <w:u w:val="single"/>
        </w:rPr>
        <w:t>амбулакральную</w:t>
      </w:r>
      <w:proofErr w:type="spellEnd"/>
      <w:r w:rsidRPr="00196901">
        <w:rPr>
          <w:rFonts w:ascii="Cambria" w:hAnsi="Cambria"/>
          <w:bCs/>
          <w:sz w:val="24"/>
          <w:szCs w:val="24"/>
          <w:u w:val="single"/>
        </w:rPr>
        <w:t xml:space="preserve"> (водоносную) систему, необходимую для локомоции;</w:t>
      </w:r>
    </w:p>
    <w:p w14:paraId="23E6B967" w14:textId="71F70B08" w:rsidR="00B113E4" w:rsidRDefault="00BF2D79" w:rsidP="00431AAD">
      <w:pPr>
        <w:numPr>
          <w:ilvl w:val="1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Спинные бородавки и ножки не связаны общим происхождением в эволюции и сходным онтогенезом</w:t>
      </w:r>
      <w:r w:rsidR="003E6652">
        <w:rPr>
          <w:rFonts w:ascii="Cambria" w:hAnsi="Cambria"/>
          <w:bCs/>
          <w:sz w:val="24"/>
          <w:szCs w:val="24"/>
        </w:rPr>
        <w:t>.</w:t>
      </w:r>
    </w:p>
    <w:p w14:paraId="332F0FD3" w14:textId="77777777" w:rsidR="00B113E4" w:rsidRDefault="00B113E4" w:rsidP="00B113E4">
      <w:pPr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</w:p>
    <w:p w14:paraId="2F7EE1C1" w14:textId="7731D365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491F86">
        <w:rPr>
          <w:rFonts w:ascii="Cambria" w:hAnsi="Cambria"/>
          <w:b/>
          <w:color w:val="FF0000"/>
          <w:sz w:val="28"/>
          <w:szCs w:val="24"/>
        </w:rPr>
        <w:t>22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37) – 3 балла</w:t>
      </w:r>
    </w:p>
    <w:p w14:paraId="31A76342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 позвоночных животных может быть один или два круга кровообращения.</w:t>
      </w:r>
    </w:p>
    <w:p w14:paraId="7D97B304" w14:textId="14C6F7D2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фотографиях изображены различные позвоночные животные, подписанные латинскими буквами, которым соответствуют названия из списка. </w:t>
      </w:r>
    </w:p>
    <w:p w14:paraId="7A1E70F7" w14:textId="77777777" w:rsidR="00627EEB" w:rsidRDefault="00627EEB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BB8AB4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noProof/>
          <w:sz w:val="24"/>
          <w:szCs w:val="24"/>
          <w:lang w:eastAsia="ru-RU"/>
        </w:rPr>
        <w:drawing>
          <wp:inline distT="0" distB="0" distL="0" distR="0" wp14:anchorId="0153025A" wp14:editId="688DD5CA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A2B2" w14:textId="51F0F930" w:rsidR="00627EEB" w:rsidRPr="009335BC" w:rsidRDefault="00CB51CA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Отметьте «верно»</w:t>
      </w:r>
      <w:r w:rsidR="009335BC">
        <w:rPr>
          <w:rFonts w:ascii="Cambria" w:hAnsi="Cambria"/>
          <w:b/>
          <w:bCs/>
          <w:sz w:val="24"/>
          <w:szCs w:val="24"/>
        </w:rPr>
        <w:t xml:space="preserve"> тех животных</w:t>
      </w:r>
      <w:r w:rsidRPr="00CB51CA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из списка</w:t>
      </w:r>
      <w:r w:rsidR="009335BC">
        <w:rPr>
          <w:rFonts w:ascii="Cambria" w:hAnsi="Cambria"/>
          <w:b/>
          <w:bCs/>
          <w:sz w:val="24"/>
          <w:szCs w:val="24"/>
        </w:rPr>
        <w:t>, у которых присутствует два круга кровообращения</w:t>
      </w:r>
      <w:r w:rsidR="00455165">
        <w:rPr>
          <w:rFonts w:ascii="Cambria" w:hAnsi="Cambria"/>
          <w:b/>
          <w:bCs/>
          <w:sz w:val="24"/>
          <w:szCs w:val="24"/>
        </w:rPr>
        <w:t>, остальных отметьте «неверно»</w:t>
      </w:r>
      <w:r w:rsidR="009335BC">
        <w:rPr>
          <w:rFonts w:ascii="Cambria" w:hAnsi="Cambria"/>
          <w:b/>
          <w:bCs/>
          <w:sz w:val="24"/>
          <w:szCs w:val="24"/>
        </w:rPr>
        <w:t>:</w:t>
      </w:r>
    </w:p>
    <w:p w14:paraId="18C4E4C0" w14:textId="5F3E4FC5" w:rsidR="00B113E4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Рисунок</w:t>
      </w:r>
      <w:r w:rsidR="0077109F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 xml:space="preserve">А: </w:t>
      </w:r>
      <w:r w:rsidR="00B113E4">
        <w:rPr>
          <w:rFonts w:ascii="Cambria" w:hAnsi="Cambria"/>
          <w:bCs/>
          <w:sz w:val="24"/>
          <w:szCs w:val="24"/>
        </w:rPr>
        <w:t xml:space="preserve">Техасская слепая саламандра </w:t>
      </w:r>
      <w:r w:rsidR="00B113E4" w:rsidRPr="00632F9B">
        <w:rPr>
          <w:rFonts w:ascii="Cambria" w:hAnsi="Cambria"/>
          <w:bCs/>
          <w:sz w:val="24"/>
          <w:szCs w:val="24"/>
        </w:rPr>
        <w:t>(</w:t>
      </w:r>
      <w:proofErr w:type="spellStart"/>
      <w:r w:rsidR="00B113E4" w:rsidRPr="00632F9B">
        <w:rPr>
          <w:rStyle w:val="binomial"/>
          <w:rFonts w:ascii="Cambria" w:hAnsi="Cambria" w:cs="Arial"/>
          <w:bCs/>
          <w:i/>
          <w:iCs/>
          <w:color w:val="000000"/>
          <w:sz w:val="24"/>
          <w:szCs w:val="24"/>
          <w:shd w:val="clear" w:color="auto" w:fill="F8F9FA"/>
        </w:rPr>
        <w:t>Eurycea</w:t>
      </w:r>
      <w:proofErr w:type="spellEnd"/>
      <w:r w:rsidR="00B113E4" w:rsidRPr="00632F9B">
        <w:rPr>
          <w:rStyle w:val="binomial"/>
          <w:rFonts w:ascii="Cambria" w:hAnsi="Cambria" w:cs="Arial"/>
          <w:bCs/>
          <w:i/>
          <w:iCs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B113E4" w:rsidRPr="00632F9B">
        <w:rPr>
          <w:rStyle w:val="binomial"/>
          <w:rFonts w:ascii="Cambria" w:hAnsi="Cambria" w:cs="Arial"/>
          <w:bCs/>
          <w:i/>
          <w:iCs/>
          <w:color w:val="000000"/>
          <w:sz w:val="24"/>
          <w:szCs w:val="24"/>
          <w:shd w:val="clear" w:color="auto" w:fill="F8F9FA"/>
        </w:rPr>
        <w:t>rathbuni</w:t>
      </w:r>
      <w:proofErr w:type="spellEnd"/>
      <w:r w:rsidR="00B113E4" w:rsidRPr="00632F9B">
        <w:rPr>
          <w:rStyle w:val="binomial"/>
          <w:rFonts w:ascii="Cambria" w:hAnsi="Cambria" w:cs="Arial"/>
          <w:bCs/>
          <w:color w:val="000000"/>
          <w:sz w:val="24"/>
          <w:szCs w:val="24"/>
          <w:shd w:val="clear" w:color="auto" w:fill="F8F9FA"/>
        </w:rPr>
        <w:t xml:space="preserve">), </w:t>
      </w:r>
      <w:proofErr w:type="spellStart"/>
      <w:r w:rsidR="00B113E4">
        <w:rPr>
          <w:rStyle w:val="binomial"/>
          <w:rFonts w:ascii="Cambria" w:hAnsi="Cambria" w:cs="Arial"/>
          <w:bCs/>
          <w:color w:val="000000"/>
          <w:sz w:val="24"/>
          <w:szCs w:val="24"/>
          <w:shd w:val="clear" w:color="auto" w:fill="F8F9FA"/>
        </w:rPr>
        <w:t>безлёгочная</w:t>
      </w:r>
      <w:proofErr w:type="spellEnd"/>
      <w:r w:rsidR="00B113E4">
        <w:rPr>
          <w:rStyle w:val="binomial"/>
          <w:rFonts w:ascii="Cambria" w:hAnsi="Cambria" w:cs="Arial"/>
          <w:bCs/>
          <w:color w:val="000000"/>
          <w:sz w:val="24"/>
          <w:szCs w:val="24"/>
          <w:shd w:val="clear" w:color="auto" w:fill="F8F9FA"/>
        </w:rPr>
        <w:t xml:space="preserve"> саламандра (</w:t>
      </w:r>
      <w:proofErr w:type="spellStart"/>
      <w:r w:rsidR="00B113E4" w:rsidRPr="00632F9B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>Plethodontidae</w:t>
      </w:r>
      <w:proofErr w:type="spellEnd"/>
      <w:r w:rsidR="00B113E4" w:rsidRPr="00632F9B">
        <w:rPr>
          <w:rFonts w:ascii="Cambria" w:hAnsi="Cambria" w:cs="Arial"/>
          <w:color w:val="202122"/>
          <w:sz w:val="24"/>
          <w:szCs w:val="24"/>
          <w:shd w:val="clear" w:color="auto" w:fill="FFFFFF"/>
        </w:rPr>
        <w:t>)</w:t>
      </w:r>
      <w:r w:rsidR="00B113E4" w:rsidRPr="00632F9B">
        <w:rPr>
          <w:rFonts w:ascii="Cambria" w:hAnsi="Cambria"/>
          <w:bCs/>
          <w:sz w:val="24"/>
          <w:szCs w:val="24"/>
        </w:rPr>
        <w:t>;</w:t>
      </w:r>
    </w:p>
    <w:p w14:paraId="5488468E" w14:textId="2B0B1B8E" w:rsidR="00B113E4" w:rsidRPr="00BE3B60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 xml:space="preserve">Рисунок 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B</w:t>
      </w:r>
      <w:r w:rsidRPr="005C2877">
        <w:rPr>
          <w:rFonts w:ascii="Cambria" w:hAnsi="Cambria"/>
          <w:bCs/>
          <w:sz w:val="24"/>
          <w:szCs w:val="24"/>
          <w:u w:val="single"/>
        </w:rPr>
        <w:t xml:space="preserve">: </w:t>
      </w:r>
      <w:r w:rsidR="00B113E4" w:rsidRPr="00BE3B60">
        <w:rPr>
          <w:rFonts w:ascii="Cambria" w:hAnsi="Cambria"/>
          <w:bCs/>
          <w:sz w:val="24"/>
          <w:szCs w:val="24"/>
          <w:u w:val="single"/>
        </w:rPr>
        <w:t>Большой протоптер (</w:t>
      </w:r>
      <w:proofErr w:type="spellStart"/>
      <w:r w:rsidR="00B113E4" w:rsidRPr="00BE3B60">
        <w:rPr>
          <w:rFonts w:ascii="Cambria" w:hAnsi="Cambria" w:cs="Arial"/>
          <w:i/>
          <w:iCs/>
          <w:color w:val="202122"/>
          <w:sz w:val="24"/>
          <w:szCs w:val="24"/>
          <w:u w:val="single"/>
          <w:shd w:val="clear" w:color="auto" w:fill="F8F9FA"/>
        </w:rPr>
        <w:t>Protopterus</w:t>
      </w:r>
      <w:proofErr w:type="spellEnd"/>
      <w:r w:rsidR="00B113E4" w:rsidRPr="00BE3B60">
        <w:rPr>
          <w:rFonts w:ascii="Cambria" w:hAnsi="Cambria" w:cs="Arial"/>
          <w:i/>
          <w:iCs/>
          <w:color w:val="202122"/>
          <w:sz w:val="24"/>
          <w:szCs w:val="24"/>
          <w:u w:val="single"/>
          <w:shd w:val="clear" w:color="auto" w:fill="F8F9FA"/>
        </w:rPr>
        <w:t xml:space="preserve"> </w:t>
      </w:r>
      <w:proofErr w:type="spellStart"/>
      <w:r w:rsidR="00B113E4" w:rsidRPr="00BE3B60">
        <w:rPr>
          <w:rFonts w:ascii="Cambria" w:hAnsi="Cambria" w:cs="Arial"/>
          <w:i/>
          <w:iCs/>
          <w:color w:val="202122"/>
          <w:sz w:val="24"/>
          <w:szCs w:val="24"/>
          <w:u w:val="single"/>
          <w:shd w:val="clear" w:color="auto" w:fill="F8F9FA"/>
        </w:rPr>
        <w:t>aethiopicus</w:t>
      </w:r>
      <w:proofErr w:type="spellEnd"/>
      <w:r w:rsidR="00B113E4" w:rsidRPr="00BE3B60">
        <w:rPr>
          <w:rFonts w:ascii="Cambria" w:hAnsi="Cambria" w:cs="Arial"/>
          <w:color w:val="202122"/>
          <w:sz w:val="24"/>
          <w:szCs w:val="24"/>
          <w:u w:val="single"/>
          <w:shd w:val="clear" w:color="auto" w:fill="F8F9FA"/>
        </w:rPr>
        <w:t xml:space="preserve">), </w:t>
      </w:r>
      <w:r w:rsidR="00B113E4">
        <w:rPr>
          <w:rFonts w:ascii="Cambria" w:hAnsi="Cambria" w:cs="Arial"/>
          <w:color w:val="202122"/>
          <w:sz w:val="24"/>
          <w:szCs w:val="24"/>
          <w:u w:val="single"/>
          <w:shd w:val="clear" w:color="auto" w:fill="F8F9FA"/>
        </w:rPr>
        <w:t>двоякодышащая рыба</w:t>
      </w:r>
      <w:r w:rsidR="00B113E4" w:rsidRPr="00BE3B60">
        <w:rPr>
          <w:rFonts w:ascii="Cambria" w:hAnsi="Cambria" w:cs="Arial"/>
          <w:color w:val="202122"/>
          <w:sz w:val="24"/>
          <w:szCs w:val="24"/>
          <w:u w:val="single"/>
          <w:shd w:val="clear" w:color="auto" w:fill="F8F9FA"/>
        </w:rPr>
        <w:t xml:space="preserve"> (</w:t>
      </w:r>
      <w:proofErr w:type="spellStart"/>
      <w:r w:rsidR="00B113E4" w:rsidRPr="00BE3B60">
        <w:rPr>
          <w:rFonts w:ascii="Cambria" w:hAnsi="Cambria" w:cs="Arial"/>
          <w:i/>
          <w:iCs/>
          <w:color w:val="202122"/>
          <w:sz w:val="24"/>
          <w:szCs w:val="24"/>
          <w:u w:val="single"/>
          <w:shd w:val="clear" w:color="auto" w:fill="F8F9FA"/>
          <w:lang w:val="en-US"/>
        </w:rPr>
        <w:t>Dipnoi</w:t>
      </w:r>
      <w:proofErr w:type="spellEnd"/>
      <w:r w:rsidR="00B113E4" w:rsidRPr="00BE3B60">
        <w:rPr>
          <w:rFonts w:ascii="Cambria" w:hAnsi="Cambria" w:cs="Arial"/>
          <w:color w:val="202122"/>
          <w:sz w:val="24"/>
          <w:szCs w:val="24"/>
          <w:u w:val="single"/>
          <w:shd w:val="clear" w:color="auto" w:fill="F8F9FA"/>
        </w:rPr>
        <w:t>)</w:t>
      </w:r>
      <w:r w:rsidR="00B113E4" w:rsidRPr="00BE3B60">
        <w:rPr>
          <w:rFonts w:ascii="Cambria" w:hAnsi="Cambria"/>
          <w:bCs/>
          <w:sz w:val="24"/>
          <w:szCs w:val="24"/>
          <w:u w:val="single"/>
        </w:rPr>
        <w:t>;</w:t>
      </w:r>
    </w:p>
    <w:p w14:paraId="0B07A741" w14:textId="5EF595D8" w:rsidR="00B113E4" w:rsidRPr="00BE3B60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 xml:space="preserve">Рисунок 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C</w:t>
      </w:r>
      <w:r w:rsidRPr="005C2877">
        <w:rPr>
          <w:rFonts w:ascii="Cambria" w:hAnsi="Cambria"/>
          <w:bCs/>
          <w:sz w:val="24"/>
          <w:szCs w:val="24"/>
          <w:u w:val="single"/>
        </w:rPr>
        <w:t xml:space="preserve">: </w:t>
      </w:r>
      <w:r w:rsidR="00B113E4" w:rsidRPr="00BE3B60">
        <w:rPr>
          <w:rFonts w:ascii="Cambria" w:hAnsi="Cambria"/>
          <w:bCs/>
          <w:sz w:val="24"/>
          <w:szCs w:val="24"/>
          <w:u w:val="single"/>
        </w:rPr>
        <w:t>Косатка (</w:t>
      </w:r>
      <w:proofErr w:type="spellStart"/>
      <w:r w:rsidR="00B113E4" w:rsidRPr="00BE3B60">
        <w:rPr>
          <w:rFonts w:ascii="Cambria" w:hAnsi="Cambria" w:cs="Arial"/>
          <w:i/>
          <w:iCs/>
          <w:color w:val="202122"/>
          <w:sz w:val="24"/>
          <w:szCs w:val="24"/>
          <w:u w:val="single"/>
          <w:shd w:val="clear" w:color="auto" w:fill="FFFFFF"/>
        </w:rPr>
        <w:t>Orcinus</w:t>
      </w:r>
      <w:proofErr w:type="spellEnd"/>
      <w:r w:rsidR="00B113E4" w:rsidRPr="00BE3B60">
        <w:rPr>
          <w:rFonts w:ascii="Cambria" w:hAnsi="Cambria" w:cs="Arial"/>
          <w:i/>
          <w:iCs/>
          <w:color w:val="202122"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="00B113E4" w:rsidRPr="00BE3B60">
        <w:rPr>
          <w:rFonts w:ascii="Cambria" w:hAnsi="Cambria" w:cs="Arial"/>
          <w:i/>
          <w:iCs/>
          <w:color w:val="202122"/>
          <w:sz w:val="24"/>
          <w:szCs w:val="24"/>
          <w:u w:val="single"/>
          <w:shd w:val="clear" w:color="auto" w:fill="FFFFFF"/>
        </w:rPr>
        <w:t>orca</w:t>
      </w:r>
      <w:proofErr w:type="spellEnd"/>
      <w:r w:rsidR="00B113E4" w:rsidRPr="00BE3B60">
        <w:rPr>
          <w:rFonts w:ascii="Cambria" w:hAnsi="Cambria"/>
          <w:bCs/>
          <w:sz w:val="24"/>
          <w:szCs w:val="24"/>
          <w:u w:val="single"/>
        </w:rPr>
        <w:t xml:space="preserve">), </w:t>
      </w:r>
      <w:r w:rsidR="00B113E4">
        <w:rPr>
          <w:rFonts w:ascii="Cambria" w:hAnsi="Cambria"/>
          <w:bCs/>
          <w:sz w:val="24"/>
          <w:szCs w:val="24"/>
          <w:u w:val="single"/>
        </w:rPr>
        <w:t>китообразное</w:t>
      </w:r>
      <w:r w:rsidR="00B113E4" w:rsidRPr="00BE3B60">
        <w:rPr>
          <w:rFonts w:ascii="Cambria" w:hAnsi="Cambria"/>
          <w:bCs/>
          <w:sz w:val="24"/>
          <w:szCs w:val="24"/>
          <w:u w:val="single"/>
        </w:rPr>
        <w:t xml:space="preserve"> (</w:t>
      </w:r>
      <w:r w:rsidR="00B113E4" w:rsidRPr="00BE3B60">
        <w:rPr>
          <w:rFonts w:ascii="Cambria" w:hAnsi="Cambria"/>
          <w:bCs/>
          <w:i/>
          <w:iCs/>
          <w:sz w:val="24"/>
          <w:szCs w:val="24"/>
          <w:u w:val="single"/>
          <w:lang w:val="en-US"/>
        </w:rPr>
        <w:t>Cetacea</w:t>
      </w:r>
      <w:r w:rsidR="00B113E4" w:rsidRPr="00BE3B60">
        <w:rPr>
          <w:rFonts w:ascii="Cambria" w:hAnsi="Cambria"/>
          <w:bCs/>
          <w:sz w:val="24"/>
          <w:szCs w:val="24"/>
          <w:u w:val="single"/>
        </w:rPr>
        <w:t>);</w:t>
      </w:r>
    </w:p>
    <w:p w14:paraId="3FA83125" w14:textId="5FA8FF98" w:rsidR="00B113E4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Рисунок </w:t>
      </w:r>
      <w:r>
        <w:rPr>
          <w:rFonts w:ascii="Cambria" w:hAnsi="Cambria"/>
          <w:bCs/>
          <w:sz w:val="24"/>
          <w:szCs w:val="24"/>
          <w:lang w:val="en-US"/>
        </w:rPr>
        <w:t>D</w:t>
      </w:r>
      <w:r w:rsidRPr="005C2877">
        <w:rPr>
          <w:rFonts w:ascii="Cambria" w:hAnsi="Cambria"/>
          <w:bCs/>
          <w:sz w:val="24"/>
          <w:szCs w:val="24"/>
        </w:rPr>
        <w:t xml:space="preserve">: </w:t>
      </w:r>
      <w:r w:rsidR="00B113E4">
        <w:rPr>
          <w:rFonts w:ascii="Cambria" w:hAnsi="Cambria"/>
          <w:bCs/>
          <w:sz w:val="24"/>
          <w:szCs w:val="24"/>
        </w:rPr>
        <w:t>Илистый прыгун (</w:t>
      </w:r>
      <w:proofErr w:type="spellStart"/>
      <w:r w:rsidR="00B113E4" w:rsidRPr="00020960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>Periophthalmus</w:t>
      </w:r>
      <w:proofErr w:type="spellEnd"/>
      <w:r w:rsidR="00B113E4" w:rsidRPr="00020960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 xml:space="preserve"> </w:t>
      </w:r>
      <w:proofErr w:type="spellStart"/>
      <w:r w:rsidR="00B113E4" w:rsidRPr="00020960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  <w:lang w:val="en-US"/>
        </w:rPr>
        <w:t>sp</w:t>
      </w:r>
      <w:proofErr w:type="spellEnd"/>
      <w:r w:rsidR="00B113E4">
        <w:rPr>
          <w:rFonts w:ascii="Arial" w:hAnsi="Arial" w:cs="Arial"/>
          <w:i/>
          <w:iCs/>
          <w:color w:val="202122"/>
          <w:sz w:val="20"/>
          <w:szCs w:val="20"/>
          <w:shd w:val="clear" w:color="auto" w:fill="F8F9FA"/>
        </w:rPr>
        <w:t>.</w:t>
      </w:r>
      <w:r w:rsidR="00B113E4" w:rsidRPr="00020960">
        <w:rPr>
          <w:rFonts w:ascii="Cambria" w:hAnsi="Cambria" w:cs="Arial"/>
          <w:color w:val="202122"/>
          <w:sz w:val="24"/>
          <w:szCs w:val="24"/>
          <w:shd w:val="clear" w:color="auto" w:fill="F8F9FA"/>
        </w:rPr>
        <w:t>)</w:t>
      </w:r>
      <w:r w:rsidR="00B113E4">
        <w:rPr>
          <w:rFonts w:ascii="Cambria" w:hAnsi="Cambria" w:cs="Arial"/>
          <w:color w:val="202122"/>
          <w:sz w:val="24"/>
          <w:szCs w:val="24"/>
          <w:shd w:val="clear" w:color="auto" w:fill="F8F9FA"/>
        </w:rPr>
        <w:t>, костистая рыба (</w:t>
      </w:r>
      <w:r w:rsidR="00B113E4" w:rsidRPr="00020960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  <w:lang w:val="en-US"/>
        </w:rPr>
        <w:t>Teleostei</w:t>
      </w:r>
      <w:r w:rsidR="00B113E4" w:rsidRPr="00020960">
        <w:rPr>
          <w:rFonts w:ascii="Cambria" w:hAnsi="Cambria" w:cs="Arial"/>
          <w:color w:val="202122"/>
          <w:sz w:val="24"/>
          <w:szCs w:val="24"/>
          <w:shd w:val="clear" w:color="auto" w:fill="F8F9FA"/>
        </w:rPr>
        <w:t>)</w:t>
      </w:r>
      <w:r w:rsidR="00B113E4" w:rsidRPr="00020960">
        <w:rPr>
          <w:rFonts w:ascii="Cambria" w:hAnsi="Cambria"/>
          <w:bCs/>
          <w:sz w:val="24"/>
          <w:szCs w:val="24"/>
        </w:rPr>
        <w:t>;</w:t>
      </w:r>
    </w:p>
    <w:p w14:paraId="32722BB0" w14:textId="2480961A" w:rsidR="00B113E4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Рисунок </w:t>
      </w:r>
      <w:r>
        <w:rPr>
          <w:rFonts w:ascii="Cambria" w:hAnsi="Cambria"/>
          <w:bCs/>
          <w:sz w:val="24"/>
          <w:szCs w:val="24"/>
          <w:lang w:val="en-US"/>
        </w:rPr>
        <w:t>E</w:t>
      </w:r>
      <w:r w:rsidRPr="005C2877">
        <w:rPr>
          <w:rFonts w:ascii="Cambria" w:hAnsi="Cambria"/>
          <w:bCs/>
          <w:sz w:val="24"/>
          <w:szCs w:val="24"/>
        </w:rPr>
        <w:t xml:space="preserve">: </w:t>
      </w:r>
      <w:r w:rsidR="00B113E4">
        <w:rPr>
          <w:rFonts w:ascii="Cambria" w:hAnsi="Cambria"/>
          <w:bCs/>
          <w:sz w:val="24"/>
          <w:szCs w:val="24"/>
        </w:rPr>
        <w:t>Латимерия (</w:t>
      </w:r>
      <w:proofErr w:type="spellStart"/>
      <w:r w:rsidR="00B113E4" w:rsidRPr="00F809F7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>Latimeria</w:t>
      </w:r>
      <w:proofErr w:type="spellEnd"/>
      <w:r w:rsidR="00B113E4" w:rsidRPr="00F809F7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113E4" w:rsidRPr="00F809F7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>chalumnae</w:t>
      </w:r>
      <w:proofErr w:type="spellEnd"/>
      <w:r w:rsidR="00B113E4" w:rsidRPr="001A20E7">
        <w:rPr>
          <w:rFonts w:ascii="Cambria" w:hAnsi="Cambria" w:cs="Arial"/>
          <w:color w:val="202122"/>
          <w:sz w:val="24"/>
          <w:szCs w:val="24"/>
          <w:shd w:val="clear" w:color="auto" w:fill="FFFFFF"/>
        </w:rPr>
        <w:t>)</w:t>
      </w:r>
      <w:r w:rsidR="00B113E4">
        <w:rPr>
          <w:rFonts w:ascii="Cambria" w:hAnsi="Cambria" w:cs="Arial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B113E4">
        <w:rPr>
          <w:rFonts w:ascii="Cambria" w:hAnsi="Cambria" w:cs="Arial"/>
          <w:color w:val="202122"/>
          <w:sz w:val="24"/>
          <w:szCs w:val="24"/>
          <w:shd w:val="clear" w:color="auto" w:fill="FFFFFF"/>
        </w:rPr>
        <w:t>кистепёрая</w:t>
      </w:r>
      <w:proofErr w:type="spellEnd"/>
      <w:r w:rsidR="00B113E4">
        <w:rPr>
          <w:rFonts w:ascii="Cambria" w:hAnsi="Cambria" w:cs="Arial"/>
          <w:color w:val="202122"/>
          <w:sz w:val="24"/>
          <w:szCs w:val="24"/>
          <w:shd w:val="clear" w:color="auto" w:fill="FFFFFF"/>
        </w:rPr>
        <w:t xml:space="preserve"> рыба (</w:t>
      </w:r>
      <w:proofErr w:type="spellStart"/>
      <w:r w:rsidR="00B113E4" w:rsidRPr="00F809F7">
        <w:rPr>
          <w:rFonts w:ascii="Cambria" w:hAnsi="Cambria"/>
          <w:i/>
          <w:iCs/>
          <w:sz w:val="24"/>
          <w:szCs w:val="24"/>
        </w:rPr>
        <w:t>Coelacanthiformes</w:t>
      </w:r>
      <w:proofErr w:type="spellEnd"/>
      <w:r w:rsidR="00B113E4">
        <w:rPr>
          <w:rFonts w:ascii="Cambria" w:hAnsi="Cambria"/>
          <w:sz w:val="24"/>
          <w:szCs w:val="24"/>
        </w:rPr>
        <w:t>)</w:t>
      </w:r>
      <w:r w:rsidR="00B113E4">
        <w:rPr>
          <w:rFonts w:ascii="Cambria" w:hAnsi="Cambria"/>
          <w:bCs/>
          <w:sz w:val="24"/>
          <w:szCs w:val="24"/>
        </w:rPr>
        <w:t>;</w:t>
      </w:r>
    </w:p>
    <w:p w14:paraId="6102D135" w14:textId="0C2A8492" w:rsidR="00B113E4" w:rsidRDefault="005C2877" w:rsidP="00431AAD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 w:cs="Arial"/>
          <w:color w:val="202122"/>
          <w:sz w:val="24"/>
          <w:szCs w:val="24"/>
          <w:shd w:val="clear" w:color="auto" w:fill="FFFFFF"/>
        </w:rPr>
        <w:t xml:space="preserve">Рисунок </w:t>
      </w:r>
      <w:r>
        <w:rPr>
          <w:rFonts w:ascii="Cambria" w:hAnsi="Cambria" w:cs="Arial"/>
          <w:color w:val="202122"/>
          <w:sz w:val="24"/>
          <w:szCs w:val="24"/>
          <w:shd w:val="clear" w:color="auto" w:fill="FFFFFF"/>
          <w:lang w:val="en-US"/>
        </w:rPr>
        <w:t>F</w:t>
      </w:r>
      <w:r>
        <w:rPr>
          <w:rFonts w:ascii="Cambria" w:hAnsi="Cambria" w:cs="Arial"/>
          <w:color w:val="202122"/>
          <w:sz w:val="24"/>
          <w:szCs w:val="24"/>
          <w:shd w:val="clear" w:color="auto" w:fill="FFFFFF"/>
        </w:rPr>
        <w:t xml:space="preserve">: </w:t>
      </w:r>
      <w:r w:rsidR="00B113E4" w:rsidRPr="00020960">
        <w:rPr>
          <w:rFonts w:ascii="Cambria" w:hAnsi="Cambria" w:cs="Arial"/>
          <w:color w:val="202122"/>
          <w:sz w:val="24"/>
          <w:szCs w:val="24"/>
          <w:shd w:val="clear" w:color="auto" w:fill="FFFFFF"/>
        </w:rPr>
        <w:t>Изменчивая воротниковая акула</w:t>
      </w:r>
      <w:r w:rsidR="00B113E4"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="00B113E4" w:rsidRPr="008D514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>Parascyllium</w:t>
      </w:r>
      <w:proofErr w:type="spellEnd"/>
      <w:r w:rsidR="00B113E4" w:rsidRPr="008D514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 xml:space="preserve"> </w:t>
      </w:r>
      <w:proofErr w:type="spellStart"/>
      <w:r w:rsidR="00B113E4" w:rsidRPr="008D5149">
        <w:rPr>
          <w:rFonts w:ascii="Cambria" w:hAnsi="Cambria" w:cs="Arial"/>
          <w:i/>
          <w:iCs/>
          <w:color w:val="202122"/>
          <w:sz w:val="24"/>
          <w:szCs w:val="24"/>
          <w:shd w:val="clear" w:color="auto" w:fill="F8F9FA"/>
        </w:rPr>
        <w:t>variolatum</w:t>
      </w:r>
      <w:proofErr w:type="spellEnd"/>
      <w:r w:rsidR="00B113E4" w:rsidRPr="008D5149">
        <w:rPr>
          <w:rFonts w:ascii="Cambria" w:hAnsi="Cambria" w:cs="Arial"/>
          <w:color w:val="202122"/>
          <w:sz w:val="24"/>
          <w:szCs w:val="24"/>
          <w:shd w:val="clear" w:color="auto" w:fill="F8F9FA"/>
        </w:rPr>
        <w:t>)</w:t>
      </w:r>
      <w:r w:rsidR="00B113E4">
        <w:rPr>
          <w:rFonts w:ascii="Cambria" w:hAnsi="Cambria"/>
          <w:bCs/>
          <w:sz w:val="24"/>
          <w:szCs w:val="24"/>
        </w:rPr>
        <w:t>, хрящевая рыба (</w:t>
      </w:r>
      <w:proofErr w:type="spellStart"/>
      <w:r w:rsidR="00B113E4" w:rsidRPr="008D5149">
        <w:rPr>
          <w:rFonts w:ascii="Cambria" w:hAnsi="Cambria" w:cs="Arial"/>
          <w:i/>
          <w:iCs/>
          <w:color w:val="202122"/>
          <w:sz w:val="24"/>
          <w:szCs w:val="24"/>
          <w:shd w:val="clear" w:color="auto" w:fill="FFFFFF"/>
        </w:rPr>
        <w:t>Chondrichthyes</w:t>
      </w:r>
      <w:proofErr w:type="spellEnd"/>
      <w:r w:rsidR="00B113E4" w:rsidRPr="008D5149">
        <w:rPr>
          <w:rFonts w:ascii="Cambria" w:hAnsi="Cambria" w:cs="Arial"/>
          <w:color w:val="202122"/>
          <w:sz w:val="24"/>
          <w:szCs w:val="24"/>
          <w:shd w:val="clear" w:color="auto" w:fill="FFFFFF"/>
        </w:rPr>
        <w:t>)</w:t>
      </w:r>
      <w:r w:rsidR="00B113E4">
        <w:rPr>
          <w:rFonts w:ascii="Cambria" w:hAnsi="Cambria"/>
          <w:bCs/>
          <w:sz w:val="24"/>
          <w:szCs w:val="24"/>
        </w:rPr>
        <w:t>.</w:t>
      </w:r>
    </w:p>
    <w:p w14:paraId="4420C907" w14:textId="77777777" w:rsidR="00B113E4" w:rsidRDefault="00B113E4" w:rsidP="00627EEB">
      <w:pPr>
        <w:tabs>
          <w:tab w:val="num" w:pos="426"/>
        </w:tabs>
        <w:rPr>
          <w:rFonts w:ascii="Cambria" w:hAnsi="Cambria"/>
          <w:b/>
          <w:bCs/>
          <w:color w:val="FF0000"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br w:type="page"/>
      </w:r>
    </w:p>
    <w:p w14:paraId="517F2F64" w14:textId="6C39B4DE" w:rsidR="00F70731" w:rsidRDefault="00B113E4" w:rsidP="00F70731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491F86">
        <w:rPr>
          <w:rFonts w:ascii="Cambria" w:hAnsi="Cambria"/>
          <w:b/>
          <w:color w:val="FF0000"/>
          <w:sz w:val="28"/>
          <w:szCs w:val="24"/>
        </w:rPr>
        <w:t>23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38) – 3 балла</w:t>
      </w:r>
    </w:p>
    <w:p w14:paraId="1749F9BB" w14:textId="216DEDF3" w:rsidR="00F70731" w:rsidRDefault="00F70731" w:rsidP="00F7073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Свёртывание крови – процесс, возникающий при нарушении целостности стенок кровеносных сосудов для остановки кровотечения. </w:t>
      </w:r>
      <w:r w:rsidRPr="00417EF4">
        <w:rPr>
          <w:rFonts w:ascii="Cambria" w:hAnsi="Cambria"/>
          <w:b/>
          <w:bCs/>
          <w:sz w:val="24"/>
          <w:szCs w:val="24"/>
        </w:rPr>
        <w:t>Перед вами схема свёртывания крови</w:t>
      </w:r>
      <w:r>
        <w:rPr>
          <w:rFonts w:ascii="Cambria" w:hAnsi="Cambria"/>
          <w:b/>
          <w:bCs/>
          <w:sz w:val="24"/>
          <w:szCs w:val="24"/>
        </w:rPr>
        <w:t>. Неактивные формы факторов свёртывания крови</w:t>
      </w:r>
      <w:r w:rsidR="00386706">
        <w:rPr>
          <w:rFonts w:ascii="Cambria" w:hAnsi="Cambria"/>
          <w:b/>
          <w:bCs/>
          <w:sz w:val="24"/>
          <w:szCs w:val="24"/>
        </w:rPr>
        <w:t xml:space="preserve"> на схеме</w:t>
      </w:r>
      <w:r>
        <w:rPr>
          <w:rFonts w:ascii="Cambria" w:hAnsi="Cambria"/>
          <w:b/>
          <w:bCs/>
          <w:sz w:val="24"/>
          <w:szCs w:val="24"/>
        </w:rPr>
        <w:t xml:space="preserve"> обозначены римскими цифрами, активные формы – римскими цифрами с буквой «а».</w:t>
      </w:r>
    </w:p>
    <w:p w14:paraId="611A757B" w14:textId="77777777" w:rsidR="00B61864" w:rsidRDefault="00B61864" w:rsidP="00F7073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BFE2BB7" w14:textId="2553630E" w:rsidR="00F70731" w:rsidRDefault="00F70731" w:rsidP="00F7073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CC3D9A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0B442D01" wp14:editId="38BBBCBD">
            <wp:extent cx="5471160" cy="41051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31" cy="411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9DAE8" w14:textId="77777777" w:rsidR="00B61864" w:rsidRDefault="00B61864" w:rsidP="00F7073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0DFC879" w14:textId="77777777" w:rsidR="00F70731" w:rsidRDefault="00F70731" w:rsidP="00F7073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представленную схему и </w:t>
      </w:r>
      <w:r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BA5513">
        <w:rPr>
          <w:rFonts w:ascii="Cambria" w:hAnsi="Cambria"/>
          <w:b/>
          <w:bCs/>
          <w:sz w:val="24"/>
          <w:szCs w:val="24"/>
        </w:rPr>
        <w:t>укажите является оно верным или неверным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141A9E41" w14:textId="1185B67A" w:rsidR="00F70731" w:rsidRPr="00DB179B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B179B">
        <w:rPr>
          <w:rFonts w:ascii="Cambria" w:hAnsi="Cambria"/>
          <w:bCs/>
          <w:sz w:val="24"/>
          <w:szCs w:val="24"/>
          <w:u w:val="single"/>
        </w:rPr>
        <w:t>Недостаток фактора IX приводит к более тяжёлым последствиям, чем недостаток фактора XI;</w:t>
      </w:r>
    </w:p>
    <w:p w14:paraId="5C35E45A" w14:textId="727E4F39" w:rsidR="00F70731" w:rsidRPr="00417EF4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17EF4">
        <w:rPr>
          <w:rFonts w:ascii="Cambria" w:hAnsi="Cambria"/>
          <w:bCs/>
          <w:sz w:val="24"/>
          <w:szCs w:val="24"/>
        </w:rPr>
        <w:t>Основным белком, образующим тромб, является тромбин</w:t>
      </w:r>
      <w:r>
        <w:rPr>
          <w:rFonts w:ascii="Cambria" w:hAnsi="Cambria"/>
          <w:bCs/>
          <w:sz w:val="24"/>
          <w:szCs w:val="24"/>
        </w:rPr>
        <w:t>;</w:t>
      </w:r>
    </w:p>
    <w:p w14:paraId="1A862824" w14:textId="453BDA92" w:rsidR="00F70731" w:rsidRPr="00417EF4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17EF4">
        <w:rPr>
          <w:rFonts w:ascii="Cambria" w:hAnsi="Cambria"/>
          <w:bCs/>
          <w:sz w:val="24"/>
          <w:szCs w:val="24"/>
        </w:rPr>
        <w:t>Увеличение поступления с пищей витамина К, необходимого для синтеза нескольких факторов свёртывания крови, может приводить к кровотечениям</w:t>
      </w:r>
      <w:r>
        <w:rPr>
          <w:rFonts w:ascii="Cambria" w:hAnsi="Cambria"/>
          <w:bCs/>
          <w:sz w:val="24"/>
          <w:szCs w:val="24"/>
        </w:rPr>
        <w:t>;</w:t>
      </w:r>
    </w:p>
    <w:p w14:paraId="27BE9F95" w14:textId="478E0966" w:rsidR="00F70731" w:rsidRPr="00417EF4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1864">
        <w:rPr>
          <w:rFonts w:ascii="Cambria" w:hAnsi="Cambria"/>
          <w:bCs/>
          <w:sz w:val="24"/>
          <w:szCs w:val="24"/>
        </w:rPr>
        <w:t>Активация факторов свёртывания крови происходит при помощи ограниченного протеолиза;</w:t>
      </w:r>
    </w:p>
    <w:p w14:paraId="56FCDAF0" w14:textId="478E39EF" w:rsidR="00F70731" w:rsidRPr="00417EF4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17EF4">
        <w:rPr>
          <w:rFonts w:ascii="Cambria" w:hAnsi="Cambria"/>
          <w:bCs/>
          <w:sz w:val="24"/>
          <w:szCs w:val="24"/>
        </w:rPr>
        <w:t>Реакции, изображённые на схеме, протекают внутри тромбоцитов</w:t>
      </w:r>
      <w:r>
        <w:rPr>
          <w:rFonts w:ascii="Cambria" w:hAnsi="Cambria"/>
          <w:bCs/>
          <w:sz w:val="24"/>
          <w:szCs w:val="24"/>
        </w:rPr>
        <w:t>;</w:t>
      </w:r>
    </w:p>
    <w:p w14:paraId="3D6811CA" w14:textId="60F3AC8C" w:rsidR="00F70731" w:rsidRPr="003D716E" w:rsidRDefault="00F70731" w:rsidP="00431AAD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417EF4">
        <w:rPr>
          <w:rFonts w:ascii="Cambria" w:hAnsi="Cambria"/>
          <w:bCs/>
          <w:sz w:val="24"/>
          <w:szCs w:val="24"/>
        </w:rPr>
        <w:t xml:space="preserve">Наличие петель отрицательной обратной связи </w:t>
      </w:r>
      <w:r>
        <w:rPr>
          <w:rFonts w:ascii="Cambria" w:hAnsi="Cambria"/>
          <w:bCs/>
          <w:sz w:val="24"/>
          <w:szCs w:val="24"/>
        </w:rPr>
        <w:t>способствует</w:t>
      </w:r>
      <w:r w:rsidRPr="00417EF4">
        <w:rPr>
          <w:rFonts w:ascii="Cambria" w:hAnsi="Cambria"/>
          <w:bCs/>
          <w:sz w:val="24"/>
          <w:szCs w:val="24"/>
        </w:rPr>
        <w:t xml:space="preserve"> распространени</w:t>
      </w:r>
      <w:r>
        <w:rPr>
          <w:rFonts w:ascii="Cambria" w:hAnsi="Cambria"/>
          <w:bCs/>
          <w:sz w:val="24"/>
          <w:szCs w:val="24"/>
        </w:rPr>
        <w:t>ю</w:t>
      </w:r>
      <w:r w:rsidRPr="00417EF4">
        <w:rPr>
          <w:rFonts w:ascii="Cambria" w:hAnsi="Cambria"/>
          <w:bCs/>
          <w:sz w:val="24"/>
          <w:szCs w:val="24"/>
        </w:rPr>
        <w:t xml:space="preserve"> тромба</w:t>
      </w:r>
      <w:r>
        <w:rPr>
          <w:rFonts w:ascii="Cambria" w:hAnsi="Cambria"/>
          <w:bCs/>
          <w:sz w:val="24"/>
          <w:szCs w:val="24"/>
        </w:rPr>
        <w:t>.</w:t>
      </w:r>
    </w:p>
    <w:p w14:paraId="41BCC0AD" w14:textId="77777777" w:rsidR="00B113E4" w:rsidRDefault="00B113E4" w:rsidP="00B113E4">
      <w:pPr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br w:type="page"/>
      </w:r>
    </w:p>
    <w:p w14:paraId="01388E1C" w14:textId="37C52AD6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491F86">
        <w:rPr>
          <w:rFonts w:ascii="Cambria" w:hAnsi="Cambria"/>
          <w:b/>
          <w:color w:val="FF0000"/>
          <w:sz w:val="28"/>
          <w:szCs w:val="24"/>
        </w:rPr>
        <w:t>24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39) – 3 балла</w:t>
      </w:r>
    </w:p>
    <w:p w14:paraId="0025A8C9" w14:textId="38D17923" w:rsidR="00AA328B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2A76">
        <w:rPr>
          <w:rFonts w:ascii="Cambria" w:hAnsi="Cambria"/>
          <w:b/>
          <w:bCs/>
          <w:sz w:val="24"/>
          <w:szCs w:val="24"/>
        </w:rPr>
        <w:t>На рисунке представлена схема опытов, в которых регистрировались паттерны дыхания после перерезки тех или иных отделов головного мозга и нервов.</w:t>
      </w:r>
      <w:r w:rsidR="00114A1D">
        <w:rPr>
          <w:rFonts w:ascii="Cambria" w:hAnsi="Cambria"/>
          <w:b/>
          <w:bCs/>
          <w:sz w:val="24"/>
          <w:szCs w:val="24"/>
        </w:rPr>
        <w:t xml:space="preserve"> Места перерезки на схеме мозга отмечены фиолетовыми линиями.</w:t>
      </w:r>
    </w:p>
    <w:p w14:paraId="18A0DE3C" w14:textId="77777777" w:rsidR="00AA328B" w:rsidRPr="00AA328B" w:rsidRDefault="00AA328B" w:rsidP="00B113E4">
      <w:pPr>
        <w:spacing w:after="0" w:line="240" w:lineRule="auto"/>
        <w:jc w:val="both"/>
        <w:rPr>
          <w:noProof/>
          <w:sz w:val="24"/>
        </w:rPr>
      </w:pPr>
    </w:p>
    <w:p w14:paraId="71B072CE" w14:textId="3FC8E25D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66F01">
        <w:rPr>
          <w:noProof/>
          <w:lang w:eastAsia="ru-RU"/>
        </w:rPr>
        <w:drawing>
          <wp:inline distT="0" distB="0" distL="0" distR="0" wp14:anchorId="52CBC385" wp14:editId="6E18A586">
            <wp:extent cx="6330950" cy="3352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ECB0" w14:textId="33EB1848" w:rsidR="00FF6EF7" w:rsidRDefault="00FF6EF7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D19053F" w14:textId="6E7A5A7E" w:rsidR="00FF6EF7" w:rsidRPr="00114A1D" w:rsidRDefault="00FF6EF7" w:rsidP="00B113E4">
      <w:pPr>
        <w:spacing w:after="0" w:line="240" w:lineRule="auto"/>
        <w:jc w:val="both"/>
        <w:rPr>
          <w:rFonts w:ascii="Cambria" w:hAnsi="Cambria"/>
          <w:b/>
          <w:bCs/>
          <w:i/>
          <w:sz w:val="24"/>
          <w:szCs w:val="24"/>
        </w:rPr>
      </w:pPr>
      <w:r w:rsidRPr="00114A1D">
        <w:rPr>
          <w:rFonts w:ascii="Cambria" w:hAnsi="Cambria"/>
          <w:b/>
          <w:bCs/>
          <w:i/>
          <w:sz w:val="24"/>
          <w:szCs w:val="24"/>
        </w:rPr>
        <w:t xml:space="preserve">Примечание: </w:t>
      </w:r>
      <w:proofErr w:type="spellStart"/>
      <w:r w:rsidRPr="00114A1D">
        <w:rPr>
          <w:rFonts w:ascii="Cambria" w:hAnsi="Cambria"/>
          <w:b/>
          <w:bCs/>
          <w:i/>
          <w:sz w:val="24"/>
          <w:szCs w:val="24"/>
        </w:rPr>
        <w:t>ваготомия</w:t>
      </w:r>
      <w:proofErr w:type="spellEnd"/>
      <w:r w:rsidRPr="00114A1D">
        <w:rPr>
          <w:rFonts w:ascii="Cambria" w:hAnsi="Cambria"/>
          <w:b/>
          <w:bCs/>
          <w:i/>
          <w:sz w:val="24"/>
          <w:szCs w:val="24"/>
        </w:rPr>
        <w:t xml:space="preserve"> — перерезка блуждающего нерва (</w:t>
      </w:r>
      <w:proofErr w:type="spellStart"/>
      <w:r w:rsidRPr="00114A1D">
        <w:rPr>
          <w:rFonts w:ascii="Cambria" w:hAnsi="Cambria"/>
          <w:b/>
          <w:bCs/>
          <w:i/>
          <w:sz w:val="24"/>
          <w:szCs w:val="24"/>
        </w:rPr>
        <w:t>вагуса</w:t>
      </w:r>
      <w:proofErr w:type="spellEnd"/>
      <w:r w:rsidRPr="00114A1D">
        <w:rPr>
          <w:rFonts w:ascii="Cambria" w:hAnsi="Cambria"/>
          <w:b/>
          <w:bCs/>
          <w:i/>
          <w:sz w:val="24"/>
          <w:szCs w:val="24"/>
        </w:rPr>
        <w:t>)</w:t>
      </w:r>
      <w:r w:rsidR="00AA328B" w:rsidRPr="00114A1D">
        <w:rPr>
          <w:rFonts w:ascii="Cambria" w:hAnsi="Cambria"/>
          <w:b/>
          <w:bCs/>
          <w:i/>
          <w:sz w:val="24"/>
          <w:szCs w:val="24"/>
        </w:rPr>
        <w:t>.</w:t>
      </w:r>
    </w:p>
    <w:p w14:paraId="1931303E" w14:textId="1E7F3E7B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2A76">
        <w:rPr>
          <w:rFonts w:ascii="Cambria" w:hAnsi="Cambria"/>
          <w:b/>
          <w:bCs/>
          <w:sz w:val="24"/>
          <w:szCs w:val="24"/>
        </w:rPr>
        <w:t>Исходя из представленных данных</w:t>
      </w:r>
      <w:r w:rsidR="00B04A48" w:rsidRPr="00B04A48">
        <w:rPr>
          <w:rFonts w:ascii="Cambria" w:hAnsi="Cambria"/>
          <w:b/>
          <w:bCs/>
          <w:sz w:val="24"/>
          <w:szCs w:val="24"/>
        </w:rPr>
        <w:t xml:space="preserve"> </w:t>
      </w:r>
      <w:r w:rsidR="00B04A48" w:rsidRPr="00BA5513">
        <w:rPr>
          <w:rFonts w:ascii="Cambria" w:hAnsi="Cambria"/>
          <w:b/>
          <w:bCs/>
          <w:sz w:val="24"/>
          <w:szCs w:val="24"/>
        </w:rPr>
        <w:t>для каждого из следующих утверждений</w:t>
      </w:r>
      <w:r w:rsidR="00B04A48">
        <w:rPr>
          <w:rFonts w:ascii="Cambria" w:hAnsi="Cambria"/>
          <w:b/>
          <w:bCs/>
          <w:sz w:val="24"/>
          <w:szCs w:val="24"/>
        </w:rPr>
        <w:t xml:space="preserve"> </w:t>
      </w:r>
      <w:r w:rsidR="00B04A48" w:rsidRPr="00BA5513">
        <w:rPr>
          <w:rFonts w:ascii="Cambria" w:hAnsi="Cambria"/>
          <w:b/>
          <w:bCs/>
          <w:sz w:val="24"/>
          <w:szCs w:val="24"/>
        </w:rPr>
        <w:t>укажите является оно верным или неверным</w:t>
      </w:r>
      <w:r w:rsidRPr="00AD2A76">
        <w:rPr>
          <w:rFonts w:ascii="Cambria" w:hAnsi="Cambria"/>
          <w:b/>
          <w:bCs/>
          <w:sz w:val="24"/>
          <w:szCs w:val="24"/>
        </w:rPr>
        <w:t>:</w:t>
      </w:r>
    </w:p>
    <w:p w14:paraId="0F146CA7" w14:textId="04D87515" w:rsidR="00B113E4" w:rsidRPr="005A64F0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A64F0">
        <w:rPr>
          <w:rFonts w:ascii="Cambria" w:hAnsi="Cambria"/>
          <w:bCs/>
          <w:sz w:val="24"/>
          <w:szCs w:val="24"/>
          <w:u w:val="single"/>
        </w:rPr>
        <w:t>Паттерны дыхания отчасти регулируются афферентными волокнами блуждающего нерва</w:t>
      </w:r>
      <w:r w:rsidR="00FF6EF7" w:rsidRPr="005A64F0">
        <w:rPr>
          <w:rFonts w:ascii="Cambria" w:hAnsi="Cambria"/>
          <w:bCs/>
          <w:sz w:val="24"/>
          <w:szCs w:val="24"/>
          <w:u w:val="single"/>
        </w:rPr>
        <w:t xml:space="preserve"> (X пара)</w:t>
      </w:r>
      <w:r w:rsidRPr="005A64F0">
        <w:rPr>
          <w:rFonts w:ascii="Cambria" w:hAnsi="Cambria"/>
          <w:bCs/>
          <w:sz w:val="24"/>
          <w:szCs w:val="24"/>
          <w:u w:val="single"/>
        </w:rPr>
        <w:t>;</w:t>
      </w:r>
    </w:p>
    <w:p w14:paraId="1D990A01" w14:textId="6B11FFC3" w:rsidR="00B113E4" w:rsidRPr="005A64F0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A64F0">
        <w:rPr>
          <w:rFonts w:ascii="Cambria" w:hAnsi="Cambria"/>
          <w:bCs/>
          <w:sz w:val="24"/>
          <w:szCs w:val="24"/>
          <w:u w:val="single"/>
        </w:rPr>
        <w:t>Первичный генератор дыхательного ритма расположен в продолговатом мозге;</w:t>
      </w:r>
    </w:p>
    <w:p w14:paraId="132178D8" w14:textId="15D51255" w:rsidR="00B113E4" w:rsidRPr="00AD2A76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D2A76">
        <w:rPr>
          <w:rFonts w:ascii="Cambria" w:hAnsi="Cambria"/>
          <w:bCs/>
          <w:sz w:val="24"/>
          <w:szCs w:val="24"/>
        </w:rPr>
        <w:t xml:space="preserve">Для нормального дыхания нужны влияния от </w:t>
      </w:r>
      <w:proofErr w:type="spellStart"/>
      <w:r w:rsidRPr="00AD2A76">
        <w:rPr>
          <w:rFonts w:ascii="Cambria" w:hAnsi="Cambria"/>
          <w:bCs/>
          <w:sz w:val="24"/>
          <w:szCs w:val="24"/>
        </w:rPr>
        <w:t>коры</w:t>
      </w:r>
      <w:proofErr w:type="spellEnd"/>
      <w:r w:rsidRPr="00AD2A76">
        <w:rPr>
          <w:rFonts w:ascii="Cambria" w:hAnsi="Cambria"/>
          <w:bCs/>
          <w:sz w:val="24"/>
          <w:szCs w:val="24"/>
        </w:rPr>
        <w:t xml:space="preserve"> головного мозга</w:t>
      </w:r>
      <w:r>
        <w:rPr>
          <w:rFonts w:ascii="Cambria" w:hAnsi="Cambria"/>
          <w:bCs/>
          <w:sz w:val="24"/>
          <w:szCs w:val="24"/>
        </w:rPr>
        <w:t>;</w:t>
      </w:r>
    </w:p>
    <w:p w14:paraId="0625BDF4" w14:textId="5884B16A" w:rsidR="00B113E4" w:rsidRPr="005A64F0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A64F0">
        <w:rPr>
          <w:rFonts w:ascii="Cambria" w:hAnsi="Cambria"/>
          <w:bCs/>
          <w:sz w:val="24"/>
          <w:szCs w:val="24"/>
          <w:u w:val="single"/>
        </w:rPr>
        <w:t>Для нормального дыхания необходима связь с периферическими рецепторами;</w:t>
      </w:r>
    </w:p>
    <w:p w14:paraId="70F4F80E" w14:textId="48253840" w:rsidR="00B113E4" w:rsidRPr="005A64F0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proofErr w:type="spellStart"/>
      <w:r w:rsidRPr="005A64F0">
        <w:rPr>
          <w:rFonts w:ascii="Cambria" w:hAnsi="Cambria"/>
          <w:bCs/>
          <w:sz w:val="24"/>
          <w:szCs w:val="24"/>
          <w:u w:val="single"/>
        </w:rPr>
        <w:t>Гаспинг</w:t>
      </w:r>
      <w:proofErr w:type="spellEnd"/>
      <w:r w:rsidRPr="005A64F0">
        <w:rPr>
          <w:rFonts w:ascii="Cambria" w:hAnsi="Cambria"/>
          <w:bCs/>
          <w:sz w:val="24"/>
          <w:szCs w:val="24"/>
          <w:u w:val="single"/>
        </w:rPr>
        <w:t xml:space="preserve"> возникает в результате потери связи с ядрами моста;</w:t>
      </w:r>
    </w:p>
    <w:p w14:paraId="00DD16B1" w14:textId="6EA5E2D1" w:rsidR="00B113E4" w:rsidRDefault="00B113E4" w:rsidP="00431AAD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 w:rsidRPr="00AD2A76">
        <w:rPr>
          <w:rFonts w:ascii="Cambria" w:hAnsi="Cambria"/>
          <w:bCs/>
          <w:sz w:val="24"/>
          <w:szCs w:val="24"/>
        </w:rPr>
        <w:t>Апнейзис</w:t>
      </w:r>
      <w:proofErr w:type="spellEnd"/>
      <w:r w:rsidRPr="00AD2A76">
        <w:rPr>
          <w:rFonts w:ascii="Cambria" w:hAnsi="Cambria"/>
          <w:bCs/>
          <w:sz w:val="24"/>
          <w:szCs w:val="24"/>
        </w:rPr>
        <w:t xml:space="preserve"> возникает в результате нарушения связи между промежуточным и средним мозгом</w:t>
      </w:r>
      <w:r>
        <w:rPr>
          <w:rFonts w:ascii="Cambria" w:hAnsi="Cambria"/>
          <w:bCs/>
          <w:sz w:val="24"/>
          <w:szCs w:val="24"/>
        </w:rPr>
        <w:t>.</w:t>
      </w:r>
    </w:p>
    <w:p w14:paraId="3CBC4377" w14:textId="77777777" w:rsidR="00B113E4" w:rsidRPr="00417EF4" w:rsidRDefault="00B113E4" w:rsidP="00B113E4">
      <w:pPr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09EB4363" w14:textId="77777777" w:rsidR="00A06F7A" w:rsidRPr="00B95DE4" w:rsidRDefault="00A06F7A" w:rsidP="00A06F7A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FEC04E0" w14:textId="77777777" w:rsidR="005619C5" w:rsidRPr="009048C5" w:rsidRDefault="005619C5" w:rsidP="005619C5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48C5">
        <w:rPr>
          <w:rFonts w:ascii="Cambria" w:hAnsi="Cambria"/>
          <w:b/>
          <w:sz w:val="32"/>
          <w:szCs w:val="24"/>
        </w:rPr>
        <w:t xml:space="preserve">Часть </w:t>
      </w:r>
      <w:r w:rsidRPr="009048C5">
        <w:rPr>
          <w:rFonts w:ascii="Cambria" w:hAnsi="Cambria"/>
          <w:b/>
          <w:sz w:val="32"/>
          <w:szCs w:val="24"/>
          <w:lang w:val="en-US"/>
        </w:rPr>
        <w:t>C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5C83E5E2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4B16E724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48AE3A54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Cs w:val="28"/>
        </w:rPr>
      </w:pPr>
    </w:p>
    <w:p w14:paraId="5F0071B8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2F178B71" w14:textId="25969413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</w:t>
      </w:r>
      <w:r>
        <w:rPr>
          <w:rFonts w:ascii="Cambria" w:hAnsi="Cambria"/>
          <w:sz w:val="24"/>
          <w:szCs w:val="28"/>
        </w:rPr>
        <w:t>жду элементами 1 и 2 рядов или 2</w:t>
      </w:r>
      <w:r w:rsidRPr="009048C5">
        <w:rPr>
          <w:rFonts w:ascii="Cambria" w:hAnsi="Cambria"/>
          <w:sz w:val="24"/>
          <w:szCs w:val="28"/>
        </w:rPr>
        <w:t xml:space="preserve"> и 3 рядов участник получает 0,5 балла.</w:t>
      </w:r>
    </w:p>
    <w:p w14:paraId="354D4199" w14:textId="77777777" w:rsidR="005619C5" w:rsidRPr="009048C5" w:rsidRDefault="005619C5" w:rsidP="005619C5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19DCB2D7" w14:textId="77777777" w:rsidR="00A06F7A" w:rsidRPr="009F6DD1" w:rsidRDefault="00A06F7A">
      <w:pPr>
        <w:rPr>
          <w:rFonts w:ascii="Cambria" w:hAnsi="Cambria"/>
          <w:b/>
          <w:sz w:val="24"/>
          <w:szCs w:val="24"/>
        </w:rPr>
      </w:pPr>
      <w:r w:rsidRPr="009F6DD1">
        <w:rPr>
          <w:rFonts w:ascii="Cambria" w:hAnsi="Cambria"/>
          <w:b/>
          <w:color w:val="FF0000"/>
          <w:sz w:val="24"/>
          <w:szCs w:val="24"/>
        </w:rPr>
        <w:br w:type="page"/>
      </w:r>
    </w:p>
    <w:p w14:paraId="1050F915" w14:textId="563A7262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 w:rsidRPr="00491F86">
        <w:rPr>
          <w:rFonts w:ascii="Cambria" w:hAnsi="Cambria"/>
          <w:b/>
          <w:color w:val="FF0000"/>
          <w:sz w:val="28"/>
          <w:szCs w:val="24"/>
        </w:rPr>
        <w:t>25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45)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0D705EBE" w14:textId="77777777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644ACC">
        <w:rPr>
          <w:rFonts w:ascii="Cambria" w:hAnsi="Cambria"/>
          <w:b/>
          <w:bCs/>
          <w:sz w:val="24"/>
          <w:szCs w:val="24"/>
        </w:rPr>
        <w:t xml:space="preserve">Сопоставьте </w:t>
      </w:r>
      <w:r>
        <w:rPr>
          <w:rFonts w:ascii="Cambria" w:hAnsi="Cambria"/>
          <w:b/>
          <w:bCs/>
          <w:sz w:val="24"/>
          <w:szCs w:val="24"/>
        </w:rPr>
        <w:t>рисунки</w:t>
      </w:r>
      <w:r w:rsidRPr="00644ACC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растительных тканей или отдельных клеточных элементов с их названиями</w:t>
      </w:r>
      <w:r w:rsidRPr="00644ACC">
        <w:rPr>
          <w:rFonts w:ascii="Cambria" w:hAnsi="Cambria"/>
          <w:b/>
          <w:bCs/>
          <w:sz w:val="24"/>
          <w:szCs w:val="24"/>
        </w:rPr>
        <w:t xml:space="preserve"> и подходящим</w:t>
      </w:r>
      <w:r>
        <w:rPr>
          <w:rFonts w:ascii="Cambria" w:hAnsi="Cambria"/>
          <w:b/>
          <w:bCs/>
          <w:sz w:val="24"/>
          <w:szCs w:val="24"/>
        </w:rPr>
        <w:t>и характеристиками.</w:t>
      </w:r>
    </w:p>
    <w:p w14:paraId="2AEF56C6" w14:textId="77777777" w:rsidR="000C7FBB" w:rsidRPr="00433D5F" w:rsidRDefault="000C7FBB" w:rsidP="000045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0C7FBB" w:rsidRPr="00433D5F" w14:paraId="01B81D3C" w14:textId="77777777" w:rsidTr="00FE012B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E0A2CD" w14:textId="7F4B07E7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Cs/>
              </w:rPr>
            </w:pPr>
            <w:r w:rsidRPr="006F364D"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D6B1853" wp14:editId="582785F6">
                  <wp:extent cx="2162175" cy="1619250"/>
                  <wp:effectExtent l="0" t="0" r="9525" b="0"/>
                  <wp:docPr id="97" name="Рисунок 97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26724" w14:textId="238E7307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 w:rsidRPr="006F364D"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3090E538" wp14:editId="7239841E">
                  <wp:extent cx="2162175" cy="1619250"/>
                  <wp:effectExtent l="0" t="0" r="9525" b="0"/>
                  <wp:docPr id="96" name="Рисунок 96" descr="Слайд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лайд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CBB3A8" w14:textId="79377336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 w:rsidRPr="006F364D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41B6709B" wp14:editId="621921ED">
                  <wp:extent cx="2162175" cy="1619250"/>
                  <wp:effectExtent l="0" t="0" r="9525" b="0"/>
                  <wp:docPr id="95" name="Рисунок 95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FBB" w:rsidRPr="00433D5F" w14:paraId="7ACB49B2" w14:textId="77777777" w:rsidTr="00FE012B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63B2D" w14:textId="4CB19451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 w:rsidRPr="006F364D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0F0ACD4B" wp14:editId="23B75E83">
                  <wp:extent cx="2162175" cy="1619250"/>
                  <wp:effectExtent l="0" t="0" r="9525" b="0"/>
                  <wp:docPr id="94" name="Рисунок 94" descr="Слайд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лайд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8DF8E" w14:textId="25CEDFAA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 w:rsidRPr="006F364D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C7267B3" wp14:editId="00CF2519">
                  <wp:extent cx="2162175" cy="1619250"/>
                  <wp:effectExtent l="0" t="0" r="9525" b="0"/>
                  <wp:docPr id="93" name="Рисунок 93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50987" w14:textId="1C4B5AED" w:rsidR="000C7FBB" w:rsidRPr="00910AAF" w:rsidRDefault="000C7FBB" w:rsidP="00FD55F9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 w:rsidRPr="006F364D"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C01135F" wp14:editId="7AE0C751">
                  <wp:extent cx="2162175" cy="1619250"/>
                  <wp:effectExtent l="0" t="0" r="9525" b="0"/>
                  <wp:docPr id="92" name="Рисунок 92" descr="Слайд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лайд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720B5" w14:textId="77777777" w:rsidR="000C7FBB" w:rsidRPr="00433D5F" w:rsidRDefault="000C7FBB" w:rsidP="000045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0EA116" w14:textId="2FF89CE0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тканей и их элементов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DA0BD7">
        <w:rPr>
          <w:rFonts w:ascii="Cambria" w:hAnsi="Cambria"/>
          <w:b/>
          <w:bCs/>
          <w:sz w:val="24"/>
          <w:szCs w:val="24"/>
        </w:rPr>
        <w:t xml:space="preserve"> термины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7F46A0F4" w14:textId="77777777" w:rsidR="000C7FBB" w:rsidRPr="00433D5F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Склеренхима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399BA48" w14:textId="77777777" w:rsidR="000C7FBB" w:rsidRPr="00433D5F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Членики сосудов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B8C4FEC" w14:textId="77777777" w:rsidR="000C7FBB" w:rsidRPr="00433D5F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Ситовидная трубка</w:t>
      </w:r>
      <w:r w:rsidRPr="00607B8D">
        <w:rPr>
          <w:rFonts w:ascii="Cambria" w:hAnsi="Cambria"/>
          <w:bCs/>
          <w:sz w:val="24"/>
          <w:szCs w:val="24"/>
        </w:rPr>
        <w:t xml:space="preserve"> с клетками-спутницами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0E2DC8F" w14:textId="77777777" w:rsidR="000C7FBB" w:rsidRPr="00433D5F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Перидерма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345341" w14:textId="77777777" w:rsidR="000C7FBB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Камбий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46AE7BD" w14:textId="77777777" w:rsidR="000C7FBB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Эпидерма (вид с поверхности органа)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44912B4" w14:textId="77777777" w:rsidR="000C7FBB" w:rsidRPr="00433D5F" w:rsidRDefault="000C7FBB" w:rsidP="00431AAD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Колленхима</w:t>
      </w:r>
    </w:p>
    <w:p w14:paraId="125F6374" w14:textId="77777777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77075E" w14:textId="0B92698A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 xml:space="preserve">характеристик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</w:t>
      </w:r>
      <w:r w:rsidR="00D623DB">
        <w:rPr>
          <w:rFonts w:ascii="Cambria" w:hAnsi="Cambria"/>
          <w:b/>
          <w:bCs/>
          <w:sz w:val="24"/>
          <w:szCs w:val="24"/>
        </w:rPr>
        <w:t xml:space="preserve"> характеристики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162A420" w14:textId="77777777" w:rsidR="000C7FBB" w:rsidRPr="00433D5F" w:rsidRDefault="000C7FBB" w:rsidP="00431AAD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Вторичная покровная ткань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03F2695" w14:textId="77777777" w:rsidR="000C7FBB" w:rsidRPr="00433D5F" w:rsidRDefault="000C7FBB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Обеспечивает рост стебля в ширину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1B7FC7D" w14:textId="77777777" w:rsidR="000C7FBB" w:rsidRDefault="000C7FBB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Обеспечивает проведение воды</w:t>
      </w:r>
      <w:r w:rsidRPr="00E77DCC">
        <w:rPr>
          <w:rFonts w:ascii="Cambria" w:hAnsi="Cambria"/>
          <w:bCs/>
          <w:sz w:val="24"/>
          <w:szCs w:val="24"/>
        </w:rPr>
        <w:t xml:space="preserve"> и растворенных в ней минеральных веществ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A5E49DC" w14:textId="72740D78" w:rsidR="000C7FBB" w:rsidRPr="00433D5F" w:rsidRDefault="00517D97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Ч</w:t>
      </w:r>
      <w:r w:rsidRPr="00517D97">
        <w:rPr>
          <w:rFonts w:ascii="Cambria" w:hAnsi="Cambria"/>
          <w:bCs/>
          <w:sz w:val="24"/>
          <w:szCs w:val="24"/>
        </w:rPr>
        <w:t>асть флоэмы, обеспечивающая транспорт продуктов фотосинтеза</w:t>
      </w:r>
      <w:r w:rsidR="000C7FBB">
        <w:rPr>
          <w:rFonts w:ascii="Cambria" w:hAnsi="Cambria"/>
          <w:bCs/>
          <w:sz w:val="24"/>
          <w:szCs w:val="24"/>
        </w:rPr>
        <w:t>;</w:t>
      </w:r>
    </w:p>
    <w:p w14:paraId="4E445FE7" w14:textId="77777777" w:rsidR="000C7FBB" w:rsidRPr="00433D5F" w:rsidRDefault="000C7FBB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Можно обнаружить на поверхности листа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01FF8BC" w14:textId="77777777" w:rsidR="000C7FBB" w:rsidRDefault="000C7FBB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Выполняет механическую функцию в мёртвом состоянии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59619A4" w14:textId="77777777" w:rsidR="000C7FBB" w:rsidRPr="00433D5F" w:rsidRDefault="000C7FBB" w:rsidP="00431AAD">
      <w:pPr>
        <w:numPr>
          <w:ilvl w:val="0"/>
          <w:numId w:val="34"/>
        </w:numPr>
        <w:tabs>
          <w:tab w:val="left" w:pos="567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Выполняет механическую функцию в живом состоянии.</w:t>
      </w:r>
    </w:p>
    <w:p w14:paraId="7A627E25" w14:textId="77777777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F8E3BEA" w14:textId="77777777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7E9D5E30" w14:textId="77777777" w:rsidR="000C7FBB" w:rsidRPr="00433D5F" w:rsidRDefault="000C7FBB" w:rsidP="000C7FB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pPr w:leftFromText="180" w:rightFromText="180" w:vertAnchor="text" w:horzAnchor="page" w:tblpX="785" w:tblpY="17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52"/>
        <w:gridCol w:w="1252"/>
        <w:gridCol w:w="1252"/>
        <w:gridCol w:w="1252"/>
        <w:gridCol w:w="1252"/>
        <w:gridCol w:w="1253"/>
      </w:tblGrid>
      <w:tr w:rsidR="000C7FBB" w:rsidRPr="00433D5F" w14:paraId="14E78B4B" w14:textId="77777777" w:rsidTr="00D623D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973EC9" w14:textId="5AB2C633" w:rsidR="000C7FBB" w:rsidRPr="00433D5F" w:rsidRDefault="00333310" w:rsidP="0094024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Рисунок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507EB5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19CFDA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47BFD4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96F57D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954B592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C670F0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0C7FBB" w:rsidRPr="00433D5F" w14:paraId="26AC8BDF" w14:textId="77777777" w:rsidTr="00D623D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78980" w14:textId="5C16C6EE" w:rsidR="000C7FBB" w:rsidRPr="00433D5F" w:rsidRDefault="003830F9" w:rsidP="0094024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Ткань и ее элементы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2B165" w14:textId="77777777" w:rsidR="000C7FBB" w:rsidRPr="00D62070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2485" w14:textId="77777777" w:rsidR="000C7FBB" w:rsidRPr="00D62070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1B7F7" w14:textId="77777777" w:rsidR="000C7FBB" w:rsidRPr="00D62070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B5AAA" w14:textId="77777777" w:rsidR="000C7FBB" w:rsidRPr="00D62070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22717" w14:textId="77777777" w:rsidR="000C7FBB" w:rsidRPr="00D62070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7698" w14:textId="77777777" w:rsidR="000C7FBB" w:rsidRPr="00D62070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</w:tr>
      <w:tr w:rsidR="000C7FBB" w:rsidRPr="00433D5F" w14:paraId="159874B2" w14:textId="77777777" w:rsidTr="00D623D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EBE02" w14:textId="695D808B" w:rsidR="000C7FBB" w:rsidRPr="00433D5F" w:rsidRDefault="003830F9" w:rsidP="0094024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</w:t>
            </w:r>
            <w:r w:rsidR="000C7FBB">
              <w:rPr>
                <w:rFonts w:ascii="Cambria" w:hAnsi="Cambria"/>
                <w:bCs/>
                <w:sz w:val="24"/>
                <w:szCs w:val="24"/>
              </w:rPr>
              <w:t>арактеристик</w:t>
            </w:r>
            <w:r>
              <w:rPr>
                <w:rFonts w:ascii="Cambria" w:hAnsi="Cambria"/>
                <w:bCs/>
                <w:sz w:val="24"/>
                <w:szCs w:val="24"/>
              </w:rPr>
              <w:t>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C1DF4" w14:textId="77777777" w:rsidR="000C7FBB" w:rsidRPr="00B75A4E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60190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6EF0A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D4B0A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4BADD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19045" w14:textId="77777777" w:rsidR="000C7FBB" w:rsidRPr="00433D5F" w:rsidRDefault="000C7FBB" w:rsidP="0094024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0D951477" w14:textId="616B2FD9" w:rsidR="00D623DB" w:rsidRPr="00D623DB" w:rsidRDefault="00D623DB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8178573" w14:textId="77777777" w:rsidR="00D623DB" w:rsidRDefault="00D623DB">
      <w:r>
        <w:br w:type="page"/>
      </w:r>
    </w:p>
    <w:p w14:paraId="27A778E3" w14:textId="76649AF9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DF00B4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>
        <w:rPr>
          <w:rFonts w:ascii="Cambria" w:hAnsi="Cambria"/>
          <w:b/>
          <w:color w:val="FF0000"/>
          <w:sz w:val="28"/>
          <w:szCs w:val="24"/>
          <w:lang w:val="en-US"/>
        </w:rPr>
        <w:t>26</w:t>
      </w:r>
      <w:r w:rsidRPr="00DF00B4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DF00B4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DF00B4">
        <w:rPr>
          <w:rFonts w:ascii="Cambria" w:hAnsi="Cambria"/>
          <w:b/>
          <w:color w:val="FF0000"/>
          <w:sz w:val="28"/>
          <w:szCs w:val="24"/>
        </w:rPr>
        <w:t xml:space="preserve"> 4</w:t>
      </w:r>
      <w:r>
        <w:rPr>
          <w:rFonts w:ascii="Cambria" w:hAnsi="Cambria"/>
          <w:b/>
          <w:color w:val="FF0000"/>
          <w:sz w:val="28"/>
          <w:szCs w:val="24"/>
        </w:rPr>
        <w:t>6</w:t>
      </w:r>
      <w:r w:rsidRPr="00DF00B4">
        <w:rPr>
          <w:rFonts w:ascii="Cambria" w:hAnsi="Cambria"/>
          <w:b/>
          <w:color w:val="FF0000"/>
          <w:sz w:val="28"/>
          <w:szCs w:val="24"/>
        </w:rPr>
        <w:t>) – 6 баллов</w:t>
      </w:r>
    </w:p>
    <w:p w14:paraId="5ED570D5" w14:textId="77777777" w:rsidR="0041436D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Многолетние декоративно-цветущие растения пользуются популярностью у садоводов-любителей и профессионалов благодаря своей неприхотливости и крупному размеру цветков. Высаженная на одном месте, многолетняя культура радует своим цветением из года в год. Большинство многолетников имеют видоизменные побеги для переживания неблагоприятных условий и легко размножаются вегетативно.</w:t>
      </w:r>
    </w:p>
    <w:p w14:paraId="3D568973" w14:textId="77777777" w:rsidR="0041436D" w:rsidRPr="00C12DA6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этом задании вам предложены фотографии популярных садовых растений. Соотнесите их изображения с описанием подземных и генеративных органов. </w:t>
      </w:r>
    </w:p>
    <w:p w14:paraId="3BE3D419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41436D" w:rsidRPr="00433D5F" w14:paraId="64662A96" w14:textId="77777777" w:rsidTr="007F087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C9C53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269F97C1" wp14:editId="538D8826">
                  <wp:extent cx="2160000" cy="1619942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МР Михайлова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5DC71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7AD0D1E" wp14:editId="44DD26A4">
                  <wp:extent cx="2160000" cy="1619942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лайд1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B6AF0B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3204D66" wp14:editId="39462A81">
                  <wp:extent cx="2160000" cy="1619942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лайд1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36D" w:rsidRPr="00433D5F" w14:paraId="34287962" w14:textId="77777777" w:rsidTr="007F087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CA46B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3D978CB" wp14:editId="58FBED18">
                  <wp:extent cx="2160000" cy="1619942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лайд1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C743D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53C39A65" wp14:editId="1206E505">
                  <wp:extent cx="2160000" cy="1619942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лайд1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41A0F" w14:textId="77777777" w:rsidR="0041436D" w:rsidRPr="00910AAF" w:rsidRDefault="0041436D" w:rsidP="007F087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D8C9981" wp14:editId="05E9B58B">
                  <wp:extent cx="2160000" cy="1619942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лайд16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56678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2F8B01C" w14:textId="52ED82F8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Характеристика подземных органов</w:t>
      </w:r>
      <w:r w:rsidRPr="00DF00B4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FC5B3F">
        <w:rPr>
          <w:rFonts w:ascii="Cambria" w:hAnsi="Cambria"/>
          <w:b/>
          <w:bCs/>
          <w:sz w:val="24"/>
          <w:szCs w:val="24"/>
        </w:rPr>
        <w:t xml:space="preserve"> элементы</w:t>
      </w:r>
      <w:r w:rsidRPr="00DF00B4">
        <w:rPr>
          <w:rFonts w:ascii="Cambria" w:hAnsi="Cambria"/>
          <w:b/>
          <w:bCs/>
          <w:sz w:val="24"/>
          <w:szCs w:val="24"/>
        </w:rPr>
        <w:t>):</w:t>
      </w:r>
    </w:p>
    <w:p w14:paraId="3988E396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Видоизмененный побег – луковица,</w:t>
      </w:r>
      <w:r>
        <w:rPr>
          <w:rFonts w:ascii="Cambria" w:hAnsi="Cambria"/>
          <w:bCs/>
          <w:sz w:val="24"/>
          <w:szCs w:val="24"/>
        </w:rPr>
        <w:t xml:space="preserve"> запас питательных веществ локализован в листьях низовой формации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538FBAEC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Видоизмененный побег – луковица;</w:t>
      </w:r>
      <w:r>
        <w:rPr>
          <w:rFonts w:ascii="Cambria" w:hAnsi="Cambria"/>
          <w:bCs/>
          <w:sz w:val="24"/>
          <w:szCs w:val="24"/>
        </w:rPr>
        <w:t xml:space="preserve"> запас питательных веществ локализован в основаниях листьев срединной формации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4C02C9DF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луковица, запас питательных веществ локализован в почках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22075D8F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клубнелуковица, запас питательных веществ локализован в стебле;</w:t>
      </w:r>
    </w:p>
    <w:p w14:paraId="0F9CFFDC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895CEF">
        <w:rPr>
          <w:rFonts w:ascii="Cambria" w:hAnsi="Cambria"/>
          <w:bCs/>
          <w:sz w:val="24"/>
          <w:szCs w:val="24"/>
        </w:rPr>
        <w:t>Видоиз</w:t>
      </w:r>
      <w:r>
        <w:rPr>
          <w:rFonts w:ascii="Cambria" w:hAnsi="Cambria"/>
          <w:bCs/>
          <w:sz w:val="24"/>
          <w:szCs w:val="24"/>
        </w:rPr>
        <w:t>мененный побег – короткое корневище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15104449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Видоизмененный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побег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– 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длинное</w:t>
      </w:r>
      <w:proofErr w:type="spellEnd"/>
      <w:r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корневище</w:t>
      </w:r>
      <w:r w:rsidRPr="00DF00B4">
        <w:rPr>
          <w:rFonts w:ascii="Cambria" w:hAnsi="Cambria"/>
          <w:bCs/>
          <w:sz w:val="24"/>
          <w:szCs w:val="24"/>
        </w:rPr>
        <w:t>;</w:t>
      </w:r>
    </w:p>
    <w:p w14:paraId="2C186230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Видоизмененный побег – столон;</w:t>
      </w:r>
    </w:p>
    <w:p w14:paraId="3E7B91B8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Видоизмененные побеги – столон и клубень;</w:t>
      </w:r>
    </w:p>
    <w:p w14:paraId="25922839" w14:textId="77777777" w:rsidR="0041436D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Видоизмененные корни – «корневые шишки»;</w:t>
      </w:r>
    </w:p>
    <w:p w14:paraId="731DC727" w14:textId="77777777" w:rsidR="0041436D" w:rsidRPr="00DF00B4" w:rsidRDefault="0041436D" w:rsidP="00431AAD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Видоизменения подземных органов отсутствуют;</w:t>
      </w:r>
    </w:p>
    <w:p w14:paraId="586E2910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52A3B6F" w14:textId="77777777" w:rsidR="0041436D" w:rsidRPr="00E77B77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Формула</w:t>
      </w:r>
      <w:r w:rsidRPr="00E77B77">
        <w:rPr>
          <w:rFonts w:ascii="Cambria" w:hAnsi="Cambria"/>
          <w:b/>
          <w:bCs/>
          <w:sz w:val="24"/>
          <w:szCs w:val="24"/>
        </w:rPr>
        <w:t xml:space="preserve"> цветка</w:t>
      </w:r>
      <w:r>
        <w:rPr>
          <w:rFonts w:ascii="Cambria" w:hAnsi="Cambria"/>
          <w:b/>
          <w:bCs/>
          <w:sz w:val="24"/>
          <w:szCs w:val="24"/>
        </w:rPr>
        <w:t xml:space="preserve"> и тип соцветия</w:t>
      </w:r>
      <w:r w:rsidRPr="00E77B77">
        <w:rPr>
          <w:rFonts w:ascii="Cambria" w:hAnsi="Cambria"/>
          <w:b/>
          <w:bCs/>
          <w:sz w:val="24"/>
          <w:szCs w:val="24"/>
        </w:rPr>
        <w:t>:</w:t>
      </w:r>
    </w:p>
    <w:p w14:paraId="1036C507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↑О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>
        <w:rPr>
          <w:rFonts w:ascii="Cambria" w:hAnsi="Cambria"/>
          <w:bCs/>
          <w:sz w:val="24"/>
          <w:szCs w:val="24"/>
        </w:rPr>
        <w:t>соцветие – простой колос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20315DC2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*</w:t>
      </w:r>
      <w:r w:rsidRPr="004C459E">
        <w:rPr>
          <w:rFonts w:ascii="Cambria" w:hAnsi="Cambria"/>
          <w:bCs/>
          <w:sz w:val="24"/>
          <w:szCs w:val="24"/>
        </w:rPr>
        <w:t>О</w:t>
      </w:r>
      <w:r>
        <w:rPr>
          <w:rFonts w:ascii="Cambria" w:hAnsi="Cambria"/>
          <w:bCs/>
          <w:sz w:val="24"/>
          <w:szCs w:val="24"/>
          <w:vertAlign w:val="subscript"/>
        </w:rPr>
        <w:t>(3</w:t>
      </w:r>
      <w:r w:rsidRPr="004C459E">
        <w:rPr>
          <w:rFonts w:ascii="Cambria" w:hAnsi="Cambria"/>
          <w:bCs/>
          <w:sz w:val="24"/>
          <w:szCs w:val="24"/>
          <w:vertAlign w:val="subscript"/>
        </w:rPr>
        <w:t>+3</w:t>
      </w:r>
      <w:r>
        <w:rPr>
          <w:rFonts w:ascii="Cambria" w:hAnsi="Cambria"/>
          <w:bCs/>
          <w:sz w:val="24"/>
          <w:szCs w:val="24"/>
          <w:vertAlign w:val="subscript"/>
        </w:rPr>
        <w:t>)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</w:t>
      </w:r>
      <w:r>
        <w:rPr>
          <w:rFonts w:ascii="Cambria" w:hAnsi="Cambria"/>
          <w:bCs/>
          <w:sz w:val="24"/>
          <w:szCs w:val="24"/>
          <w:vertAlign w:val="subscript"/>
        </w:rPr>
        <w:t>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>
        <w:rPr>
          <w:rFonts w:ascii="Cambria" w:hAnsi="Cambria"/>
          <w:bCs/>
          <w:sz w:val="24"/>
          <w:szCs w:val="24"/>
        </w:rPr>
        <w:t>соцветие – простая кисть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20E6A881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*О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>;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цветки одиночные;</w:t>
      </w:r>
    </w:p>
    <w:p w14:paraId="4BDB2C36" w14:textId="77777777" w:rsidR="0041436D" w:rsidRPr="00724B29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*О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Т</w:t>
      </w:r>
      <w:r w:rsidRPr="004C459E">
        <w:rPr>
          <w:rFonts w:ascii="Cambria" w:hAnsi="Cambria"/>
          <w:bCs/>
          <w:sz w:val="24"/>
          <w:szCs w:val="24"/>
          <w:vertAlign w:val="subscript"/>
        </w:rPr>
        <w:t>3+3</w:t>
      </w:r>
      <w:r w:rsidRPr="004C459E">
        <w:rPr>
          <w:rFonts w:ascii="Cambria" w:hAnsi="Cambria"/>
          <w:bCs/>
          <w:sz w:val="24"/>
          <w:szCs w:val="24"/>
        </w:rPr>
        <w:t>П</w:t>
      </w:r>
      <w:r w:rsidRPr="004C459E">
        <w:rPr>
          <w:rFonts w:ascii="Cambria" w:hAnsi="Cambria"/>
          <w:bCs/>
          <w:sz w:val="24"/>
          <w:szCs w:val="24"/>
          <w:vertAlign w:val="subscript"/>
        </w:rPr>
        <w:t>(3)</w:t>
      </w:r>
      <w:r w:rsidRPr="004C459E">
        <w:rPr>
          <w:rFonts w:ascii="Cambria" w:hAnsi="Cambria"/>
          <w:bCs/>
          <w:sz w:val="24"/>
          <w:szCs w:val="24"/>
        </w:rPr>
        <w:t xml:space="preserve">;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соцветие – 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простой зонтик;</w:t>
      </w:r>
    </w:p>
    <w:p w14:paraId="323BFB2B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/>
          <w:bCs/>
          <w:sz w:val="24"/>
          <w:szCs w:val="24"/>
        </w:rPr>
        <w:t>↑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(3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(2) </w:t>
      </w:r>
      <w:r>
        <w:rPr>
          <w:rFonts w:ascii="Cambria" w:hAnsi="Cambria"/>
          <w:bCs/>
          <w:sz w:val="24"/>
          <w:szCs w:val="24"/>
        </w:rPr>
        <w:t>и</w:t>
      </w:r>
      <w:r w:rsidRPr="004C459E">
        <w:rPr>
          <w:rFonts w:ascii="Cambria" w:hAnsi="Cambria"/>
          <w:bCs/>
          <w:sz w:val="24"/>
          <w:szCs w:val="24"/>
        </w:rPr>
        <w:t xml:space="preserve"> *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(5)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(5)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(2)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; соцветие – корзинка;</w:t>
      </w:r>
    </w:p>
    <w:p w14:paraId="421F7B82" w14:textId="77777777" w:rsidR="0041436D" w:rsidRPr="004C459E" w:rsidRDefault="0041436D" w:rsidP="00431AAD">
      <w:pPr>
        <w:numPr>
          <w:ilvl w:val="0"/>
          <w:numId w:val="51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Cambria" w:hAnsi="Cambria"/>
          <w:bCs/>
          <w:sz w:val="24"/>
          <w:szCs w:val="24"/>
        </w:rPr>
      </w:pP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*Ч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(4)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(4)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0</w:t>
      </w:r>
      <w:r>
        <w:rPr>
          <w:rFonts w:ascii="Cambria" w:hAnsi="Cambria" w:cs="Arial"/>
          <w:color w:val="333333"/>
          <w:sz w:val="24"/>
          <w:szCs w:val="24"/>
          <w:shd w:val="clear" w:color="auto" w:fill="FFFFFF"/>
        </w:rPr>
        <w:t xml:space="preserve"> и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*Ч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 xml:space="preserve">(4) 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Л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(4)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Т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8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</w:rPr>
        <w:t>П</w:t>
      </w:r>
      <w:r w:rsidRPr="004C459E">
        <w:rPr>
          <w:rFonts w:ascii="Cambria" w:hAnsi="Cambria" w:cs="Arial"/>
          <w:color w:val="333333"/>
          <w:sz w:val="24"/>
          <w:szCs w:val="24"/>
          <w:shd w:val="clear" w:color="auto" w:fill="FFFFFF"/>
          <w:vertAlign w:val="subscript"/>
        </w:rPr>
        <w:t>(2)</w:t>
      </w:r>
      <w:r w:rsidRPr="004C459E">
        <w:rPr>
          <w:rFonts w:ascii="Cambria" w:hAnsi="Cambria"/>
          <w:bCs/>
          <w:sz w:val="24"/>
          <w:szCs w:val="24"/>
        </w:rPr>
        <w:t xml:space="preserve">;соцветие - </w:t>
      </w:r>
      <w:r>
        <w:rPr>
          <w:rFonts w:ascii="Cambria" w:hAnsi="Cambria"/>
          <w:bCs/>
          <w:sz w:val="24"/>
          <w:szCs w:val="24"/>
        </w:rPr>
        <w:t>метелка</w:t>
      </w:r>
      <w:r w:rsidRPr="004C459E">
        <w:rPr>
          <w:rFonts w:ascii="Cambria" w:hAnsi="Cambria"/>
          <w:bCs/>
          <w:sz w:val="24"/>
          <w:szCs w:val="24"/>
        </w:rPr>
        <w:t>;</w:t>
      </w:r>
    </w:p>
    <w:p w14:paraId="4CD210BA" w14:textId="77777777" w:rsidR="0041436D" w:rsidRPr="00E77B77" w:rsidRDefault="0041436D" w:rsidP="00D623D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1D89BFE" w14:textId="77777777" w:rsidR="0041436D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DE532BE" w14:textId="77777777" w:rsidR="0041436D" w:rsidRPr="00E77B77" w:rsidRDefault="0041436D" w:rsidP="00D623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E77B77"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5A3AA4F0" w14:textId="77777777" w:rsidR="0041436D" w:rsidRPr="00DF00B4" w:rsidRDefault="0041436D" w:rsidP="00D623D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110"/>
        <w:gridCol w:w="1110"/>
        <w:gridCol w:w="1111"/>
        <w:gridCol w:w="1110"/>
        <w:gridCol w:w="1110"/>
        <w:gridCol w:w="1111"/>
      </w:tblGrid>
      <w:tr w:rsidR="0041436D" w:rsidRPr="00DF00B4" w14:paraId="03501B1B" w14:textId="77777777" w:rsidTr="00E953F9">
        <w:trPr>
          <w:trHeight w:val="3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D65FEF" w14:textId="77777777" w:rsidR="0041436D" w:rsidRPr="00DF00B4" w:rsidRDefault="0041436D" w:rsidP="00D623D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2B1802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44E9CE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CA5EF2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A96553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A0DAEC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FB6B4B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DF00B4"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41436D" w:rsidRPr="00DF00B4" w14:paraId="53955175" w14:textId="77777777" w:rsidTr="00E953F9">
        <w:trPr>
          <w:trHeight w:val="3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7BDA" w14:textId="44D866EF" w:rsidR="0041436D" w:rsidRPr="00DF00B4" w:rsidRDefault="003830F9" w:rsidP="00D623D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Подземный орган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83802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7F18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7172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DEF4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2DDB" w14:textId="77777777" w:rsidR="0041436D" w:rsidRPr="00080246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6DDBD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</w:tr>
      <w:tr w:rsidR="0041436D" w:rsidRPr="00DF00B4" w14:paraId="1B684F10" w14:textId="77777777" w:rsidTr="00E953F9">
        <w:trPr>
          <w:trHeight w:val="39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2DF61" w14:textId="77777777" w:rsidR="0041436D" w:rsidRPr="00755E85" w:rsidRDefault="0041436D" w:rsidP="00D623D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755E85">
              <w:rPr>
                <w:rFonts w:ascii="Cambria" w:hAnsi="Cambria"/>
                <w:bCs/>
                <w:sz w:val="24"/>
                <w:szCs w:val="24"/>
              </w:rPr>
              <w:t>Формула цветка и тип соцветия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058F7" w14:textId="77777777" w:rsidR="0041436D" w:rsidRPr="00724B29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1D591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13B5" w14:textId="77777777" w:rsidR="0041436D" w:rsidRPr="003A24B8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00681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67788" w14:textId="77777777" w:rsidR="0041436D" w:rsidRPr="00724B29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448C4" w14:textId="77777777" w:rsidR="0041436D" w:rsidRPr="00DF00B4" w:rsidRDefault="0041436D" w:rsidP="00D623D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42DFB6C3" w14:textId="77777777" w:rsidR="00B113E4" w:rsidRDefault="00B113E4" w:rsidP="00D623DB">
      <w:r>
        <w:br w:type="page"/>
      </w:r>
    </w:p>
    <w:p w14:paraId="7F328DAB" w14:textId="13F3AB0B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>
        <w:rPr>
          <w:rFonts w:ascii="Cambria" w:hAnsi="Cambria"/>
          <w:b/>
          <w:color w:val="FF0000"/>
          <w:sz w:val="28"/>
          <w:szCs w:val="24"/>
          <w:lang w:val="en-US"/>
        </w:rPr>
        <w:t>27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47)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5171DEA5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Ниже представлены изображения шести различных эукариотических организмов. Вам необходимо сопоставить каждый рисунок с названием супергруппы эукариот, к которой относится данный организм, а также с соответствующей ему характеристикой. </w:t>
      </w:r>
    </w:p>
    <w:p w14:paraId="18772DCB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4909D5" w:rsidRPr="00433D5F" w14:paraId="4A6357F0" w14:textId="77777777" w:rsidTr="001A25AC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249406" w14:textId="02DED105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78A2EC64" wp14:editId="4112A208">
                  <wp:extent cx="2162175" cy="1619250"/>
                  <wp:effectExtent l="0" t="0" r="9525" b="0"/>
                  <wp:docPr id="115" name="Рисунок 115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F6467" w14:textId="6C5E3AC9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1D53BF6D" wp14:editId="33C6CAC8">
                  <wp:extent cx="2162175" cy="1619250"/>
                  <wp:effectExtent l="0" t="0" r="9525" b="0"/>
                  <wp:docPr id="114" name="Рисунок 114" descr="Слайд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лайд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CB7C10" w14:textId="11F32185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30E37F42" wp14:editId="46B4677E">
                  <wp:extent cx="2162175" cy="1619250"/>
                  <wp:effectExtent l="0" t="0" r="9525" b="0"/>
                  <wp:docPr id="113" name="Рисунок 113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9D5" w:rsidRPr="00433D5F" w14:paraId="7E3F3B8D" w14:textId="77777777" w:rsidTr="001A25AC"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18221" w14:textId="62911DAA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2295C578" wp14:editId="4F3FEDC2">
                  <wp:extent cx="2162175" cy="1619250"/>
                  <wp:effectExtent l="0" t="0" r="9525" b="0"/>
                  <wp:docPr id="112" name="Рисунок 112" descr="Слайд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лайд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5A1410" w14:textId="79728DCF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66C552CD" wp14:editId="194B5117">
                  <wp:extent cx="2162175" cy="1619250"/>
                  <wp:effectExtent l="0" t="0" r="9525" b="0"/>
                  <wp:docPr id="111" name="Рисунок 111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08F1E" w14:textId="7619A9CA" w:rsidR="004909D5" w:rsidRPr="00910AA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3B0663E1" wp14:editId="346A8915">
                  <wp:extent cx="2162175" cy="1619250"/>
                  <wp:effectExtent l="0" t="0" r="9525" b="0"/>
                  <wp:docPr id="110" name="Рисунок 110" descr="Слайд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лайд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DC7F44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80B3509" w14:textId="3325BDD2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супергрупп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F32575">
        <w:rPr>
          <w:rFonts w:ascii="Cambria" w:hAnsi="Cambria"/>
          <w:b/>
          <w:bCs/>
          <w:sz w:val="24"/>
          <w:szCs w:val="24"/>
        </w:rPr>
        <w:t xml:space="preserve"> супергруппы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40FE723C" w14:textId="77777777" w:rsidR="004909D5" w:rsidRPr="00433D5F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Alveolata</w:t>
      </w:r>
      <w:proofErr w:type="spellEnd"/>
      <w:r>
        <w:rPr>
          <w:rFonts w:ascii="Cambria" w:hAnsi="Cambria"/>
          <w:bCs/>
          <w:sz w:val="24"/>
          <w:szCs w:val="24"/>
        </w:rPr>
        <w:t>. Большинство представителей данной группы имеет под плазматической мембраной комплекс мембранных цистерн - альвеол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C714B13" w14:textId="10334C27" w:rsidR="004909D5" w:rsidRPr="00433D5F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Stramenopiles</w:t>
      </w:r>
      <w:proofErr w:type="spellEnd"/>
      <w:r w:rsidRPr="00F261CA">
        <w:rPr>
          <w:rFonts w:ascii="Cambria" w:hAnsi="Cambria"/>
          <w:bCs/>
          <w:sz w:val="24"/>
          <w:szCs w:val="24"/>
        </w:rPr>
        <w:t xml:space="preserve"> (</w:t>
      </w:r>
      <w:proofErr w:type="spellStart"/>
      <w:r>
        <w:rPr>
          <w:rFonts w:ascii="Cambria" w:hAnsi="Cambria"/>
          <w:bCs/>
          <w:sz w:val="24"/>
          <w:szCs w:val="24"/>
          <w:lang w:val="en-US"/>
        </w:rPr>
        <w:t>Heterokonta</w:t>
      </w:r>
      <w:proofErr w:type="spellEnd"/>
      <w:r w:rsidRPr="00F261CA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 xml:space="preserve">. Жгутиковые стадии представителей данной группы обычно имеют </w:t>
      </w:r>
      <w:proofErr w:type="spellStart"/>
      <w:r>
        <w:rPr>
          <w:rFonts w:ascii="Cambria" w:hAnsi="Cambria"/>
          <w:bCs/>
          <w:sz w:val="24"/>
          <w:szCs w:val="24"/>
        </w:rPr>
        <w:t>гетероконтный</w:t>
      </w:r>
      <w:proofErr w:type="spellEnd"/>
      <w:r>
        <w:rPr>
          <w:rFonts w:ascii="Cambria" w:hAnsi="Cambria"/>
          <w:bCs/>
          <w:sz w:val="24"/>
          <w:szCs w:val="24"/>
        </w:rPr>
        <w:t xml:space="preserve"> жгутиковый аппарат, то есть передний жгутик у них несёт </w:t>
      </w:r>
      <w:r w:rsidR="007C72F1">
        <w:rPr>
          <w:rFonts w:ascii="Cambria" w:hAnsi="Cambria"/>
          <w:bCs/>
          <w:sz w:val="24"/>
          <w:szCs w:val="24"/>
        </w:rPr>
        <w:t xml:space="preserve">два ряда белковых «волосков» – </w:t>
      </w:r>
      <w:proofErr w:type="spellStart"/>
      <w:r>
        <w:rPr>
          <w:rFonts w:ascii="Cambria" w:hAnsi="Cambria"/>
          <w:bCs/>
          <w:sz w:val="24"/>
          <w:szCs w:val="24"/>
        </w:rPr>
        <w:t>мастигонем</w:t>
      </w:r>
      <w:proofErr w:type="spellEnd"/>
      <w:r>
        <w:rPr>
          <w:rFonts w:ascii="Cambria" w:hAnsi="Cambria"/>
          <w:bCs/>
          <w:sz w:val="24"/>
          <w:szCs w:val="24"/>
        </w:rPr>
        <w:t>, а задний жгутик гладкий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15A0B98" w14:textId="77777777" w:rsidR="004909D5" w:rsidRPr="00433D5F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Rhizaria</w:t>
      </w:r>
      <w:proofErr w:type="spellEnd"/>
      <w:r>
        <w:rPr>
          <w:rFonts w:ascii="Cambria" w:hAnsi="Cambria"/>
          <w:bCs/>
          <w:sz w:val="24"/>
          <w:szCs w:val="24"/>
        </w:rPr>
        <w:t xml:space="preserve">. Для многих представителей данной группы характерно формирование длинных тонких псевдоподий – </w:t>
      </w:r>
      <w:proofErr w:type="spellStart"/>
      <w:r>
        <w:rPr>
          <w:rFonts w:ascii="Cambria" w:hAnsi="Cambria"/>
          <w:bCs/>
          <w:sz w:val="24"/>
          <w:szCs w:val="24"/>
        </w:rPr>
        <w:t>ризоподий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167B8B15" w14:textId="77777777" w:rsidR="004909D5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Archaeplastida</w:t>
      </w:r>
      <w:r>
        <w:rPr>
          <w:rFonts w:ascii="Cambria" w:hAnsi="Cambria"/>
          <w:bCs/>
          <w:sz w:val="24"/>
          <w:szCs w:val="24"/>
        </w:rPr>
        <w:t xml:space="preserve">. Исходно для этой группы характерно наличие </w:t>
      </w:r>
      <w:proofErr w:type="spellStart"/>
      <w:r>
        <w:rPr>
          <w:rFonts w:ascii="Cambria" w:hAnsi="Cambria"/>
          <w:bCs/>
          <w:sz w:val="24"/>
          <w:szCs w:val="24"/>
        </w:rPr>
        <w:t>двухмембранной</w:t>
      </w:r>
      <w:proofErr w:type="spellEnd"/>
      <w:r>
        <w:rPr>
          <w:rFonts w:ascii="Cambria" w:hAnsi="Cambria"/>
          <w:bCs/>
          <w:sz w:val="24"/>
          <w:szCs w:val="24"/>
        </w:rPr>
        <w:t xml:space="preserve"> пластиды, полученной в результате первичного </w:t>
      </w:r>
      <w:proofErr w:type="spellStart"/>
      <w:r>
        <w:rPr>
          <w:rFonts w:ascii="Cambria" w:hAnsi="Cambria"/>
          <w:bCs/>
          <w:sz w:val="24"/>
          <w:szCs w:val="24"/>
        </w:rPr>
        <w:t>эндосимбиоза</w:t>
      </w:r>
      <w:proofErr w:type="spellEnd"/>
      <w:r>
        <w:rPr>
          <w:rFonts w:ascii="Cambria" w:hAnsi="Cambria"/>
          <w:bCs/>
          <w:sz w:val="24"/>
          <w:szCs w:val="24"/>
        </w:rPr>
        <w:t xml:space="preserve"> их общего предка с </w:t>
      </w:r>
      <w:proofErr w:type="spellStart"/>
      <w:r>
        <w:rPr>
          <w:rFonts w:ascii="Cambria" w:hAnsi="Cambria"/>
          <w:bCs/>
          <w:sz w:val="24"/>
          <w:szCs w:val="24"/>
        </w:rPr>
        <w:t>цианобактерией</w:t>
      </w:r>
      <w:proofErr w:type="spellEnd"/>
      <w:r w:rsidRPr="00433D5F">
        <w:rPr>
          <w:rFonts w:ascii="Cambria" w:hAnsi="Cambria"/>
          <w:bCs/>
          <w:sz w:val="24"/>
          <w:szCs w:val="24"/>
        </w:rPr>
        <w:t>;</w:t>
      </w:r>
    </w:p>
    <w:p w14:paraId="1C935556" w14:textId="77777777" w:rsidR="004909D5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Discoba</w:t>
      </w:r>
      <w:proofErr w:type="spellEnd"/>
      <w:r>
        <w:rPr>
          <w:rFonts w:ascii="Cambria" w:hAnsi="Cambria"/>
          <w:bCs/>
          <w:sz w:val="24"/>
          <w:szCs w:val="24"/>
        </w:rPr>
        <w:t xml:space="preserve">.  Для многих представителей данной группы характерны дисковидные </w:t>
      </w:r>
      <w:proofErr w:type="spellStart"/>
      <w:r>
        <w:rPr>
          <w:rFonts w:ascii="Cambria" w:hAnsi="Cambria"/>
          <w:bCs/>
          <w:sz w:val="24"/>
          <w:szCs w:val="24"/>
        </w:rPr>
        <w:t>кристы</w:t>
      </w:r>
      <w:proofErr w:type="spellEnd"/>
      <w:r>
        <w:rPr>
          <w:rFonts w:ascii="Cambria" w:hAnsi="Cambria"/>
          <w:bCs/>
          <w:sz w:val="24"/>
          <w:szCs w:val="24"/>
        </w:rPr>
        <w:t xml:space="preserve"> в </w:t>
      </w:r>
      <w:proofErr w:type="spellStart"/>
      <w:r>
        <w:rPr>
          <w:rFonts w:ascii="Cambria" w:hAnsi="Cambria"/>
          <w:bCs/>
          <w:sz w:val="24"/>
          <w:szCs w:val="24"/>
        </w:rPr>
        <w:t>митохондриях</w:t>
      </w:r>
      <w:proofErr w:type="spellEnd"/>
      <w:r>
        <w:rPr>
          <w:rFonts w:ascii="Cambria" w:hAnsi="Cambria"/>
          <w:bCs/>
          <w:sz w:val="24"/>
          <w:szCs w:val="24"/>
        </w:rPr>
        <w:t>;</w:t>
      </w:r>
    </w:p>
    <w:p w14:paraId="5B3D7A44" w14:textId="77777777" w:rsidR="004909D5" w:rsidRPr="00EB2DC2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Metamonada</w:t>
      </w:r>
      <w:proofErr w:type="spellEnd"/>
      <w:r>
        <w:rPr>
          <w:rFonts w:ascii="Cambria" w:hAnsi="Cambria"/>
          <w:bCs/>
          <w:sz w:val="24"/>
          <w:szCs w:val="24"/>
        </w:rPr>
        <w:t>. Многие представители данной группы полностью или частично утратили митохондрии в связи с переходом к анаэробному образу жизни</w:t>
      </w:r>
      <w:r w:rsidRPr="00F261CA">
        <w:rPr>
          <w:rFonts w:ascii="Cambria" w:hAnsi="Cambria"/>
          <w:bCs/>
          <w:sz w:val="24"/>
          <w:szCs w:val="24"/>
        </w:rPr>
        <w:t>;</w:t>
      </w:r>
    </w:p>
    <w:p w14:paraId="60885B1E" w14:textId="77777777" w:rsidR="004909D5" w:rsidRPr="00084264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proofErr w:type="spellStart"/>
      <w:r>
        <w:rPr>
          <w:rFonts w:ascii="Cambria" w:hAnsi="Cambria"/>
          <w:bCs/>
          <w:sz w:val="24"/>
          <w:szCs w:val="24"/>
          <w:lang w:val="en-US"/>
        </w:rPr>
        <w:t>Opisthokonta</w:t>
      </w:r>
      <w:proofErr w:type="spellEnd"/>
      <w:r>
        <w:rPr>
          <w:rFonts w:ascii="Cambria" w:hAnsi="Cambria"/>
          <w:bCs/>
          <w:sz w:val="24"/>
          <w:szCs w:val="24"/>
        </w:rPr>
        <w:t>. Жгутиковые стадии представителей данной группы обычно имеют один задний жгутик</w:t>
      </w:r>
      <w:r w:rsidRPr="00F261CA">
        <w:rPr>
          <w:rFonts w:ascii="Cambria" w:hAnsi="Cambria"/>
          <w:bCs/>
          <w:sz w:val="24"/>
          <w:szCs w:val="24"/>
        </w:rPr>
        <w:t>;</w:t>
      </w:r>
    </w:p>
    <w:p w14:paraId="6A1C749F" w14:textId="77777777" w:rsidR="004909D5" w:rsidRPr="00433D5F" w:rsidRDefault="004909D5" w:rsidP="00431AAD">
      <w:pPr>
        <w:numPr>
          <w:ilvl w:val="0"/>
          <w:numId w:val="5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Amoebozoa</w:t>
      </w:r>
      <w:r>
        <w:rPr>
          <w:rFonts w:ascii="Cambria" w:hAnsi="Cambria"/>
          <w:bCs/>
          <w:sz w:val="24"/>
          <w:szCs w:val="24"/>
        </w:rPr>
        <w:t xml:space="preserve">. Для многих представителей данной группы характерно формирование крупных толстых псевдоподий – </w:t>
      </w:r>
      <w:proofErr w:type="spellStart"/>
      <w:r>
        <w:rPr>
          <w:rFonts w:ascii="Cambria" w:hAnsi="Cambria"/>
          <w:bCs/>
          <w:sz w:val="24"/>
          <w:szCs w:val="24"/>
        </w:rPr>
        <w:t>лобоподий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60B2F916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D0AAE76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2DD3CD2B" w14:textId="77777777" w:rsidR="004909D5" w:rsidRPr="00433D5F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Является внутриклеточным паразитом. Имеет </w:t>
      </w:r>
      <w:proofErr w:type="spellStart"/>
      <w:r>
        <w:rPr>
          <w:rFonts w:ascii="Cambria" w:hAnsi="Cambria"/>
          <w:bCs/>
          <w:sz w:val="24"/>
          <w:szCs w:val="24"/>
        </w:rPr>
        <w:t>четырехмембранную</w:t>
      </w:r>
      <w:proofErr w:type="spellEnd"/>
      <w:r>
        <w:rPr>
          <w:rFonts w:ascii="Cambria" w:hAnsi="Cambria"/>
          <w:bCs/>
          <w:sz w:val="24"/>
          <w:szCs w:val="24"/>
        </w:rPr>
        <w:t xml:space="preserve"> нефотосинтезирующую пластиду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172BE78" w14:textId="77777777" w:rsidR="004909D5" w:rsidRPr="00433D5F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Обитает в морском планктоне. Имеет скелетные элементы из сульфата стронция и сократимые органеллы, которые использует для регуляции плавучести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A01BEE3" w14:textId="77777777" w:rsidR="004909D5" w:rsidRPr="00433D5F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Является тканевым паразитом. Переносится мухами цеце</w:t>
      </w:r>
      <w:r w:rsidRPr="00084264">
        <w:rPr>
          <w:rFonts w:ascii="Cambria" w:hAnsi="Cambria"/>
          <w:bCs/>
          <w:sz w:val="24"/>
          <w:szCs w:val="24"/>
        </w:rPr>
        <w:t xml:space="preserve"> (</w:t>
      </w:r>
      <w:proofErr w:type="spellStart"/>
      <w:r w:rsidRPr="00084264">
        <w:rPr>
          <w:rFonts w:ascii="Cambria" w:hAnsi="Cambria"/>
          <w:bCs/>
          <w:i/>
          <w:sz w:val="24"/>
          <w:szCs w:val="24"/>
        </w:rPr>
        <w:t>Glossina</w:t>
      </w:r>
      <w:proofErr w:type="spellEnd"/>
      <w:r w:rsidRPr="00084264">
        <w:rPr>
          <w:rFonts w:ascii="Cambria" w:hAnsi="Cambria"/>
          <w:bCs/>
          <w:i/>
          <w:sz w:val="24"/>
          <w:szCs w:val="24"/>
        </w:rPr>
        <w:t xml:space="preserve"> </w:t>
      </w:r>
      <w:proofErr w:type="spellStart"/>
      <w:r w:rsidRPr="00084264">
        <w:rPr>
          <w:rFonts w:ascii="Cambria" w:hAnsi="Cambria"/>
          <w:bCs/>
          <w:i/>
          <w:sz w:val="24"/>
          <w:szCs w:val="24"/>
          <w:lang w:val="en-US"/>
        </w:rPr>
        <w:t>sp</w:t>
      </w:r>
      <w:proofErr w:type="spellEnd"/>
      <w:r w:rsidRPr="00084264">
        <w:rPr>
          <w:rFonts w:ascii="Cambria" w:hAnsi="Cambria"/>
          <w:bCs/>
          <w:i/>
          <w:sz w:val="24"/>
          <w:szCs w:val="24"/>
        </w:rPr>
        <w:t>.</w:t>
      </w:r>
      <w:r w:rsidRPr="00084264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004D445" w14:textId="77777777" w:rsidR="004909D5" w:rsidRPr="00433D5F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Является внутриклеточным паразитом. Относится к многоклеточным животным, к типу стрекающие </w:t>
      </w:r>
      <w:r w:rsidRPr="00084264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Cnidaria</w:t>
      </w:r>
      <w:r w:rsidRPr="00084264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45031AE" w14:textId="77777777" w:rsidR="004909D5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Является тканевым паразитом. Имеет клеточную стенку, содержащую целлюлозу.</w:t>
      </w:r>
    </w:p>
    <w:p w14:paraId="738EDF83" w14:textId="77777777" w:rsidR="004909D5" w:rsidRPr="00433D5F" w:rsidRDefault="004909D5" w:rsidP="00431AAD">
      <w:pPr>
        <w:numPr>
          <w:ilvl w:val="0"/>
          <w:numId w:val="53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 xml:space="preserve">Обитает в морском планктоне. Имеет </w:t>
      </w:r>
      <w:proofErr w:type="spellStart"/>
      <w:r>
        <w:rPr>
          <w:rFonts w:ascii="Cambria" w:hAnsi="Cambria"/>
          <w:bCs/>
          <w:sz w:val="24"/>
          <w:szCs w:val="24"/>
        </w:rPr>
        <w:t>двухмембранную</w:t>
      </w:r>
      <w:proofErr w:type="spellEnd"/>
      <w:r>
        <w:rPr>
          <w:rFonts w:ascii="Cambria" w:hAnsi="Cambria"/>
          <w:bCs/>
          <w:sz w:val="24"/>
          <w:szCs w:val="24"/>
        </w:rPr>
        <w:t xml:space="preserve"> фотосинтезирующую пластиду, содержащую </w:t>
      </w:r>
      <w:proofErr w:type="spellStart"/>
      <w:r>
        <w:rPr>
          <w:rFonts w:ascii="Cambria" w:hAnsi="Cambria"/>
          <w:bCs/>
          <w:sz w:val="24"/>
          <w:szCs w:val="24"/>
        </w:rPr>
        <w:t>муреин</w:t>
      </w:r>
      <w:proofErr w:type="spellEnd"/>
      <w:r>
        <w:rPr>
          <w:rFonts w:ascii="Cambria" w:hAnsi="Cambria"/>
          <w:bCs/>
          <w:sz w:val="24"/>
          <w:szCs w:val="24"/>
        </w:rPr>
        <w:t>.</w:t>
      </w:r>
    </w:p>
    <w:p w14:paraId="4B2195BB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27A0B8F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Ответ:</w:t>
      </w:r>
    </w:p>
    <w:p w14:paraId="7F1A6AFA" w14:textId="77777777" w:rsidR="004909D5" w:rsidRPr="00433D5F" w:rsidRDefault="004909D5" w:rsidP="004909D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299"/>
        <w:gridCol w:w="1299"/>
        <w:gridCol w:w="1300"/>
        <w:gridCol w:w="1299"/>
        <w:gridCol w:w="1299"/>
        <w:gridCol w:w="1300"/>
      </w:tblGrid>
      <w:tr w:rsidR="004909D5" w:rsidRPr="00433D5F" w14:paraId="0DE009F9" w14:textId="77777777" w:rsidTr="003816F2">
        <w:trPr>
          <w:trHeight w:val="3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86E697" w14:textId="77777777" w:rsidR="004909D5" w:rsidRPr="00433D5F" w:rsidRDefault="004909D5" w:rsidP="001A25AC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490CBD" w14:textId="77777777" w:rsidR="004909D5" w:rsidRPr="00433D5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7A9F5A" w14:textId="77777777" w:rsidR="004909D5" w:rsidRPr="00433D5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54020BB" w14:textId="77777777" w:rsidR="004909D5" w:rsidRPr="00433D5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8346206" w14:textId="77777777" w:rsidR="004909D5" w:rsidRPr="00433D5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A173F1" w14:textId="77777777" w:rsidR="004909D5" w:rsidRPr="00433D5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E9D6BF" w14:textId="77777777" w:rsidR="004909D5" w:rsidRPr="00433D5F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4909D5" w:rsidRPr="00433D5F" w14:paraId="712F15CA" w14:textId="77777777" w:rsidTr="003816F2">
        <w:trPr>
          <w:trHeight w:val="3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4BDA" w14:textId="77777777" w:rsidR="004909D5" w:rsidRPr="00433D5F" w:rsidRDefault="004909D5" w:rsidP="001A25A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Супергруппа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9E573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6543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D982C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3D236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42FC5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5D59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</w:tr>
      <w:tr w:rsidR="004909D5" w:rsidRPr="00433D5F" w14:paraId="53E1ECF2" w14:textId="77777777" w:rsidTr="003816F2">
        <w:trPr>
          <w:trHeight w:val="39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3ED54" w14:textId="77777777" w:rsidR="004909D5" w:rsidRPr="00433D5F" w:rsidRDefault="004909D5" w:rsidP="001A25A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8E9A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F70AE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288AC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F092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F2D2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E3DB5" w14:textId="77777777" w:rsidR="004909D5" w:rsidRPr="00807C45" w:rsidRDefault="004909D5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</w:tr>
    </w:tbl>
    <w:p w14:paraId="1EEFC78D" w14:textId="4E1C0237" w:rsidR="00B113E4" w:rsidRPr="00433D5F" w:rsidRDefault="004909D5" w:rsidP="00006141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14:paraId="6B8F8260" w14:textId="35692823" w:rsidR="00B113E4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>
        <w:rPr>
          <w:rFonts w:ascii="Cambria" w:hAnsi="Cambria"/>
          <w:b/>
          <w:color w:val="FF0000"/>
          <w:sz w:val="28"/>
          <w:szCs w:val="24"/>
          <w:lang w:val="en-US"/>
        </w:rPr>
        <w:t>28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</w:t>
      </w:r>
      <w:r w:rsidRPr="00F271AA">
        <w:rPr>
          <w:rFonts w:ascii="Cambria" w:hAnsi="Cambria"/>
          <w:b/>
          <w:color w:val="FF0000"/>
          <w:sz w:val="28"/>
          <w:szCs w:val="24"/>
        </w:rPr>
        <w:t>8</w:t>
      </w:r>
      <w:r>
        <w:rPr>
          <w:rFonts w:ascii="Cambria" w:hAnsi="Cambria"/>
          <w:b/>
          <w:color w:val="FF0000"/>
          <w:sz w:val="28"/>
          <w:szCs w:val="24"/>
        </w:rPr>
        <w:t>) – 6 баллов</w:t>
      </w:r>
    </w:p>
    <w:p w14:paraId="7B899F19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 позвоночных животных форма черепа и зубов почти всегда свидетельствует об образе жизни и нише питания вида. Различные адаптации делают различные виды животных более приспособленными к определённому типу питания.</w:t>
      </w:r>
    </w:p>
    <w:p w14:paraId="69A97698" w14:textId="77777777" w:rsidR="00B113E4" w:rsidRPr="00F271AA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Перед вами фотографии и реконструкции черепов современных и ископаемых животных. Сопоставьте номера черепов, их морфологические характеристики и ниши питания, свидетельством которых эти характеристики являются.</w:t>
      </w:r>
    </w:p>
    <w:p w14:paraId="25379071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09"/>
        <w:gridCol w:w="3509"/>
      </w:tblGrid>
      <w:tr w:rsidR="00B113E4" w14:paraId="29E5408D" w14:textId="77777777" w:rsidTr="003816F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AD161E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Cs/>
                <w:lang w:val="en-US"/>
              </w:rPr>
            </w:pPr>
            <w:r>
              <w:rPr>
                <w:rFonts w:ascii="Cambria" w:hAnsi="Cambria"/>
                <w:bCs/>
                <w:noProof/>
                <w:lang w:eastAsia="ru-RU"/>
              </w:rPr>
              <w:drawing>
                <wp:inline distT="0" distB="0" distL="0" distR="0" wp14:anchorId="0CF35576" wp14:editId="6E2250AD">
                  <wp:extent cx="2160000" cy="161994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6594A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357E019F" wp14:editId="3E110582">
                  <wp:extent cx="2160000" cy="161994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0C1DEF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E0D106A" wp14:editId="463B7139">
                  <wp:extent cx="2160000" cy="1619942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E4" w14:paraId="3A8D95F4" w14:textId="77777777" w:rsidTr="003816F2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EA3C2F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717372D1" wp14:editId="7508B754">
                  <wp:extent cx="2160000" cy="161994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3C48B" w14:textId="77777777" w:rsidR="00B113E4" w:rsidRPr="00B85C95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  <w:lang w:val="en-US"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6A6E1802" wp14:editId="1C9C06BB">
                  <wp:extent cx="2160000" cy="1619942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67F0CB" w14:textId="77777777" w:rsidR="00B113E4" w:rsidRDefault="00B113E4" w:rsidP="003816F2">
            <w:pPr>
              <w:spacing w:after="0" w:line="240" w:lineRule="auto"/>
              <w:ind w:left="-108" w:right="-108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  <w:noProof/>
                <w:lang w:eastAsia="ru-RU"/>
              </w:rPr>
              <w:drawing>
                <wp:inline distT="0" distB="0" distL="0" distR="0" wp14:anchorId="28BAED08" wp14:editId="26240F1E">
                  <wp:extent cx="2160000" cy="1619942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E955E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E752E48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характеристик черепов:</w:t>
      </w:r>
    </w:p>
    <w:p w14:paraId="707D7903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Мощные заострённые резцы, редукция клыков и маленькие щёчные зубы;</w:t>
      </w:r>
    </w:p>
    <w:p w14:paraId="189867D8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Формирование диастемы, мощные щёчные зубы с плоскими вершинами;</w:t>
      </w:r>
    </w:p>
    <w:p w14:paraId="29D497C5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Удлинённый рострум, полная редукция зубов;</w:t>
      </w:r>
    </w:p>
    <w:p w14:paraId="5BCF3349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Заострённые резцы, мощные клыки и режущие щёчные зубы;</w:t>
      </w:r>
    </w:p>
    <w:p w14:paraId="36EF65BD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Зубы со скруглёнными вершинами;</w:t>
      </w:r>
    </w:p>
    <w:p w14:paraId="191EE4EB" w14:textId="77777777" w:rsidR="00B113E4" w:rsidRDefault="00B113E4" w:rsidP="00431AAD">
      <w:pPr>
        <w:numPr>
          <w:ilvl w:val="0"/>
          <w:numId w:val="4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Удлинённый рострум, множественные однообразные игловидные зубы.</w:t>
      </w:r>
    </w:p>
    <w:p w14:paraId="5140DC5E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052E98D" w14:textId="39FF413A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специализаций питания (список избыточен – в нем есть лишние</w:t>
      </w:r>
      <w:r w:rsidR="00795132">
        <w:rPr>
          <w:rFonts w:ascii="Cambria" w:hAnsi="Cambria"/>
          <w:b/>
          <w:bCs/>
          <w:sz w:val="24"/>
          <w:szCs w:val="24"/>
        </w:rPr>
        <w:t xml:space="preserve"> элементы</w:t>
      </w:r>
      <w:r>
        <w:rPr>
          <w:rFonts w:ascii="Cambria" w:hAnsi="Cambria"/>
          <w:b/>
          <w:bCs/>
          <w:sz w:val="24"/>
          <w:szCs w:val="24"/>
        </w:rPr>
        <w:t>):</w:t>
      </w:r>
    </w:p>
    <w:p w14:paraId="47D6932D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питанию муравьями и термитами;</w:t>
      </w:r>
    </w:p>
    <w:p w14:paraId="0DD8EDBB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Специализация к </w:t>
      </w:r>
      <w:proofErr w:type="spellStart"/>
      <w:r>
        <w:rPr>
          <w:rFonts w:ascii="Cambria" w:hAnsi="Cambria"/>
          <w:bCs/>
          <w:sz w:val="24"/>
          <w:szCs w:val="24"/>
        </w:rPr>
        <w:t>эктопаразитизму</w:t>
      </w:r>
      <w:proofErr w:type="spellEnd"/>
      <w:r>
        <w:rPr>
          <w:rFonts w:ascii="Cambria" w:hAnsi="Cambria"/>
          <w:bCs/>
          <w:sz w:val="24"/>
          <w:szCs w:val="24"/>
        </w:rPr>
        <w:t xml:space="preserve"> путём высасывания крови</w:t>
      </w:r>
      <w:r w:rsidRPr="00693801">
        <w:rPr>
          <w:rFonts w:ascii="Cambria" w:hAnsi="Cambria"/>
          <w:bCs/>
          <w:sz w:val="24"/>
          <w:szCs w:val="24"/>
        </w:rPr>
        <w:t>;</w:t>
      </w:r>
    </w:p>
    <w:p w14:paraId="5624E43E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питанию рыбой</w:t>
      </w:r>
      <w:r>
        <w:rPr>
          <w:rFonts w:ascii="Cambria" w:hAnsi="Cambria"/>
          <w:bCs/>
          <w:sz w:val="24"/>
          <w:szCs w:val="24"/>
          <w:lang w:val="en-US"/>
        </w:rPr>
        <w:t>;</w:t>
      </w:r>
    </w:p>
    <w:p w14:paraId="6054F909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Специализация к </w:t>
      </w:r>
      <w:proofErr w:type="spellStart"/>
      <w:r>
        <w:rPr>
          <w:rFonts w:ascii="Cambria" w:hAnsi="Cambria"/>
          <w:bCs/>
          <w:sz w:val="24"/>
          <w:szCs w:val="24"/>
        </w:rPr>
        <w:t>макрохищничеству</w:t>
      </w:r>
      <w:proofErr w:type="spellEnd"/>
      <w:r w:rsidRPr="002D7E59">
        <w:rPr>
          <w:rFonts w:ascii="Cambria" w:hAnsi="Cambria"/>
          <w:bCs/>
          <w:sz w:val="24"/>
          <w:szCs w:val="24"/>
        </w:rPr>
        <w:t xml:space="preserve"> – </w:t>
      </w:r>
      <w:r>
        <w:rPr>
          <w:rFonts w:ascii="Cambria" w:hAnsi="Cambria"/>
          <w:bCs/>
          <w:sz w:val="24"/>
          <w:szCs w:val="24"/>
        </w:rPr>
        <w:t>охоте на крупных животных и поеданию их мяса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36E2B84B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proofErr w:type="spellStart"/>
      <w:r>
        <w:rPr>
          <w:rFonts w:ascii="Cambria" w:hAnsi="Cambria"/>
          <w:bCs/>
          <w:sz w:val="24"/>
          <w:szCs w:val="24"/>
        </w:rPr>
        <w:t>пециализация</w:t>
      </w:r>
      <w:proofErr w:type="spellEnd"/>
      <w:r>
        <w:rPr>
          <w:rFonts w:ascii="Cambria" w:hAnsi="Cambria"/>
          <w:bCs/>
          <w:sz w:val="24"/>
          <w:szCs w:val="24"/>
        </w:rPr>
        <w:t xml:space="preserve"> к фильтрации криля;</w:t>
      </w:r>
    </w:p>
    <w:p w14:paraId="32C4EFE9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пережёвыванию растительной пищи</w:t>
      </w:r>
      <w:r w:rsidRPr="00B85C95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во рту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48348F3E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сбору растительной пищи без обработки во рту</w:t>
      </w:r>
      <w:r w:rsidRPr="00B85C95">
        <w:rPr>
          <w:rFonts w:ascii="Cambria" w:hAnsi="Cambria"/>
          <w:bCs/>
          <w:sz w:val="24"/>
          <w:szCs w:val="24"/>
        </w:rPr>
        <w:t>;</w:t>
      </w:r>
    </w:p>
    <w:p w14:paraId="23680FF2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раскалыванию твёрдых раковин моллюсков</w:t>
      </w:r>
      <w:r w:rsidRPr="002D7E59">
        <w:rPr>
          <w:rFonts w:ascii="Cambria" w:hAnsi="Cambria"/>
          <w:bCs/>
          <w:sz w:val="24"/>
          <w:szCs w:val="24"/>
        </w:rPr>
        <w:t>;</w:t>
      </w:r>
    </w:p>
    <w:p w14:paraId="6A388942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Специализация к активной охоте на насекомых</w:t>
      </w:r>
      <w:r w:rsidRPr="00B85C95">
        <w:rPr>
          <w:rFonts w:ascii="Cambria" w:hAnsi="Cambria"/>
          <w:bCs/>
          <w:sz w:val="24"/>
          <w:szCs w:val="24"/>
        </w:rPr>
        <w:t>;</w:t>
      </w:r>
    </w:p>
    <w:p w14:paraId="15F69AB8" w14:textId="77777777" w:rsidR="00B113E4" w:rsidRDefault="00B113E4" w:rsidP="00431AAD">
      <w:pPr>
        <w:numPr>
          <w:ilvl w:val="0"/>
          <w:numId w:val="4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Специализация к </w:t>
      </w:r>
      <w:proofErr w:type="spellStart"/>
      <w:r>
        <w:rPr>
          <w:rFonts w:ascii="Cambria" w:hAnsi="Cambria"/>
          <w:bCs/>
          <w:sz w:val="24"/>
          <w:szCs w:val="24"/>
        </w:rPr>
        <w:t>разгрызанию</w:t>
      </w:r>
      <w:proofErr w:type="spellEnd"/>
      <w:r>
        <w:rPr>
          <w:rFonts w:ascii="Cambria" w:hAnsi="Cambria"/>
          <w:bCs/>
          <w:sz w:val="24"/>
          <w:szCs w:val="24"/>
        </w:rPr>
        <w:t xml:space="preserve"> древесины для извлечения личинок насекомых.</w:t>
      </w:r>
    </w:p>
    <w:p w14:paraId="309A5458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DA82745" w14:textId="77777777" w:rsidR="00D24A51" w:rsidRDefault="00D24A51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644C14C" w14:textId="77777777" w:rsidR="00491F86" w:rsidRDefault="00491F86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6B83AE7" w14:textId="77777777" w:rsidR="00491F86" w:rsidRDefault="00491F86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4B895E5" w14:textId="77777777" w:rsidR="00491F86" w:rsidRDefault="00491F86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BA28318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Ответ:</w:t>
      </w:r>
    </w:p>
    <w:p w14:paraId="148C025E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181"/>
        <w:gridCol w:w="1181"/>
        <w:gridCol w:w="1181"/>
        <w:gridCol w:w="1181"/>
        <w:gridCol w:w="1181"/>
        <w:gridCol w:w="1182"/>
      </w:tblGrid>
      <w:tr w:rsidR="00B113E4" w14:paraId="5BC5113A" w14:textId="77777777" w:rsidTr="00AA2364">
        <w:trPr>
          <w:trHeight w:val="3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1FEBA5" w14:textId="77777777" w:rsidR="00B113E4" w:rsidRDefault="00B113E4" w:rsidP="00FE012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CA00FED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8FE206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DEBB72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C9F841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45A869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5A92F9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B113E4" w14:paraId="61C8AED6" w14:textId="77777777" w:rsidTr="00AA2364">
        <w:trPr>
          <w:trHeight w:val="3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2D5CF" w14:textId="5E6D02B5" w:rsidR="00B113E4" w:rsidRDefault="00AA2364" w:rsidP="00FE012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Характерист</w:t>
            </w:r>
            <w:r w:rsidR="003830F9">
              <w:rPr>
                <w:rFonts w:ascii="Cambria" w:hAnsi="Cambria"/>
                <w:bCs/>
                <w:sz w:val="24"/>
                <w:szCs w:val="24"/>
              </w:rPr>
              <w:t>ика черепа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123B7" w14:textId="77777777" w:rsidR="00B113E4" w:rsidRPr="00F271AA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40230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DC0F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ADF27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F9B62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8CBA0" w14:textId="77777777" w:rsidR="00B113E4" w:rsidRPr="00CB23B0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B113E4" w14:paraId="59788934" w14:textId="77777777" w:rsidTr="00AA2364">
        <w:trPr>
          <w:trHeight w:val="3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82F4A" w14:textId="388908A5" w:rsidR="00B113E4" w:rsidRDefault="00AA2364" w:rsidP="00FE012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Специализация питания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B2B22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29DED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807D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0AC2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89C07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9394" w14:textId="77777777" w:rsidR="00B113E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</w:t>
            </w:r>
          </w:p>
        </w:tc>
      </w:tr>
    </w:tbl>
    <w:p w14:paraId="00347413" w14:textId="77777777" w:rsidR="00B113E4" w:rsidRDefault="00B113E4" w:rsidP="00B113E4">
      <w:pPr>
        <w:rPr>
          <w:rFonts w:ascii="Cambria" w:hAnsi="Cambria"/>
          <w:b/>
          <w:bCs/>
          <w:color w:val="FF0000"/>
          <w:sz w:val="24"/>
          <w:szCs w:val="24"/>
        </w:rPr>
      </w:pPr>
      <w:r>
        <w:rPr>
          <w:rFonts w:ascii="Cambria" w:hAnsi="Cambria"/>
          <w:b/>
          <w:bCs/>
          <w:color w:val="FF0000"/>
          <w:sz w:val="24"/>
          <w:szCs w:val="24"/>
        </w:rPr>
        <w:br w:type="page"/>
      </w:r>
    </w:p>
    <w:p w14:paraId="574361A5" w14:textId="0ADE9371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>
        <w:rPr>
          <w:rFonts w:ascii="Cambria" w:hAnsi="Cambria"/>
          <w:b/>
          <w:color w:val="FF0000"/>
          <w:sz w:val="28"/>
          <w:szCs w:val="24"/>
          <w:lang w:val="en-US"/>
        </w:rPr>
        <w:t>29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49)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4F05DEB7" w14:textId="4DC2AC51" w:rsidR="00643ED7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Пищеварение – сложный процесс переработки и усвоения компонентов пищи в организме. У человека он происходит в желудочно-кишечном тракте при участии большого количества пищеварительных ферментов и вспомогательных веществ.</w:t>
      </w:r>
      <w:r>
        <w:rPr>
          <w:rFonts w:ascii="Cambria" w:hAnsi="Cambria"/>
          <w:b/>
          <w:bCs/>
          <w:sz w:val="24"/>
          <w:szCs w:val="24"/>
        </w:rPr>
        <w:br/>
        <w:t>В данном задании вам представлен список веществ, участвующ</w:t>
      </w:r>
      <w:r w:rsidR="00AB26F3">
        <w:rPr>
          <w:rFonts w:ascii="Cambria" w:hAnsi="Cambria"/>
          <w:b/>
          <w:bCs/>
          <w:sz w:val="24"/>
          <w:szCs w:val="24"/>
        </w:rPr>
        <w:t>их в переваривании пищи человеком</w:t>
      </w:r>
      <w:r>
        <w:rPr>
          <w:rFonts w:ascii="Cambria" w:hAnsi="Cambria"/>
          <w:b/>
          <w:bCs/>
          <w:sz w:val="24"/>
          <w:szCs w:val="24"/>
        </w:rPr>
        <w:t>. Вам необходимо сопоставить вещество с местом его секреции и функцией.</w:t>
      </w:r>
    </w:p>
    <w:p w14:paraId="405983C1" w14:textId="77777777" w:rsidR="00AB26F3" w:rsidRPr="00433D5F" w:rsidRDefault="00AB26F3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F3E0246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веществ, участвующих в пищеварении:</w:t>
      </w:r>
    </w:p>
    <w:p w14:paraId="78EA1191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1. </w:t>
      </w:r>
      <w:proofErr w:type="spellStart"/>
      <w:r>
        <w:rPr>
          <w:rFonts w:ascii="Cambria" w:hAnsi="Cambria"/>
          <w:sz w:val="24"/>
          <w:szCs w:val="24"/>
        </w:rPr>
        <w:t>Целлюлаза</w:t>
      </w:r>
      <w:proofErr w:type="spellEnd"/>
      <w:r>
        <w:rPr>
          <w:rFonts w:ascii="Cambria" w:hAnsi="Cambria"/>
          <w:sz w:val="24"/>
          <w:szCs w:val="24"/>
        </w:rPr>
        <w:t>;</w:t>
      </w:r>
    </w:p>
    <w:p w14:paraId="46B0D539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2. </w:t>
      </w:r>
      <w:proofErr w:type="spellStart"/>
      <w:r>
        <w:rPr>
          <w:rFonts w:ascii="Cambria" w:hAnsi="Cambria"/>
          <w:sz w:val="24"/>
          <w:szCs w:val="24"/>
        </w:rPr>
        <w:t>Энтеропептидаза</w:t>
      </w:r>
      <w:proofErr w:type="spellEnd"/>
      <w:r>
        <w:rPr>
          <w:rFonts w:ascii="Cambria" w:hAnsi="Cambria"/>
          <w:sz w:val="24"/>
          <w:szCs w:val="24"/>
        </w:rPr>
        <w:t>;</w:t>
      </w:r>
    </w:p>
    <w:p w14:paraId="08F0B4C4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3. Пепсин;</w:t>
      </w:r>
    </w:p>
    <w:p w14:paraId="15537A81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4. Панкреатическая липаза;</w:t>
      </w:r>
    </w:p>
    <w:p w14:paraId="3E8F5C4A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5. Соляная кислота;</w:t>
      </w:r>
    </w:p>
    <w:p w14:paraId="1CD449EB" w14:textId="77777777" w:rsidR="00643ED7" w:rsidRDefault="00643ED7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6. Желчные кислоты.</w:t>
      </w:r>
    </w:p>
    <w:p w14:paraId="7D2A27A9" w14:textId="77777777" w:rsidR="00373F80" w:rsidRPr="00F32758" w:rsidRDefault="00373F80" w:rsidP="00643ED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7247758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мест секреции в организме человека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элементы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D031C92" w14:textId="77777777" w:rsidR="00643ED7" w:rsidRPr="00433D5F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hanging="72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Ротовая полость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B6BF052" w14:textId="77777777" w:rsidR="00643ED7" w:rsidRPr="00433D5F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Главные клетки желудка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6EF4730" w14:textId="77777777" w:rsidR="00643ED7" w:rsidRPr="00433D5F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Париетальные клетки желудка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48AEEA2" w14:textId="77777777" w:rsidR="00643ED7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Стенки тонкого кишечника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0F1696F" w14:textId="77777777" w:rsidR="00643ED7" w:rsidRPr="00433D5F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Стенки толстого кишечника</w:t>
      </w:r>
    </w:p>
    <w:p w14:paraId="2866A416" w14:textId="77777777" w:rsidR="00643ED7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Печень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4B1B4E4" w14:textId="77777777" w:rsidR="00643ED7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Желчный пузырь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0753A96" w14:textId="77777777" w:rsidR="00643ED7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Экзокринная часть поджелудочной железы;</w:t>
      </w:r>
    </w:p>
    <w:p w14:paraId="1C556955" w14:textId="77777777" w:rsidR="00643ED7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Эндокринная часть поджелудочной железы;</w:t>
      </w:r>
    </w:p>
    <w:p w14:paraId="13B69761" w14:textId="77777777" w:rsidR="00643ED7" w:rsidRPr="00433D5F" w:rsidRDefault="00643ED7" w:rsidP="00431AAD">
      <w:pPr>
        <w:numPr>
          <w:ilvl w:val="0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259BE">
        <w:rPr>
          <w:rFonts w:ascii="Cambria" w:hAnsi="Cambria"/>
          <w:bCs/>
          <w:sz w:val="24"/>
          <w:szCs w:val="24"/>
        </w:rPr>
        <w:t>Такое вещество не вырабатывается клетками организма человека</w:t>
      </w:r>
      <w:r>
        <w:rPr>
          <w:rFonts w:ascii="Cambria" w:hAnsi="Cambria"/>
          <w:bCs/>
          <w:sz w:val="24"/>
          <w:szCs w:val="24"/>
        </w:rPr>
        <w:t>.</w:t>
      </w:r>
    </w:p>
    <w:p w14:paraId="5EDA323D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3C62B5E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 xml:space="preserve">функций </w:t>
      </w:r>
      <w:r w:rsidRPr="00433D5F">
        <w:rPr>
          <w:rFonts w:ascii="Cambria" w:hAnsi="Cambria"/>
          <w:b/>
          <w:bCs/>
          <w:sz w:val="24"/>
          <w:szCs w:val="24"/>
        </w:rPr>
        <w:t>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элементы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147AB3DB" w14:textId="77777777" w:rsidR="00643ED7" w:rsidRPr="00433D5F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Расщепление полисахаридов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2529207" w14:textId="77777777" w:rsidR="00643ED7" w:rsidRPr="00433D5F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Расщепление белков пищи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4B8FC98" w14:textId="77777777" w:rsidR="00643ED7" w:rsidRPr="00433D5F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Расщепление жиров пищи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7BF3C31" w14:textId="77777777" w:rsidR="00643ED7" w:rsidRPr="00433D5F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Активация ферментов желудка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E751012" w14:textId="77777777" w:rsidR="00643ED7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Активация ферментов кишечника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BF66E82" w14:textId="77777777" w:rsidR="00643ED7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Активация ферментов ротовой полости;</w:t>
      </w:r>
    </w:p>
    <w:p w14:paraId="67FA67B0" w14:textId="77777777" w:rsidR="00643ED7" w:rsidRPr="00433D5F" w:rsidRDefault="00643ED7" w:rsidP="00431AAD">
      <w:pPr>
        <w:numPr>
          <w:ilvl w:val="0"/>
          <w:numId w:val="56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Эмульгирование жиров.</w:t>
      </w:r>
    </w:p>
    <w:p w14:paraId="0C68AB86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88EC54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21CD1DBD" w14:textId="77777777" w:rsidR="00643ED7" w:rsidRPr="00433D5F" w:rsidRDefault="00643ED7" w:rsidP="00643ED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28"/>
        <w:gridCol w:w="1229"/>
        <w:gridCol w:w="1228"/>
        <w:gridCol w:w="1229"/>
        <w:gridCol w:w="1228"/>
        <w:gridCol w:w="1229"/>
      </w:tblGrid>
      <w:tr w:rsidR="00643ED7" w:rsidRPr="00433D5F" w14:paraId="1CEB6984" w14:textId="77777777" w:rsidTr="00373F80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FA9D85" w14:textId="77777777" w:rsidR="00643ED7" w:rsidRPr="00433D5F" w:rsidRDefault="00643ED7" w:rsidP="001A25AC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Вещество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79EA8F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28315D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FA8637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FBC61F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EC5A73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569052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643ED7" w:rsidRPr="00433D5F" w14:paraId="20AA25F9" w14:textId="77777777" w:rsidTr="00373F80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BAA9F" w14:textId="77777777" w:rsidR="00643ED7" w:rsidRPr="00433D5F" w:rsidRDefault="00643ED7" w:rsidP="001A25A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Место секреции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D5C0C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FA5E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E953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0F4AF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7CE1E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27FE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</w:tr>
      <w:tr w:rsidR="00643ED7" w:rsidRPr="00433D5F" w14:paraId="7CFE789B" w14:textId="77777777" w:rsidTr="00373F80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8E1C" w14:textId="77777777" w:rsidR="00643ED7" w:rsidRPr="00433D5F" w:rsidRDefault="00643ED7" w:rsidP="001A25AC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Функция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9B0B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CACB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B8065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99ACD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A1D5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4FC8" w14:textId="77777777" w:rsidR="00643ED7" w:rsidRPr="00433D5F" w:rsidRDefault="00643ED7" w:rsidP="001A25AC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</w:tr>
    </w:tbl>
    <w:p w14:paraId="45E510D4" w14:textId="77777777" w:rsidR="00B113E4" w:rsidRDefault="00B113E4" w:rsidP="00B113E4">
      <w:r>
        <w:br w:type="page"/>
      </w:r>
    </w:p>
    <w:p w14:paraId="70F122CD" w14:textId="641C677F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C21E2">
        <w:rPr>
          <w:rFonts w:ascii="Cambria" w:hAnsi="Cambria"/>
          <w:b/>
          <w:color w:val="FF0000"/>
          <w:sz w:val="28"/>
          <w:szCs w:val="24"/>
          <w:lang w:val="en-US"/>
        </w:rPr>
        <w:t>30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50) – 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6DD11811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62B9C">
        <w:rPr>
          <w:rFonts w:ascii="Cambria" w:hAnsi="Cambria"/>
          <w:b/>
          <w:bCs/>
          <w:sz w:val="24"/>
          <w:szCs w:val="24"/>
        </w:rPr>
        <w:t>Соотнесите изображенные на рисунке структуры головного мозга с их названиями и функциями.</w:t>
      </w:r>
    </w:p>
    <w:p w14:paraId="09953F49" w14:textId="3039628B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072CB556" wp14:editId="78A97717">
            <wp:simplePos x="0" y="0"/>
            <wp:positionH relativeFrom="column">
              <wp:posOffset>3175</wp:posOffset>
            </wp:positionH>
            <wp:positionV relativeFrom="paragraph">
              <wp:posOffset>3547745</wp:posOffset>
            </wp:positionV>
            <wp:extent cx="6332220" cy="3128010"/>
            <wp:effectExtent l="0" t="0" r="0" b="0"/>
            <wp:wrapTopAndBottom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141">
        <w:rPr>
          <w:rFonts w:ascii="Cambria" w:hAnsi="Cambria"/>
          <w:b/>
          <w:bCs/>
          <w:sz w:val="24"/>
          <w:szCs w:val="24"/>
        </w:rPr>
        <w:t xml:space="preserve">Список структур мозга </w:t>
      </w:r>
      <w:r>
        <w:rPr>
          <w:rFonts w:ascii="Cambria" w:hAnsi="Cambria"/>
          <w:b/>
          <w:bCs/>
          <w:sz w:val="24"/>
          <w:szCs w:val="24"/>
        </w:rPr>
        <w:t>отмеч</w:t>
      </w:r>
      <w:r w:rsidR="00006141">
        <w:rPr>
          <w:rFonts w:ascii="Cambria" w:hAnsi="Cambria"/>
          <w:b/>
          <w:bCs/>
          <w:sz w:val="24"/>
          <w:szCs w:val="24"/>
        </w:rPr>
        <w:t>ен на рисунке цифрами от 1 до 6</w:t>
      </w:r>
      <w:r>
        <w:rPr>
          <w:rFonts w:ascii="Cambria" w:hAnsi="Cambria"/>
          <w:b/>
          <w:bCs/>
          <w:sz w:val="24"/>
          <w:szCs w:val="24"/>
        </w:rPr>
        <w:t>:</w:t>
      </w:r>
    </w:p>
    <w:p w14:paraId="3DA997C8" w14:textId="3302FFA8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5935685A" wp14:editId="26DACD4E">
            <wp:simplePos x="0" y="0"/>
            <wp:positionH relativeFrom="column">
              <wp:posOffset>-3175</wp:posOffset>
            </wp:positionH>
            <wp:positionV relativeFrom="paragraph">
              <wp:posOffset>148590</wp:posOffset>
            </wp:positionV>
            <wp:extent cx="6332220" cy="3115310"/>
            <wp:effectExtent l="0" t="0" r="0" b="8890"/>
            <wp:wrapTopAndBottom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09957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названий структур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1977759A" w14:textId="1E6033B3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Таламус;</w:t>
      </w:r>
    </w:p>
    <w:p w14:paraId="16E74401" w14:textId="40A79944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Мост;</w:t>
      </w:r>
    </w:p>
    <w:p w14:paraId="41289089" w14:textId="1CC5A2DA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Мозолистое тело;</w:t>
      </w:r>
    </w:p>
    <w:p w14:paraId="4C3DBE1F" w14:textId="5D4BC2ED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Стриатум</w:t>
      </w:r>
      <w:r w:rsidR="008234EA">
        <w:rPr>
          <w:rFonts w:ascii="Cambria" w:hAnsi="Cambria"/>
          <w:bCs/>
          <w:sz w:val="24"/>
          <w:szCs w:val="24"/>
        </w:rPr>
        <w:t xml:space="preserve"> (полосатое тело)</w:t>
      </w:r>
      <w:r w:rsidRPr="00FF4135">
        <w:rPr>
          <w:rFonts w:ascii="Cambria" w:hAnsi="Cambria"/>
          <w:bCs/>
          <w:sz w:val="24"/>
          <w:szCs w:val="24"/>
        </w:rPr>
        <w:t>;</w:t>
      </w:r>
    </w:p>
    <w:p w14:paraId="77B389BE" w14:textId="72EE6604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Гипоталамус;</w:t>
      </w:r>
    </w:p>
    <w:p w14:paraId="3DB84019" w14:textId="1A13FCB7" w:rsidR="00B113E4" w:rsidRPr="00FF4135" w:rsidRDefault="00B113E4" w:rsidP="00431AAD">
      <w:pPr>
        <w:pStyle w:val="a4"/>
        <w:numPr>
          <w:ilvl w:val="0"/>
          <w:numId w:val="6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F4135">
        <w:rPr>
          <w:rFonts w:ascii="Cambria" w:hAnsi="Cambria"/>
          <w:bCs/>
          <w:sz w:val="24"/>
          <w:szCs w:val="24"/>
        </w:rPr>
        <w:t>Четверохолмие.</w:t>
      </w:r>
    </w:p>
    <w:p w14:paraId="607FE582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59491AE" w14:textId="77777777" w:rsidR="00B113E4" w:rsidRPr="00433D5F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функций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4FA597CD" w14:textId="437A7A98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Осуществление связи между большими полушариями;</w:t>
      </w:r>
    </w:p>
    <w:p w14:paraId="1EBD7A47" w14:textId="295EEBF6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lastRenderedPageBreak/>
        <w:t>Контроль и планирование движения, участие в процессах обучения;</w:t>
      </w:r>
    </w:p>
    <w:p w14:paraId="6608B15C" w14:textId="321373A0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Первичная обработка информации от внешних и внутренних рецепторов;</w:t>
      </w:r>
    </w:p>
    <w:p w14:paraId="7688FFC5" w14:textId="7D07D023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Подкорковые центры зрения и слуха, осуществление ориентировочных рефлексов на сигналы от зрительного и слухового анализаторов;</w:t>
      </w:r>
    </w:p>
    <w:p w14:paraId="00C9113F" w14:textId="147F7357" w:rsidR="00B113E4" w:rsidRPr="008B0B9A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Проведение сигналов от спинного мозга к отделам головного мозга, место залегания ядер тройничного, лицевого и отводящего нервов;</w:t>
      </w:r>
    </w:p>
    <w:p w14:paraId="3CA747EC" w14:textId="3FF1809C" w:rsidR="00B113E4" w:rsidRDefault="00B113E4" w:rsidP="00431AAD">
      <w:pPr>
        <w:numPr>
          <w:ilvl w:val="0"/>
          <w:numId w:val="67"/>
        </w:num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8B0B9A">
        <w:rPr>
          <w:rFonts w:ascii="Cambria" w:hAnsi="Cambria"/>
          <w:bCs/>
          <w:sz w:val="24"/>
          <w:szCs w:val="24"/>
        </w:rPr>
        <w:t>Контроль и поддержание параметров внутренней среды, формирование поведения, необходимого для жизни (поиск воды, пищи и т.д.).</w:t>
      </w:r>
    </w:p>
    <w:p w14:paraId="3FF28259" w14:textId="77777777" w:rsidR="00526B8D" w:rsidRPr="008B0B9A" w:rsidRDefault="00526B8D" w:rsidP="00526B8D">
      <w:pPr>
        <w:tabs>
          <w:tab w:val="left" w:pos="709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87EFEC0" w14:textId="77777777" w:rsidR="00B113E4" w:rsidRDefault="00B113E4" w:rsidP="00B113E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557F770F" w14:textId="77777777" w:rsidR="00526B8D" w:rsidRPr="00433D5F" w:rsidRDefault="00526B8D" w:rsidP="00B113E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52"/>
        <w:gridCol w:w="1252"/>
        <w:gridCol w:w="1252"/>
        <w:gridCol w:w="1252"/>
        <w:gridCol w:w="1252"/>
        <w:gridCol w:w="1253"/>
      </w:tblGrid>
      <w:tr w:rsidR="00B113E4" w:rsidRPr="00433D5F" w14:paraId="140EFC6C" w14:textId="77777777" w:rsidTr="00526B8D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000522" w14:textId="7B8EB160" w:rsidR="00B113E4" w:rsidRPr="00433D5F" w:rsidRDefault="008234EA" w:rsidP="00FE012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Структу</w:t>
            </w:r>
            <w:r w:rsidR="00D56051">
              <w:rPr>
                <w:rFonts w:ascii="Cambria" w:hAnsi="Cambria"/>
                <w:b/>
                <w:bCs/>
                <w:sz w:val="24"/>
                <w:szCs w:val="24"/>
              </w:rPr>
              <w:t>ра</w:t>
            </w:r>
            <w:r>
              <w:rPr>
                <w:rFonts w:ascii="Cambria" w:hAnsi="Cambria"/>
                <w:b/>
                <w:bCs/>
                <w:sz w:val="24"/>
                <w:szCs w:val="24"/>
              </w:rPr>
              <w:t xml:space="preserve"> мозга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D1CD16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B56F67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7F94EB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80AE52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AC6D68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EE2504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6</w:t>
            </w:r>
          </w:p>
        </w:tc>
      </w:tr>
      <w:tr w:rsidR="00B113E4" w:rsidRPr="00433D5F" w14:paraId="33F3AA7F" w14:textId="77777777" w:rsidTr="00526B8D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67947" w14:textId="7E2CC696" w:rsidR="00B113E4" w:rsidRPr="00433D5F" w:rsidRDefault="00262499" w:rsidP="00FE012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Название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75B8F" w14:textId="77777777" w:rsidR="00B113E4" w:rsidRPr="0099169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С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02A5B" w14:textId="77777777" w:rsidR="00B113E4" w:rsidRPr="00991694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C1C0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8A50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F54E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38DCD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B113E4" w:rsidRPr="00433D5F" w14:paraId="0114467F" w14:textId="77777777" w:rsidTr="00526B8D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08662" w14:textId="77777777" w:rsidR="00B113E4" w:rsidRPr="00433D5F" w:rsidRDefault="00B113E4" w:rsidP="00FE012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Функция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1294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57B59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9FF64" w14:textId="77777777" w:rsidR="00B113E4" w:rsidRPr="0011596B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77520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FF47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2188A" w14:textId="77777777" w:rsidR="00B113E4" w:rsidRPr="00433D5F" w:rsidRDefault="00B113E4" w:rsidP="00FE012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66856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</w:tr>
    </w:tbl>
    <w:p w14:paraId="0A54F8A5" w14:textId="6091687D" w:rsidR="00B113E4" w:rsidRDefault="00B113E4" w:rsidP="00B113E4"/>
    <w:sectPr w:rsidR="00B113E4" w:rsidSect="005F1663">
      <w:headerReference w:type="default" r:id="rId55"/>
      <w:footerReference w:type="default" r:id="rId56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AE5EF" w14:textId="77777777" w:rsidR="004206FC" w:rsidRDefault="004206FC" w:rsidP="00F91EB5">
      <w:pPr>
        <w:spacing w:after="0" w:line="240" w:lineRule="auto"/>
      </w:pPr>
      <w:r>
        <w:separator/>
      </w:r>
    </w:p>
  </w:endnote>
  <w:endnote w:type="continuationSeparator" w:id="0">
    <w:p w14:paraId="3B4CB301" w14:textId="77777777" w:rsidR="004206FC" w:rsidRDefault="004206FC" w:rsidP="00F91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11984593"/>
      <w:docPartObj>
        <w:docPartGallery w:val="Page Numbers (Bottom of Page)"/>
        <w:docPartUnique/>
      </w:docPartObj>
    </w:sdtPr>
    <w:sdtEndPr/>
    <w:sdtContent>
      <w:p w14:paraId="0FF1CA83" w14:textId="7B0DB712" w:rsidR="000A4881" w:rsidRDefault="000A4881" w:rsidP="008432F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F86">
          <w:rPr>
            <w:noProof/>
          </w:rPr>
          <w:t>38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BE6631" w14:textId="77777777" w:rsidR="004206FC" w:rsidRDefault="004206FC" w:rsidP="00F91EB5">
      <w:pPr>
        <w:spacing w:after="0" w:line="240" w:lineRule="auto"/>
      </w:pPr>
      <w:r>
        <w:separator/>
      </w:r>
    </w:p>
  </w:footnote>
  <w:footnote w:type="continuationSeparator" w:id="0">
    <w:p w14:paraId="1A7394ED" w14:textId="77777777" w:rsidR="004206FC" w:rsidRDefault="004206FC" w:rsidP="00F91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8A56E" w14:textId="6D37F8D9" w:rsidR="000A4881" w:rsidRPr="00F91EB5" w:rsidRDefault="000A4881" w:rsidP="00D47FA5">
    <w:pPr>
      <w:pStyle w:val="ad"/>
      <w:tabs>
        <w:tab w:val="clear" w:pos="9355"/>
        <w:tab w:val="right" w:pos="10065"/>
      </w:tabs>
      <w:spacing w:after="160"/>
      <w:rPr>
        <w:rFonts w:ascii="Cambria" w:hAnsi="Cambria"/>
        <w:b/>
        <w:i/>
        <w:color w:val="FF0000"/>
      </w:rPr>
    </w:pPr>
    <w:r>
      <w:rPr>
        <w:rFonts w:ascii="Cambria" w:hAnsi="Cambria"/>
        <w:i/>
      </w:rPr>
      <w:t>Ответы на з</w:t>
    </w:r>
    <w:r w:rsidRPr="00815F4E">
      <w:rPr>
        <w:rFonts w:ascii="Cambria" w:hAnsi="Cambria"/>
        <w:i/>
      </w:rPr>
      <w:t xml:space="preserve">адания </w:t>
    </w:r>
    <w:r>
      <w:rPr>
        <w:rFonts w:ascii="Cambria" w:hAnsi="Cambria"/>
        <w:i/>
      </w:rPr>
      <w:t>Столичной олимпиады МФТИ по биологии 2020/21</w:t>
    </w:r>
    <w:r w:rsidRPr="00815F4E">
      <w:rPr>
        <w:rFonts w:ascii="Cambria" w:hAnsi="Cambria"/>
        <w:i/>
      </w:rPr>
      <w:t xml:space="preserve"> </w:t>
    </w:r>
    <w:proofErr w:type="spellStart"/>
    <w:proofErr w:type="gramStart"/>
    <w:r w:rsidRPr="00815F4E">
      <w:rPr>
        <w:rFonts w:ascii="Cambria" w:hAnsi="Cambria"/>
        <w:i/>
      </w:rPr>
      <w:t>уч.год</w:t>
    </w:r>
    <w:proofErr w:type="spellEnd"/>
    <w:proofErr w:type="gramEnd"/>
    <w:r w:rsidRPr="00815F4E">
      <w:rPr>
        <w:rFonts w:ascii="Cambria" w:hAnsi="Cambria"/>
        <w:i/>
      </w:rPr>
      <w:tab/>
    </w:r>
    <w:r w:rsidR="00EC0C3F">
      <w:rPr>
        <w:rFonts w:ascii="Cambria" w:hAnsi="Cambria"/>
        <w:b/>
        <w:i/>
        <w:color w:val="FF0000"/>
      </w:rPr>
      <w:t>8 и 9</w:t>
    </w:r>
    <w:r>
      <w:rPr>
        <w:rFonts w:ascii="Cambria" w:hAnsi="Cambria"/>
        <w:b/>
        <w:i/>
        <w:color w:val="FF0000"/>
      </w:rPr>
      <w:t xml:space="preserve"> К</w:t>
    </w:r>
    <w:r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44EC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A0512C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B0B484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BD762BF"/>
    <w:multiLevelType w:val="hybridMultilevel"/>
    <w:tmpl w:val="D9541338"/>
    <w:lvl w:ilvl="0" w:tplc="B756D3E0">
      <w:start w:val="1"/>
      <w:numFmt w:val="upperLetter"/>
      <w:lvlText w:val="%1)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93BE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FC22E4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40C3D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4638A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19754FBD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1B733CFA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661D9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54176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80B734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DEE4847"/>
    <w:multiLevelType w:val="multilevel"/>
    <w:tmpl w:val="E7CCF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35506FF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56D56C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9645C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E0767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BF6A9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E9062A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F99160E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34D93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3FA0607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54A6907"/>
    <w:multiLevelType w:val="multilevel"/>
    <w:tmpl w:val="1BDC49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b w:val="0"/>
        <w:bCs/>
        <w:color w:val="auto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6962B4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11ECF"/>
    <w:multiLevelType w:val="multilevel"/>
    <w:tmpl w:val="E7CCF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49CE3B21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C264B"/>
    <w:multiLevelType w:val="multilevel"/>
    <w:tmpl w:val="3FE6D6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ru-RU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4DC4255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4F2A51AB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3594A95"/>
    <w:multiLevelType w:val="multilevel"/>
    <w:tmpl w:val="873C9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 w15:restartNumberingAfterBreak="0">
    <w:nsid w:val="53B05C3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870BA4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F17B64"/>
    <w:multiLevelType w:val="hybridMultilevel"/>
    <w:tmpl w:val="D4A681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AF7C13"/>
    <w:multiLevelType w:val="hybridMultilevel"/>
    <w:tmpl w:val="60E0E242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E22A3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 w15:restartNumberingAfterBreak="0">
    <w:nsid w:val="597D6C2D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4A7F8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5CFB42E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631874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5F9F2626"/>
    <w:multiLevelType w:val="hybridMultilevel"/>
    <w:tmpl w:val="722447C8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AB63D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B55579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60D810FD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629F2B88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 w15:restartNumberingAfterBreak="0">
    <w:nsid w:val="63476BA0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CF36D1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DC1BD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68FC52D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1" w15:restartNumberingAfterBreak="0">
    <w:nsid w:val="69967AF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2F4E0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3" w15:restartNumberingAfterBreak="0">
    <w:nsid w:val="6A4E6EAC"/>
    <w:multiLevelType w:val="multilevel"/>
    <w:tmpl w:val="C512D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6AE403A4"/>
    <w:multiLevelType w:val="hybridMultilevel"/>
    <w:tmpl w:val="0E9271CA"/>
    <w:lvl w:ilvl="0" w:tplc="BF14E9F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AB44E4"/>
    <w:multiLevelType w:val="hybridMultilevel"/>
    <w:tmpl w:val="B1767C80"/>
    <w:lvl w:ilvl="0" w:tplc="122A5B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E2086E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6D0239D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 w15:restartNumberingAfterBreak="0">
    <w:nsid w:val="6FC647C3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1E52D2A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EC6CB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 w15:restartNumberingAfterBreak="0">
    <w:nsid w:val="75E51B5B"/>
    <w:multiLevelType w:val="hybridMultilevel"/>
    <w:tmpl w:val="6DA614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297EBF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52"/>
  </w:num>
  <w:num w:numId="3">
    <w:abstractNumId w:val="28"/>
  </w:num>
  <w:num w:numId="4">
    <w:abstractNumId w:val="0"/>
  </w:num>
  <w:num w:numId="5">
    <w:abstractNumId w:val="53"/>
  </w:num>
  <w:num w:numId="6">
    <w:abstractNumId w:val="24"/>
  </w:num>
  <w:num w:numId="7">
    <w:abstractNumId w:val="2"/>
  </w:num>
  <w:num w:numId="8">
    <w:abstractNumId w:val="29"/>
  </w:num>
  <w:num w:numId="9">
    <w:abstractNumId w:val="39"/>
  </w:num>
  <w:num w:numId="10">
    <w:abstractNumId w:val="61"/>
  </w:num>
  <w:num w:numId="11">
    <w:abstractNumId w:val="36"/>
  </w:num>
  <w:num w:numId="12">
    <w:abstractNumId w:val="23"/>
  </w:num>
  <w:num w:numId="13">
    <w:abstractNumId w:val="30"/>
  </w:num>
  <w:num w:numId="14">
    <w:abstractNumId w:val="45"/>
  </w:num>
  <w:num w:numId="15">
    <w:abstractNumId w:val="12"/>
  </w:num>
  <w:num w:numId="16">
    <w:abstractNumId w:val="19"/>
  </w:num>
  <w:num w:numId="17">
    <w:abstractNumId w:val="3"/>
  </w:num>
  <w:num w:numId="18">
    <w:abstractNumId w:val="37"/>
  </w:num>
  <w:num w:numId="19">
    <w:abstractNumId w:val="8"/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14"/>
  </w:num>
  <w:num w:numId="23">
    <w:abstractNumId w:val="46"/>
  </w:num>
  <w:num w:numId="24">
    <w:abstractNumId w:val="1"/>
  </w:num>
  <w:num w:numId="25">
    <w:abstractNumId w:val="9"/>
  </w:num>
  <w:num w:numId="26">
    <w:abstractNumId w:val="31"/>
  </w:num>
  <w:num w:numId="27">
    <w:abstractNumId w:val="13"/>
  </w:num>
  <w:num w:numId="28">
    <w:abstractNumId w:val="50"/>
  </w:num>
  <w:num w:numId="29">
    <w:abstractNumId w:val="15"/>
  </w:num>
  <w:num w:numId="30">
    <w:abstractNumId w:val="57"/>
  </w:num>
  <w:num w:numId="31">
    <w:abstractNumId w:val="49"/>
  </w:num>
  <w:num w:numId="3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</w:num>
  <w:num w:numId="34">
    <w:abstractNumId w:val="7"/>
  </w:num>
  <w:num w:numId="35">
    <w:abstractNumId w:val="16"/>
  </w:num>
  <w:num w:numId="36">
    <w:abstractNumId w:val="54"/>
  </w:num>
  <w:num w:numId="37">
    <w:abstractNumId w:val="47"/>
  </w:num>
  <w:num w:numId="38">
    <w:abstractNumId w:val="34"/>
  </w:num>
  <w:num w:numId="39">
    <w:abstractNumId w:val="17"/>
  </w:num>
  <w:num w:numId="40">
    <w:abstractNumId w:val="21"/>
  </w:num>
  <w:num w:numId="41">
    <w:abstractNumId w:val="62"/>
  </w:num>
  <w:num w:numId="42">
    <w:abstractNumId w:val="18"/>
  </w:num>
  <w:num w:numId="43">
    <w:abstractNumId w:val="48"/>
  </w:num>
  <w:num w:numId="44">
    <w:abstractNumId w:val="10"/>
  </w:num>
  <w:num w:numId="4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</w:num>
  <w:num w:numId="48">
    <w:abstractNumId w:val="42"/>
  </w:num>
  <w:num w:numId="49">
    <w:abstractNumId w:val="4"/>
  </w:num>
  <w:num w:numId="50">
    <w:abstractNumId w:val="38"/>
  </w:num>
  <w:num w:numId="51">
    <w:abstractNumId w:val="59"/>
  </w:num>
  <w:num w:numId="52">
    <w:abstractNumId w:val="22"/>
  </w:num>
  <w:num w:numId="53">
    <w:abstractNumId w:val="58"/>
  </w:num>
  <w:num w:numId="54">
    <w:abstractNumId w:val="25"/>
  </w:num>
  <w:num w:numId="55">
    <w:abstractNumId w:val="6"/>
  </w:num>
  <w:num w:numId="56">
    <w:abstractNumId w:val="43"/>
  </w:num>
  <w:num w:numId="57">
    <w:abstractNumId w:val="32"/>
  </w:num>
  <w:num w:numId="58">
    <w:abstractNumId w:val="11"/>
  </w:num>
  <w:num w:numId="59">
    <w:abstractNumId w:val="44"/>
  </w:num>
  <w:num w:numId="60">
    <w:abstractNumId w:val="56"/>
  </w:num>
  <w:num w:numId="61">
    <w:abstractNumId w:val="60"/>
  </w:num>
  <w:num w:numId="62">
    <w:abstractNumId w:val="33"/>
  </w:num>
  <w:num w:numId="63">
    <w:abstractNumId w:val="27"/>
  </w:num>
  <w:num w:numId="64">
    <w:abstractNumId w:val="20"/>
  </w:num>
  <w:num w:numId="65">
    <w:abstractNumId w:val="5"/>
  </w:num>
  <w:num w:numId="66">
    <w:abstractNumId w:val="55"/>
  </w:num>
  <w:num w:numId="67">
    <w:abstractNumId w:val="51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3BF"/>
    <w:rsid w:val="000045C1"/>
    <w:rsid w:val="00006141"/>
    <w:rsid w:val="00025068"/>
    <w:rsid w:val="000256B2"/>
    <w:rsid w:val="00027079"/>
    <w:rsid w:val="000322C0"/>
    <w:rsid w:val="00036348"/>
    <w:rsid w:val="0005491E"/>
    <w:rsid w:val="00061509"/>
    <w:rsid w:val="00067F8E"/>
    <w:rsid w:val="00091006"/>
    <w:rsid w:val="000A4881"/>
    <w:rsid w:val="000B6754"/>
    <w:rsid w:val="000C5A42"/>
    <w:rsid w:val="000C5A68"/>
    <w:rsid w:val="000C7FBB"/>
    <w:rsid w:val="000D65B8"/>
    <w:rsid w:val="000D701B"/>
    <w:rsid w:val="000E164C"/>
    <w:rsid w:val="000F1FA9"/>
    <w:rsid w:val="000F43DC"/>
    <w:rsid w:val="000F705D"/>
    <w:rsid w:val="000F7361"/>
    <w:rsid w:val="00102C9B"/>
    <w:rsid w:val="001138EE"/>
    <w:rsid w:val="00114A1D"/>
    <w:rsid w:val="00150251"/>
    <w:rsid w:val="00151C6E"/>
    <w:rsid w:val="00151E65"/>
    <w:rsid w:val="0017484A"/>
    <w:rsid w:val="00177C83"/>
    <w:rsid w:val="0018253E"/>
    <w:rsid w:val="00193037"/>
    <w:rsid w:val="0019328C"/>
    <w:rsid w:val="001A25AC"/>
    <w:rsid w:val="001A7D60"/>
    <w:rsid w:val="001B549D"/>
    <w:rsid w:val="001C0A11"/>
    <w:rsid w:val="001C45D7"/>
    <w:rsid w:val="001E68CE"/>
    <w:rsid w:val="001F0476"/>
    <w:rsid w:val="001F0F08"/>
    <w:rsid w:val="002343C1"/>
    <w:rsid w:val="00247D1B"/>
    <w:rsid w:val="0025341B"/>
    <w:rsid w:val="00255FCC"/>
    <w:rsid w:val="00262499"/>
    <w:rsid w:val="0026467F"/>
    <w:rsid w:val="00277BCF"/>
    <w:rsid w:val="0028541F"/>
    <w:rsid w:val="00286CAC"/>
    <w:rsid w:val="00295289"/>
    <w:rsid w:val="002B728F"/>
    <w:rsid w:val="002C10CB"/>
    <w:rsid w:val="002C1470"/>
    <w:rsid w:val="002C52AA"/>
    <w:rsid w:val="002C6055"/>
    <w:rsid w:val="002D2B4C"/>
    <w:rsid w:val="002D45A9"/>
    <w:rsid w:val="002E3995"/>
    <w:rsid w:val="002E52CA"/>
    <w:rsid w:val="002F05B5"/>
    <w:rsid w:val="002F37E1"/>
    <w:rsid w:val="003022C0"/>
    <w:rsid w:val="003057BE"/>
    <w:rsid w:val="003102AE"/>
    <w:rsid w:val="00324C42"/>
    <w:rsid w:val="00333310"/>
    <w:rsid w:val="00333A79"/>
    <w:rsid w:val="00340462"/>
    <w:rsid w:val="00354946"/>
    <w:rsid w:val="003557B4"/>
    <w:rsid w:val="00365071"/>
    <w:rsid w:val="00365FBE"/>
    <w:rsid w:val="003661FD"/>
    <w:rsid w:val="00370844"/>
    <w:rsid w:val="00373F80"/>
    <w:rsid w:val="003816F2"/>
    <w:rsid w:val="003830F9"/>
    <w:rsid w:val="00386706"/>
    <w:rsid w:val="00396822"/>
    <w:rsid w:val="00396E6D"/>
    <w:rsid w:val="003A2FD8"/>
    <w:rsid w:val="003A5434"/>
    <w:rsid w:val="003A7AA4"/>
    <w:rsid w:val="003C645A"/>
    <w:rsid w:val="003D450C"/>
    <w:rsid w:val="003D5C64"/>
    <w:rsid w:val="003E375B"/>
    <w:rsid w:val="003E6652"/>
    <w:rsid w:val="004019E0"/>
    <w:rsid w:val="00410567"/>
    <w:rsid w:val="0041436D"/>
    <w:rsid w:val="004206FC"/>
    <w:rsid w:val="00420896"/>
    <w:rsid w:val="00423887"/>
    <w:rsid w:val="00426AE4"/>
    <w:rsid w:val="00431AAD"/>
    <w:rsid w:val="004337DA"/>
    <w:rsid w:val="00437FDF"/>
    <w:rsid w:val="00443726"/>
    <w:rsid w:val="00446790"/>
    <w:rsid w:val="00450522"/>
    <w:rsid w:val="00450879"/>
    <w:rsid w:val="004512B1"/>
    <w:rsid w:val="00451BE5"/>
    <w:rsid w:val="00452391"/>
    <w:rsid w:val="00455165"/>
    <w:rsid w:val="00455699"/>
    <w:rsid w:val="004615C2"/>
    <w:rsid w:val="004639DA"/>
    <w:rsid w:val="00466DDF"/>
    <w:rsid w:val="00483F9F"/>
    <w:rsid w:val="004909D5"/>
    <w:rsid w:val="00491F86"/>
    <w:rsid w:val="004A0593"/>
    <w:rsid w:val="004A1851"/>
    <w:rsid w:val="004A3615"/>
    <w:rsid w:val="004A7700"/>
    <w:rsid w:val="004B3C01"/>
    <w:rsid w:val="004B569B"/>
    <w:rsid w:val="004B6BCC"/>
    <w:rsid w:val="004B734B"/>
    <w:rsid w:val="004C3F50"/>
    <w:rsid w:val="004D390B"/>
    <w:rsid w:val="004F6100"/>
    <w:rsid w:val="005123C7"/>
    <w:rsid w:val="00517D97"/>
    <w:rsid w:val="00520B5E"/>
    <w:rsid w:val="00520D46"/>
    <w:rsid w:val="00524075"/>
    <w:rsid w:val="00526B8D"/>
    <w:rsid w:val="005348B8"/>
    <w:rsid w:val="0054397D"/>
    <w:rsid w:val="00555034"/>
    <w:rsid w:val="00555F15"/>
    <w:rsid w:val="00557827"/>
    <w:rsid w:val="005619C5"/>
    <w:rsid w:val="00574352"/>
    <w:rsid w:val="005808E9"/>
    <w:rsid w:val="005979E3"/>
    <w:rsid w:val="005A1DDB"/>
    <w:rsid w:val="005A64F0"/>
    <w:rsid w:val="005A69F5"/>
    <w:rsid w:val="005C2877"/>
    <w:rsid w:val="005C5C76"/>
    <w:rsid w:val="005D0971"/>
    <w:rsid w:val="005E5A02"/>
    <w:rsid w:val="005E7EA3"/>
    <w:rsid w:val="005F1663"/>
    <w:rsid w:val="005F1926"/>
    <w:rsid w:val="005F4A68"/>
    <w:rsid w:val="00603F6D"/>
    <w:rsid w:val="00607058"/>
    <w:rsid w:val="00611892"/>
    <w:rsid w:val="0061707E"/>
    <w:rsid w:val="00627E76"/>
    <w:rsid w:val="00627EEB"/>
    <w:rsid w:val="00632E31"/>
    <w:rsid w:val="00643ED7"/>
    <w:rsid w:val="006513F3"/>
    <w:rsid w:val="006532CB"/>
    <w:rsid w:val="00660135"/>
    <w:rsid w:val="00670DDE"/>
    <w:rsid w:val="00680F4F"/>
    <w:rsid w:val="00684A1A"/>
    <w:rsid w:val="00685B54"/>
    <w:rsid w:val="00686E6D"/>
    <w:rsid w:val="006A37AB"/>
    <w:rsid w:val="006A6876"/>
    <w:rsid w:val="006B75E5"/>
    <w:rsid w:val="006D4A1A"/>
    <w:rsid w:val="006D53E2"/>
    <w:rsid w:val="006E5EDB"/>
    <w:rsid w:val="006E6E25"/>
    <w:rsid w:val="006F0790"/>
    <w:rsid w:val="006F6F9F"/>
    <w:rsid w:val="00721D30"/>
    <w:rsid w:val="00726FCB"/>
    <w:rsid w:val="00742D8B"/>
    <w:rsid w:val="00743167"/>
    <w:rsid w:val="00743250"/>
    <w:rsid w:val="0074754A"/>
    <w:rsid w:val="007519C1"/>
    <w:rsid w:val="00756E74"/>
    <w:rsid w:val="0077109F"/>
    <w:rsid w:val="00777B48"/>
    <w:rsid w:val="007864AA"/>
    <w:rsid w:val="00795132"/>
    <w:rsid w:val="007B06B0"/>
    <w:rsid w:val="007B171D"/>
    <w:rsid w:val="007B2D85"/>
    <w:rsid w:val="007B4FC8"/>
    <w:rsid w:val="007C4AD3"/>
    <w:rsid w:val="007C551D"/>
    <w:rsid w:val="007C72F1"/>
    <w:rsid w:val="007E3AB2"/>
    <w:rsid w:val="007F0872"/>
    <w:rsid w:val="007F3F40"/>
    <w:rsid w:val="0080307F"/>
    <w:rsid w:val="0081060E"/>
    <w:rsid w:val="008234EA"/>
    <w:rsid w:val="00832F93"/>
    <w:rsid w:val="008432F6"/>
    <w:rsid w:val="00843970"/>
    <w:rsid w:val="0085168B"/>
    <w:rsid w:val="00851BCE"/>
    <w:rsid w:val="00853632"/>
    <w:rsid w:val="00855E56"/>
    <w:rsid w:val="00863FB2"/>
    <w:rsid w:val="008759D2"/>
    <w:rsid w:val="00882BE0"/>
    <w:rsid w:val="00883B6A"/>
    <w:rsid w:val="00884C23"/>
    <w:rsid w:val="00893EC1"/>
    <w:rsid w:val="00893EE7"/>
    <w:rsid w:val="008B083F"/>
    <w:rsid w:val="008B0B9A"/>
    <w:rsid w:val="008B1C7E"/>
    <w:rsid w:val="008B2CA4"/>
    <w:rsid w:val="008B6E6C"/>
    <w:rsid w:val="008E51A6"/>
    <w:rsid w:val="009032F4"/>
    <w:rsid w:val="00904588"/>
    <w:rsid w:val="00904613"/>
    <w:rsid w:val="00914996"/>
    <w:rsid w:val="00917EF9"/>
    <w:rsid w:val="009227F0"/>
    <w:rsid w:val="00925DDC"/>
    <w:rsid w:val="00926B54"/>
    <w:rsid w:val="009335BC"/>
    <w:rsid w:val="00940246"/>
    <w:rsid w:val="00943B22"/>
    <w:rsid w:val="00957156"/>
    <w:rsid w:val="00971BD3"/>
    <w:rsid w:val="00987F67"/>
    <w:rsid w:val="00992644"/>
    <w:rsid w:val="009B132C"/>
    <w:rsid w:val="009B307B"/>
    <w:rsid w:val="009B672E"/>
    <w:rsid w:val="009C2C9B"/>
    <w:rsid w:val="009C49A2"/>
    <w:rsid w:val="009C7AB0"/>
    <w:rsid w:val="009D1E05"/>
    <w:rsid w:val="009E62B8"/>
    <w:rsid w:val="009E6E5C"/>
    <w:rsid w:val="009F2E2F"/>
    <w:rsid w:val="009F6DD1"/>
    <w:rsid w:val="00A03876"/>
    <w:rsid w:val="00A05219"/>
    <w:rsid w:val="00A06915"/>
    <w:rsid w:val="00A06A5E"/>
    <w:rsid w:val="00A06F7A"/>
    <w:rsid w:val="00A1354C"/>
    <w:rsid w:val="00A31531"/>
    <w:rsid w:val="00A376C7"/>
    <w:rsid w:val="00A47716"/>
    <w:rsid w:val="00A649C2"/>
    <w:rsid w:val="00A7511B"/>
    <w:rsid w:val="00AA2364"/>
    <w:rsid w:val="00AA328B"/>
    <w:rsid w:val="00AB26F3"/>
    <w:rsid w:val="00AC50C5"/>
    <w:rsid w:val="00AD22CF"/>
    <w:rsid w:val="00AD66C0"/>
    <w:rsid w:val="00AE217E"/>
    <w:rsid w:val="00AE6ADA"/>
    <w:rsid w:val="00AF2BB0"/>
    <w:rsid w:val="00AF2FE6"/>
    <w:rsid w:val="00B0066F"/>
    <w:rsid w:val="00B04A48"/>
    <w:rsid w:val="00B0798D"/>
    <w:rsid w:val="00B113E4"/>
    <w:rsid w:val="00B20B83"/>
    <w:rsid w:val="00B23570"/>
    <w:rsid w:val="00B37BB0"/>
    <w:rsid w:val="00B43566"/>
    <w:rsid w:val="00B436EC"/>
    <w:rsid w:val="00B52020"/>
    <w:rsid w:val="00B55027"/>
    <w:rsid w:val="00B57612"/>
    <w:rsid w:val="00B61694"/>
    <w:rsid w:val="00B61864"/>
    <w:rsid w:val="00B61E09"/>
    <w:rsid w:val="00B75277"/>
    <w:rsid w:val="00B75CA9"/>
    <w:rsid w:val="00B7688C"/>
    <w:rsid w:val="00B86B71"/>
    <w:rsid w:val="00B95DE4"/>
    <w:rsid w:val="00BB4038"/>
    <w:rsid w:val="00BB40C3"/>
    <w:rsid w:val="00BC1A5E"/>
    <w:rsid w:val="00BE47E3"/>
    <w:rsid w:val="00BE6A36"/>
    <w:rsid w:val="00BF2D79"/>
    <w:rsid w:val="00C04175"/>
    <w:rsid w:val="00C11463"/>
    <w:rsid w:val="00C17422"/>
    <w:rsid w:val="00C235CF"/>
    <w:rsid w:val="00C23B3B"/>
    <w:rsid w:val="00C44814"/>
    <w:rsid w:val="00C46DCC"/>
    <w:rsid w:val="00C544D3"/>
    <w:rsid w:val="00C743D7"/>
    <w:rsid w:val="00C76BE4"/>
    <w:rsid w:val="00C82AC5"/>
    <w:rsid w:val="00C83082"/>
    <w:rsid w:val="00C86969"/>
    <w:rsid w:val="00CB28E9"/>
    <w:rsid w:val="00CB51CA"/>
    <w:rsid w:val="00CC3F7B"/>
    <w:rsid w:val="00CC4585"/>
    <w:rsid w:val="00CC76AB"/>
    <w:rsid w:val="00CD028F"/>
    <w:rsid w:val="00CD04E5"/>
    <w:rsid w:val="00CD2B72"/>
    <w:rsid w:val="00CD3687"/>
    <w:rsid w:val="00CE11D3"/>
    <w:rsid w:val="00CE3D7F"/>
    <w:rsid w:val="00CE549C"/>
    <w:rsid w:val="00CF5F28"/>
    <w:rsid w:val="00CF76C6"/>
    <w:rsid w:val="00D108E2"/>
    <w:rsid w:val="00D15FBA"/>
    <w:rsid w:val="00D24A51"/>
    <w:rsid w:val="00D277E4"/>
    <w:rsid w:val="00D37B18"/>
    <w:rsid w:val="00D4008F"/>
    <w:rsid w:val="00D45E77"/>
    <w:rsid w:val="00D47FA5"/>
    <w:rsid w:val="00D513BF"/>
    <w:rsid w:val="00D56051"/>
    <w:rsid w:val="00D623DB"/>
    <w:rsid w:val="00D70D88"/>
    <w:rsid w:val="00D741E2"/>
    <w:rsid w:val="00DA0BD7"/>
    <w:rsid w:val="00DA3473"/>
    <w:rsid w:val="00DB179B"/>
    <w:rsid w:val="00DB657C"/>
    <w:rsid w:val="00DC15FE"/>
    <w:rsid w:val="00DC3C8A"/>
    <w:rsid w:val="00DD0F07"/>
    <w:rsid w:val="00DD10E5"/>
    <w:rsid w:val="00DE3E10"/>
    <w:rsid w:val="00DE6F95"/>
    <w:rsid w:val="00DF5398"/>
    <w:rsid w:val="00DF74CC"/>
    <w:rsid w:val="00E10CC8"/>
    <w:rsid w:val="00E269E7"/>
    <w:rsid w:val="00E30712"/>
    <w:rsid w:val="00E422E1"/>
    <w:rsid w:val="00E449F1"/>
    <w:rsid w:val="00E554C4"/>
    <w:rsid w:val="00E66C4B"/>
    <w:rsid w:val="00E729F8"/>
    <w:rsid w:val="00E743E5"/>
    <w:rsid w:val="00E755EF"/>
    <w:rsid w:val="00E813FD"/>
    <w:rsid w:val="00E91C4E"/>
    <w:rsid w:val="00E953F9"/>
    <w:rsid w:val="00EA0D6E"/>
    <w:rsid w:val="00EA1FA5"/>
    <w:rsid w:val="00EB5A81"/>
    <w:rsid w:val="00EC0C3F"/>
    <w:rsid w:val="00EC21E2"/>
    <w:rsid w:val="00ED0B8A"/>
    <w:rsid w:val="00ED0FE3"/>
    <w:rsid w:val="00EE01DE"/>
    <w:rsid w:val="00EF093B"/>
    <w:rsid w:val="00F12CB6"/>
    <w:rsid w:val="00F1319D"/>
    <w:rsid w:val="00F15BCA"/>
    <w:rsid w:val="00F32575"/>
    <w:rsid w:val="00F36B26"/>
    <w:rsid w:val="00F605AE"/>
    <w:rsid w:val="00F60849"/>
    <w:rsid w:val="00F61D6F"/>
    <w:rsid w:val="00F70731"/>
    <w:rsid w:val="00F72C7C"/>
    <w:rsid w:val="00F84E15"/>
    <w:rsid w:val="00F91EB5"/>
    <w:rsid w:val="00F96C76"/>
    <w:rsid w:val="00FA0D38"/>
    <w:rsid w:val="00FA2530"/>
    <w:rsid w:val="00FA3433"/>
    <w:rsid w:val="00FC5B3F"/>
    <w:rsid w:val="00FD23C8"/>
    <w:rsid w:val="00FD55F9"/>
    <w:rsid w:val="00FD6BC6"/>
    <w:rsid w:val="00FD74B5"/>
    <w:rsid w:val="00FE012B"/>
    <w:rsid w:val="00FE32CD"/>
    <w:rsid w:val="00FE7DD1"/>
    <w:rsid w:val="00FF1987"/>
    <w:rsid w:val="00FF4135"/>
    <w:rsid w:val="00FF625C"/>
    <w:rsid w:val="00FF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9BAFC"/>
  <w15:chartTrackingRefBased/>
  <w15:docId w15:val="{D307CAD8-B080-406F-99DD-4687D16AC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3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6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E68CE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1F0F0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1F0F0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1F0F08"/>
    <w:rPr>
      <w:rFonts w:ascii="Calibri" w:eastAsia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1F0F0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1F0F08"/>
    <w:rPr>
      <w:rFonts w:ascii="Calibri" w:eastAsia="Calibri" w:hAnsi="Calibri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F0F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F0F08"/>
    <w:rPr>
      <w:rFonts w:ascii="Segoe UI" w:eastAsia="Calibri" w:hAnsi="Segoe UI" w:cs="Segoe UI"/>
      <w:sz w:val="18"/>
      <w:szCs w:val="18"/>
    </w:rPr>
  </w:style>
  <w:style w:type="character" w:styleId="ac">
    <w:name w:val="Emphasis"/>
    <w:basedOn w:val="a0"/>
    <w:uiPriority w:val="20"/>
    <w:qFormat/>
    <w:rsid w:val="008B083F"/>
    <w:rPr>
      <w:i/>
      <w:iCs/>
    </w:rPr>
  </w:style>
  <w:style w:type="character" w:customStyle="1" w:styleId="binomial">
    <w:name w:val="binomial"/>
    <w:basedOn w:val="a0"/>
    <w:rsid w:val="00B113E4"/>
  </w:style>
  <w:style w:type="paragraph" w:styleId="ad">
    <w:name w:val="header"/>
    <w:basedOn w:val="a"/>
    <w:link w:val="ae"/>
    <w:uiPriority w:val="99"/>
    <w:unhideWhenUsed/>
    <w:rsid w:val="00F91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91EB5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F91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91EB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tiff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31DD3-7876-4882-BC30-3A485802D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40</Pages>
  <Words>4618</Words>
  <Characters>26329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Danil Pupov</cp:lastModifiedBy>
  <cp:revision>8</cp:revision>
  <dcterms:created xsi:type="dcterms:W3CDTF">2021-04-08T01:46:00Z</dcterms:created>
  <dcterms:modified xsi:type="dcterms:W3CDTF">2021-06-28T21:34:00Z</dcterms:modified>
</cp:coreProperties>
</file>