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8D6F81" w14:textId="77777777" w:rsidR="00076B09" w:rsidRPr="00076B09" w:rsidRDefault="00076B09" w:rsidP="00076B09">
      <w:pPr>
        <w:spacing w:after="0" w:line="240" w:lineRule="auto"/>
        <w:jc w:val="center"/>
        <w:rPr>
          <w:rFonts w:ascii="Cambria" w:hAnsi="Cambria"/>
          <w:b/>
          <w:sz w:val="32"/>
          <w:szCs w:val="28"/>
          <w:lang w:val="en-US"/>
        </w:rPr>
      </w:pPr>
      <w:proofErr w:type="spellStart"/>
      <w:r w:rsidRPr="00076B09">
        <w:rPr>
          <w:rFonts w:ascii="Cambria" w:hAnsi="Cambria"/>
          <w:b/>
          <w:sz w:val="32"/>
          <w:szCs w:val="28"/>
          <w:lang w:val="en-US"/>
        </w:rPr>
        <w:t>Phystech.International</w:t>
      </w:r>
      <w:proofErr w:type="spellEnd"/>
      <w:r w:rsidRPr="00076B09">
        <w:rPr>
          <w:rFonts w:ascii="Cambria" w:hAnsi="Cambria"/>
          <w:b/>
          <w:sz w:val="32"/>
          <w:szCs w:val="28"/>
          <w:lang w:val="en-US"/>
        </w:rPr>
        <w:t xml:space="preserve"> Olympiad in Biology</w:t>
      </w:r>
    </w:p>
    <w:p w14:paraId="32FB7C4F" w14:textId="77CB0079"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202</w:t>
      </w:r>
      <w:r w:rsidRPr="00D3780F">
        <w:rPr>
          <w:rFonts w:ascii="Cambria" w:hAnsi="Cambria"/>
          <w:b/>
          <w:sz w:val="32"/>
          <w:szCs w:val="28"/>
          <w:lang w:val="en-US"/>
        </w:rPr>
        <w:t>1</w:t>
      </w:r>
      <w:r w:rsidRPr="00076B09">
        <w:rPr>
          <w:rFonts w:ascii="Cambria" w:hAnsi="Cambria"/>
          <w:b/>
          <w:sz w:val="32"/>
          <w:szCs w:val="28"/>
          <w:lang w:val="en-US"/>
        </w:rPr>
        <w:t>/2</w:t>
      </w:r>
      <w:r w:rsidRPr="00D3780F">
        <w:rPr>
          <w:rFonts w:ascii="Cambria" w:hAnsi="Cambria"/>
          <w:b/>
          <w:sz w:val="32"/>
          <w:szCs w:val="28"/>
          <w:lang w:val="en-US"/>
        </w:rPr>
        <w:t>2</w:t>
      </w:r>
      <w:r w:rsidRPr="00076B09">
        <w:rPr>
          <w:rFonts w:ascii="Cambria" w:hAnsi="Cambria"/>
          <w:b/>
          <w:sz w:val="32"/>
          <w:szCs w:val="28"/>
          <w:lang w:val="en-US"/>
        </w:rPr>
        <w:t xml:space="preserve"> academic year</w:t>
      </w:r>
    </w:p>
    <w:p w14:paraId="74DCB15F" w14:textId="5016D164"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Qualifying stage</w:t>
      </w:r>
    </w:p>
    <w:p w14:paraId="518D7F13" w14:textId="77777777" w:rsidR="00076B09" w:rsidRPr="000544DE" w:rsidRDefault="00076B09" w:rsidP="00076B09">
      <w:pPr>
        <w:spacing w:after="0" w:line="240" w:lineRule="auto"/>
        <w:jc w:val="center"/>
        <w:rPr>
          <w:rFonts w:ascii="Cambria" w:hAnsi="Cambria"/>
          <w:b/>
          <w:sz w:val="24"/>
          <w:szCs w:val="24"/>
          <w:lang w:val="en-US"/>
        </w:rPr>
      </w:pPr>
    </w:p>
    <w:p w14:paraId="3C50D598" w14:textId="77777777" w:rsidR="00076B09" w:rsidRPr="000544DE" w:rsidRDefault="00076B09" w:rsidP="00076B09">
      <w:pPr>
        <w:spacing w:after="0" w:line="240" w:lineRule="auto"/>
        <w:jc w:val="center"/>
        <w:rPr>
          <w:rFonts w:ascii="Cambria" w:hAnsi="Cambria"/>
          <w:b/>
          <w:sz w:val="24"/>
          <w:szCs w:val="24"/>
          <w:lang w:val="en-US"/>
        </w:rPr>
      </w:pPr>
    </w:p>
    <w:p w14:paraId="041EEBF5" w14:textId="77777777" w:rsidR="00076B09" w:rsidRDefault="00076B09" w:rsidP="00076B09">
      <w:pPr>
        <w:spacing w:after="0" w:line="240" w:lineRule="auto"/>
        <w:jc w:val="center"/>
        <w:rPr>
          <w:rFonts w:ascii="Cambria" w:hAnsi="Cambria"/>
          <w:b/>
          <w:sz w:val="24"/>
          <w:szCs w:val="24"/>
        </w:rPr>
      </w:pPr>
      <w:r>
        <w:rPr>
          <w:rFonts w:ascii="Cambria" w:hAnsi="Cambria"/>
          <w:b/>
          <w:noProof/>
          <w:sz w:val="24"/>
          <w:szCs w:val="24"/>
          <w:lang w:eastAsia="ru-RU"/>
        </w:rPr>
        <w:drawing>
          <wp:inline distT="0" distB="0" distL="0" distR="0" wp14:anchorId="721C5740" wp14:editId="444C2B8F">
            <wp:extent cx="6479540" cy="31095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ogo-white-en.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314ED146" w14:textId="77777777" w:rsidR="00076B09" w:rsidRDefault="00076B09" w:rsidP="00076B09">
      <w:pPr>
        <w:spacing w:after="0" w:line="240" w:lineRule="auto"/>
        <w:jc w:val="center"/>
        <w:rPr>
          <w:rFonts w:ascii="Cambria" w:hAnsi="Cambria"/>
          <w:b/>
          <w:sz w:val="24"/>
          <w:szCs w:val="24"/>
        </w:rPr>
      </w:pPr>
    </w:p>
    <w:p w14:paraId="37BF37E8" w14:textId="77777777" w:rsidR="00076B09" w:rsidRPr="00736DD4" w:rsidRDefault="00076B09" w:rsidP="00076B09">
      <w:pPr>
        <w:spacing w:after="0" w:line="240" w:lineRule="auto"/>
        <w:jc w:val="center"/>
        <w:rPr>
          <w:rFonts w:ascii="Cambria" w:hAnsi="Cambria"/>
          <w:b/>
          <w:sz w:val="24"/>
          <w:szCs w:val="24"/>
        </w:rPr>
      </w:pPr>
    </w:p>
    <w:p w14:paraId="3DD09214" w14:textId="545D9C97" w:rsidR="00076B09" w:rsidRPr="001B4CFF" w:rsidRDefault="00A27D5E" w:rsidP="00076B09">
      <w:pPr>
        <w:spacing w:after="0" w:line="240" w:lineRule="auto"/>
        <w:jc w:val="center"/>
        <w:rPr>
          <w:rFonts w:ascii="Cambria" w:hAnsi="Cambria"/>
          <w:b/>
          <w:caps/>
          <w:color w:val="FF0000"/>
          <w:sz w:val="40"/>
          <w:szCs w:val="24"/>
          <w:lang w:val="en-US"/>
        </w:rPr>
      </w:pPr>
      <w:r w:rsidRPr="00A27D5E">
        <w:rPr>
          <w:rFonts w:ascii="Cambria" w:hAnsi="Cambria"/>
          <w:b/>
          <w:caps/>
          <w:color w:val="FF0000"/>
          <w:sz w:val="40"/>
          <w:szCs w:val="24"/>
          <w:lang w:val="en-US"/>
        </w:rPr>
        <w:t>ANSWERS TO TASKS FOR GRADUATING LEVEL</w:t>
      </w:r>
    </w:p>
    <w:p w14:paraId="0580D818" w14:textId="77777777" w:rsidR="00076B09" w:rsidRPr="001B4CFF" w:rsidRDefault="00076B09" w:rsidP="00076B09">
      <w:pPr>
        <w:spacing w:after="0" w:line="240" w:lineRule="auto"/>
        <w:jc w:val="center"/>
        <w:rPr>
          <w:rFonts w:ascii="Cambria" w:hAnsi="Cambria"/>
          <w:sz w:val="20"/>
          <w:szCs w:val="24"/>
          <w:lang w:val="en-US"/>
        </w:rPr>
      </w:pPr>
    </w:p>
    <w:p w14:paraId="3AEEC77E" w14:textId="77777777" w:rsidR="00076B09" w:rsidRPr="001B4CFF" w:rsidRDefault="00076B09" w:rsidP="00076B09">
      <w:pPr>
        <w:spacing w:after="0" w:line="240" w:lineRule="auto"/>
        <w:jc w:val="center"/>
        <w:rPr>
          <w:rFonts w:ascii="Cambria" w:hAnsi="Cambria"/>
          <w:b/>
          <w:sz w:val="28"/>
          <w:szCs w:val="24"/>
          <w:lang w:val="en-US"/>
        </w:rPr>
      </w:pPr>
      <w:r w:rsidRPr="001B4CFF">
        <w:rPr>
          <w:rFonts w:ascii="Cambria" w:hAnsi="Cambria"/>
          <w:b/>
          <w:sz w:val="28"/>
          <w:szCs w:val="24"/>
          <w:lang w:val="en-US"/>
        </w:rPr>
        <w:t>The Olympiad tasks are divided into three parts:</w:t>
      </w:r>
    </w:p>
    <w:p w14:paraId="7567FE25" w14:textId="78B0784B" w:rsidR="00076B09" w:rsidRPr="00655551" w:rsidRDefault="00076B09" w:rsidP="00076B09">
      <w:pPr>
        <w:spacing w:after="0" w:line="240" w:lineRule="auto"/>
        <w:jc w:val="center"/>
        <w:rPr>
          <w:rFonts w:ascii="Cambria" w:hAnsi="Cambria"/>
          <w:sz w:val="24"/>
          <w:szCs w:val="24"/>
          <w:lang w:val="en-US"/>
        </w:rPr>
      </w:pPr>
      <w:r w:rsidRPr="00655551">
        <w:rPr>
          <w:rFonts w:ascii="Cambria" w:hAnsi="Cambria"/>
          <w:b/>
          <w:sz w:val="24"/>
          <w:szCs w:val="24"/>
          <w:lang w:val="en-US"/>
        </w:rPr>
        <w:t xml:space="preserve">Part A: </w:t>
      </w:r>
      <w:r w:rsidRPr="00655551">
        <w:rPr>
          <w:rFonts w:ascii="Cambria" w:hAnsi="Cambria"/>
          <w:sz w:val="24"/>
          <w:szCs w:val="24"/>
          <w:lang w:val="en-US"/>
        </w:rPr>
        <w:t>Tasks with one correct answer (</w:t>
      </w:r>
      <w:r w:rsidR="00BD3755" w:rsidRPr="00BD3755">
        <w:rPr>
          <w:rFonts w:ascii="Cambria" w:hAnsi="Cambria"/>
          <w:sz w:val="24"/>
          <w:szCs w:val="24"/>
          <w:lang w:val="en-US"/>
        </w:rPr>
        <w:t xml:space="preserve">29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 xml:space="preserve">and </w:t>
      </w:r>
      <w:r w:rsidR="00BD3755" w:rsidRPr="00BD3755">
        <w:rPr>
          <w:rFonts w:ascii="Cambria" w:hAnsi="Cambria"/>
          <w:sz w:val="24"/>
          <w:szCs w:val="24"/>
          <w:lang w:val="en-US"/>
        </w:rPr>
        <w:t xml:space="preserve">40 </w:t>
      </w:r>
      <w:r w:rsidR="00555D0A">
        <w:rPr>
          <w:rFonts w:ascii="Cambria" w:hAnsi="Cambria"/>
          <w:sz w:val="24"/>
          <w:szCs w:val="24"/>
          <w:lang w:val="en-US"/>
        </w:rPr>
        <w:t>points</w:t>
      </w:r>
      <w:r w:rsidRPr="00655551">
        <w:rPr>
          <w:rFonts w:ascii="Cambria" w:hAnsi="Cambria"/>
          <w:sz w:val="24"/>
          <w:szCs w:val="24"/>
          <w:lang w:val="en-US"/>
        </w:rPr>
        <w:t xml:space="preserve"> in total)</w:t>
      </w:r>
    </w:p>
    <w:p w14:paraId="318DB552" w14:textId="3FFC2591" w:rsidR="00076B09" w:rsidRPr="00C534EE"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B: </w:t>
      </w:r>
      <w:r w:rsidRPr="00C534EE">
        <w:rPr>
          <w:rFonts w:ascii="Cambria" w:hAnsi="Cambria"/>
          <w:sz w:val="24"/>
          <w:szCs w:val="24"/>
          <w:lang w:val="en-US"/>
        </w:rPr>
        <w:t>Multiple Choice Questions (</w:t>
      </w:r>
      <w:r w:rsidR="00BD3755" w:rsidRPr="00BD3755">
        <w:rPr>
          <w:rFonts w:ascii="Cambria" w:hAnsi="Cambria"/>
          <w:sz w:val="24"/>
          <w:szCs w:val="24"/>
          <w:lang w:val="en-US"/>
        </w:rPr>
        <w:t xml:space="preserve">18 </w:t>
      </w:r>
      <w:r w:rsidRPr="00655551">
        <w:rPr>
          <w:rFonts w:ascii="Cambria" w:hAnsi="Cambria"/>
          <w:sz w:val="24"/>
          <w:szCs w:val="24"/>
          <w:lang w:val="en-US"/>
        </w:rPr>
        <w:t>tasks</w:t>
      </w:r>
      <w:r w:rsidRPr="00C534EE">
        <w:rPr>
          <w:rFonts w:ascii="Cambria" w:hAnsi="Cambria"/>
          <w:sz w:val="24"/>
          <w:szCs w:val="24"/>
          <w:lang w:val="en-US"/>
        </w:rPr>
        <w:t xml:space="preserve"> </w:t>
      </w:r>
      <w:r w:rsidR="00555D0A">
        <w:rPr>
          <w:rFonts w:ascii="Cambria" w:hAnsi="Cambria"/>
          <w:sz w:val="24"/>
          <w:szCs w:val="24"/>
          <w:lang w:val="en-US"/>
        </w:rPr>
        <w:t xml:space="preserve">and </w:t>
      </w:r>
      <w:r w:rsidR="00BD3755" w:rsidRPr="00BD3755">
        <w:rPr>
          <w:rFonts w:ascii="Cambria" w:hAnsi="Cambria"/>
          <w:sz w:val="24"/>
          <w:szCs w:val="24"/>
          <w:lang w:val="en-US"/>
        </w:rPr>
        <w:t xml:space="preserve">54 </w:t>
      </w:r>
      <w:r w:rsidR="00555D0A">
        <w:rPr>
          <w:rFonts w:ascii="Cambria" w:hAnsi="Cambria"/>
          <w:sz w:val="24"/>
          <w:szCs w:val="24"/>
          <w:lang w:val="en-US"/>
        </w:rPr>
        <w:t>points</w:t>
      </w:r>
      <w:r w:rsidR="00555D0A" w:rsidRPr="00655551">
        <w:rPr>
          <w:rFonts w:ascii="Cambria" w:hAnsi="Cambria"/>
          <w:sz w:val="24"/>
          <w:szCs w:val="24"/>
          <w:lang w:val="en-US"/>
        </w:rPr>
        <w:t xml:space="preserve"> </w:t>
      </w:r>
      <w:r w:rsidRPr="00C534EE">
        <w:rPr>
          <w:rFonts w:ascii="Cambria" w:hAnsi="Cambria"/>
          <w:sz w:val="24"/>
          <w:szCs w:val="24"/>
          <w:lang w:val="en-US"/>
        </w:rPr>
        <w:t>in total)</w:t>
      </w:r>
    </w:p>
    <w:p w14:paraId="2471E993" w14:textId="02CCA22F" w:rsidR="00076B09"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C: </w:t>
      </w:r>
      <w:r w:rsidRPr="00C534EE">
        <w:rPr>
          <w:rFonts w:ascii="Cambria" w:hAnsi="Cambria"/>
          <w:sz w:val="24"/>
          <w:szCs w:val="24"/>
          <w:lang w:val="en-US"/>
        </w:rPr>
        <w:t>Matching Questions (</w:t>
      </w:r>
      <w:r w:rsidR="00BD3755" w:rsidRPr="00BD3755">
        <w:rPr>
          <w:rFonts w:ascii="Cambria" w:hAnsi="Cambria"/>
          <w:sz w:val="24"/>
          <w:szCs w:val="24"/>
          <w:lang w:val="en-US"/>
        </w:rPr>
        <w:t xml:space="preserve">9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 xml:space="preserve">and </w:t>
      </w:r>
      <w:r w:rsidR="00BD3755" w:rsidRPr="00BD3755">
        <w:rPr>
          <w:rFonts w:ascii="Cambria" w:hAnsi="Cambria"/>
          <w:sz w:val="24"/>
          <w:szCs w:val="24"/>
          <w:lang w:val="en-US"/>
        </w:rPr>
        <w:t xml:space="preserve">45 </w:t>
      </w:r>
      <w:r w:rsidR="00555D0A">
        <w:rPr>
          <w:rFonts w:ascii="Cambria" w:hAnsi="Cambria"/>
          <w:sz w:val="24"/>
          <w:szCs w:val="24"/>
          <w:lang w:val="en-US"/>
        </w:rPr>
        <w:t>points</w:t>
      </w:r>
      <w:r w:rsidRPr="00C534EE">
        <w:rPr>
          <w:rFonts w:ascii="Cambria" w:hAnsi="Cambria"/>
          <w:sz w:val="24"/>
          <w:szCs w:val="24"/>
          <w:lang w:val="en-US"/>
        </w:rPr>
        <w:t xml:space="preserve"> in total)</w:t>
      </w:r>
    </w:p>
    <w:p w14:paraId="41820DEA" w14:textId="2B75C404" w:rsidR="00555D0A" w:rsidRPr="000D22ED" w:rsidRDefault="00555D0A" w:rsidP="00076B09">
      <w:pPr>
        <w:spacing w:after="0" w:line="240" w:lineRule="auto"/>
        <w:jc w:val="center"/>
        <w:rPr>
          <w:rFonts w:ascii="Cambria" w:hAnsi="Cambria"/>
          <w:b/>
          <w:bCs/>
          <w:sz w:val="24"/>
          <w:szCs w:val="24"/>
          <w:lang w:val="en-US"/>
        </w:rPr>
      </w:pPr>
      <w:r w:rsidRPr="00555D0A">
        <w:rPr>
          <w:rFonts w:ascii="Cambria" w:hAnsi="Cambria"/>
          <w:b/>
          <w:bCs/>
          <w:sz w:val="24"/>
          <w:szCs w:val="24"/>
          <w:lang w:val="en-US"/>
        </w:rPr>
        <w:t>Total</w:t>
      </w:r>
      <w:r w:rsidRPr="000D22ED">
        <w:rPr>
          <w:rFonts w:ascii="Cambria" w:hAnsi="Cambria"/>
          <w:b/>
          <w:bCs/>
          <w:sz w:val="24"/>
          <w:szCs w:val="24"/>
          <w:lang w:val="en-US"/>
        </w:rPr>
        <w:t xml:space="preserve">: </w:t>
      </w:r>
      <w:r w:rsidR="00BD3755" w:rsidRPr="000D22ED">
        <w:rPr>
          <w:rFonts w:ascii="Cambria" w:hAnsi="Cambria"/>
          <w:b/>
          <w:bCs/>
          <w:sz w:val="24"/>
          <w:szCs w:val="24"/>
          <w:lang w:val="en-US"/>
        </w:rPr>
        <w:t xml:space="preserve">139 </w:t>
      </w:r>
      <w:r w:rsidRPr="00555D0A">
        <w:rPr>
          <w:rFonts w:ascii="Cambria" w:hAnsi="Cambria"/>
          <w:b/>
          <w:bCs/>
          <w:sz w:val="24"/>
          <w:szCs w:val="24"/>
          <w:lang w:val="en-US"/>
        </w:rPr>
        <w:t>points</w:t>
      </w:r>
    </w:p>
    <w:p w14:paraId="411A7DA0" w14:textId="77777777" w:rsidR="00076B09" w:rsidRPr="000D22ED" w:rsidRDefault="00076B09" w:rsidP="00076B09">
      <w:pPr>
        <w:spacing w:after="0" w:line="240" w:lineRule="auto"/>
        <w:jc w:val="center"/>
        <w:rPr>
          <w:rFonts w:ascii="Cambria" w:hAnsi="Cambria"/>
          <w:szCs w:val="24"/>
          <w:lang w:val="en-US"/>
        </w:rPr>
      </w:pPr>
    </w:p>
    <w:p w14:paraId="30523912" w14:textId="77777777" w:rsidR="00076B09" w:rsidRPr="000D22ED" w:rsidRDefault="00076B09" w:rsidP="00076B09">
      <w:pPr>
        <w:spacing w:after="0" w:line="240" w:lineRule="auto"/>
        <w:jc w:val="both"/>
        <w:rPr>
          <w:rFonts w:ascii="Cambria" w:hAnsi="Cambria"/>
          <w:b/>
          <w:sz w:val="28"/>
          <w:szCs w:val="24"/>
          <w:lang w:val="en-US"/>
        </w:rPr>
      </w:pPr>
      <w:r w:rsidRPr="000D22ED">
        <w:rPr>
          <w:rFonts w:ascii="Cambria" w:hAnsi="Cambria"/>
          <w:b/>
          <w:sz w:val="28"/>
          <w:szCs w:val="24"/>
          <w:lang w:val="en-US"/>
        </w:rPr>
        <w:br w:type="page"/>
      </w:r>
    </w:p>
    <w:p w14:paraId="5D642820" w14:textId="77777777" w:rsidR="00076B09" w:rsidRPr="000D22ED" w:rsidRDefault="00076B09" w:rsidP="00076B09">
      <w:pPr>
        <w:spacing w:after="0" w:line="240" w:lineRule="auto"/>
        <w:jc w:val="center"/>
        <w:rPr>
          <w:rFonts w:ascii="Cambria" w:hAnsi="Cambria"/>
          <w:sz w:val="24"/>
          <w:szCs w:val="24"/>
          <w:lang w:val="en-US"/>
        </w:rPr>
      </w:pPr>
    </w:p>
    <w:p w14:paraId="20C56DFC" w14:textId="77777777" w:rsidR="00076B09" w:rsidRPr="0039519C" w:rsidRDefault="00076B09" w:rsidP="00076B09">
      <w:pPr>
        <w:spacing w:after="0" w:line="240" w:lineRule="auto"/>
        <w:jc w:val="center"/>
        <w:rPr>
          <w:rFonts w:ascii="Cambria" w:hAnsi="Cambria"/>
          <w:b/>
          <w:sz w:val="32"/>
          <w:szCs w:val="24"/>
          <w:lang w:val="en-US"/>
        </w:rPr>
      </w:pPr>
      <w:r w:rsidRPr="0039519C">
        <w:rPr>
          <w:rFonts w:ascii="Cambria" w:hAnsi="Cambria"/>
          <w:b/>
          <w:sz w:val="32"/>
          <w:szCs w:val="24"/>
          <w:lang w:val="en-US"/>
        </w:rPr>
        <w:t>Part A: Tasks with one correct answer</w:t>
      </w:r>
    </w:p>
    <w:p w14:paraId="511917BD" w14:textId="77777777" w:rsidR="00076B09" w:rsidRPr="0039519C" w:rsidRDefault="00076B09" w:rsidP="00076B09">
      <w:pPr>
        <w:spacing w:after="0" w:line="240" w:lineRule="auto"/>
        <w:jc w:val="center"/>
        <w:rPr>
          <w:rFonts w:ascii="Cambria" w:hAnsi="Cambria"/>
          <w:b/>
          <w:sz w:val="24"/>
          <w:szCs w:val="24"/>
          <w:lang w:val="en-US"/>
        </w:rPr>
      </w:pPr>
    </w:p>
    <w:p w14:paraId="4AB09A88" w14:textId="77777777" w:rsidR="00076B09" w:rsidRPr="00B2199F" w:rsidRDefault="00076B09" w:rsidP="00076B09">
      <w:pPr>
        <w:spacing w:after="0" w:line="240" w:lineRule="auto"/>
        <w:jc w:val="both"/>
        <w:rPr>
          <w:rFonts w:ascii="Cambria" w:hAnsi="Cambria"/>
          <w:sz w:val="24"/>
          <w:szCs w:val="24"/>
          <w:lang w:val="en-US"/>
        </w:rPr>
      </w:pPr>
      <w:r w:rsidRPr="00B2199F">
        <w:rPr>
          <w:rFonts w:ascii="Cambria" w:hAnsi="Cambria"/>
          <w:sz w:val="24"/>
          <w:szCs w:val="24"/>
          <w:lang w:val="en-US"/>
        </w:rPr>
        <w:t>In all the tasks of this part, there is a condition at the beginning, and then four answer options (under the letters from A to D). Participants need to determine which one of the answer options is correct (fits the wording of the task). Each task can have only one correct answer. For each question, the number of points for the correct answer is indicated: there are two costs - 1 point each and 2 points each.</w:t>
      </w:r>
    </w:p>
    <w:p w14:paraId="74252A52" w14:textId="77777777" w:rsidR="00076B09" w:rsidRPr="005A014B" w:rsidRDefault="00076B09" w:rsidP="00076B09">
      <w:pPr>
        <w:spacing w:after="0" w:line="240" w:lineRule="auto"/>
        <w:jc w:val="center"/>
        <w:rPr>
          <w:rFonts w:ascii="Cambria" w:hAnsi="Cambria"/>
          <w:b/>
          <w:sz w:val="24"/>
          <w:szCs w:val="24"/>
          <w:lang w:val="en-US"/>
        </w:rPr>
      </w:pPr>
    </w:p>
    <w:p w14:paraId="50D5809A" w14:textId="77777777" w:rsidR="00076B09" w:rsidRPr="00B2199F" w:rsidRDefault="00076B09" w:rsidP="00076B09">
      <w:pPr>
        <w:spacing w:after="0" w:line="240" w:lineRule="auto"/>
        <w:rPr>
          <w:rFonts w:ascii="Cambria" w:hAnsi="Cambria"/>
          <w:b/>
          <w:sz w:val="24"/>
          <w:szCs w:val="24"/>
          <w:lang w:val="en-US"/>
        </w:rPr>
      </w:pPr>
      <w:r w:rsidRPr="00B2199F">
        <w:rPr>
          <w:rFonts w:ascii="Cambria" w:hAnsi="Cambria"/>
          <w:b/>
          <w:sz w:val="24"/>
          <w:szCs w:val="24"/>
          <w:lang w:val="en-US"/>
        </w:rPr>
        <w:t>Grading system:</w:t>
      </w:r>
    </w:p>
    <w:p w14:paraId="29B374AE" w14:textId="77777777" w:rsidR="00076B09" w:rsidRPr="00B2199F" w:rsidRDefault="00076B09" w:rsidP="00076B09">
      <w:pPr>
        <w:spacing w:after="0" w:line="240" w:lineRule="auto"/>
        <w:rPr>
          <w:rFonts w:ascii="Cambria" w:hAnsi="Cambria"/>
          <w:sz w:val="24"/>
          <w:szCs w:val="24"/>
          <w:lang w:val="en-US"/>
        </w:rPr>
      </w:pPr>
      <w:r w:rsidRPr="00B2199F">
        <w:rPr>
          <w:rFonts w:ascii="Cambria" w:hAnsi="Cambria"/>
          <w:sz w:val="24"/>
          <w:szCs w:val="24"/>
          <w:lang w:val="en-US"/>
        </w:rPr>
        <w:t>For each correct answer - 1 or 2 points</w:t>
      </w:r>
    </w:p>
    <w:p w14:paraId="648FFDCB" w14:textId="77777777" w:rsidR="00076B09" w:rsidRDefault="00076B09" w:rsidP="00076B09">
      <w:pPr>
        <w:spacing w:after="0" w:line="240" w:lineRule="auto"/>
        <w:rPr>
          <w:rFonts w:ascii="Cambria" w:hAnsi="Cambria"/>
          <w:sz w:val="24"/>
          <w:szCs w:val="24"/>
          <w:lang w:val="en-US"/>
        </w:rPr>
      </w:pPr>
      <w:r w:rsidRPr="00445CA2">
        <w:rPr>
          <w:rFonts w:ascii="Cambria" w:hAnsi="Cambria"/>
          <w:sz w:val="24"/>
          <w:szCs w:val="24"/>
          <w:lang w:val="en-US"/>
        </w:rPr>
        <w:t>For each wrong answer - 0 points</w:t>
      </w:r>
    </w:p>
    <w:p w14:paraId="030832A3" w14:textId="77777777" w:rsidR="00076B09" w:rsidRDefault="00076B09" w:rsidP="00076B09">
      <w:pPr>
        <w:spacing w:after="0" w:line="240" w:lineRule="auto"/>
        <w:rPr>
          <w:rFonts w:ascii="Cambria" w:hAnsi="Cambria"/>
          <w:sz w:val="24"/>
          <w:szCs w:val="24"/>
          <w:lang w:val="en-US"/>
        </w:rPr>
      </w:pPr>
    </w:p>
    <w:p w14:paraId="6C8B3B2E" w14:textId="77777777" w:rsidR="00076B09" w:rsidRPr="002E08A7" w:rsidRDefault="00076B09" w:rsidP="00076B09">
      <w:pPr>
        <w:spacing w:after="0" w:line="240" w:lineRule="auto"/>
        <w:rPr>
          <w:rFonts w:ascii="Cambria" w:hAnsi="Cambria"/>
          <w:b/>
          <w:sz w:val="24"/>
          <w:szCs w:val="24"/>
          <w:lang w:val="en-US"/>
        </w:rPr>
      </w:pPr>
      <w:r w:rsidRPr="002E08A7">
        <w:rPr>
          <w:rFonts w:ascii="Cambria" w:hAnsi="Cambria"/>
          <w:b/>
          <w:sz w:val="24"/>
          <w:szCs w:val="24"/>
          <w:lang w:val="en-US"/>
        </w:rPr>
        <w:t>Correct answers are underlined</w:t>
      </w:r>
    </w:p>
    <w:p w14:paraId="346A34BF" w14:textId="77777777" w:rsidR="00076B09" w:rsidRPr="00445CA2" w:rsidRDefault="00076B09" w:rsidP="00076B09">
      <w:pPr>
        <w:rPr>
          <w:rFonts w:ascii="Cambria" w:hAnsi="Cambria"/>
          <w:b/>
          <w:sz w:val="28"/>
          <w:szCs w:val="24"/>
          <w:lang w:val="en-US"/>
        </w:rPr>
      </w:pPr>
      <w:r w:rsidRPr="00445CA2">
        <w:rPr>
          <w:rFonts w:ascii="Cambria" w:hAnsi="Cambria"/>
          <w:b/>
          <w:sz w:val="28"/>
          <w:szCs w:val="24"/>
          <w:lang w:val="en-US"/>
        </w:rPr>
        <w:br w:type="page"/>
      </w:r>
    </w:p>
    <w:p w14:paraId="6DB1AF35" w14:textId="06CF8E4E" w:rsidR="004F4AC8" w:rsidRPr="00CB0283" w:rsidRDefault="004F4AC8" w:rsidP="004F4AC8">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2 – 1 point</w:t>
      </w:r>
    </w:p>
    <w:p w14:paraId="549B8043" w14:textId="77777777" w:rsidR="004F4AC8" w:rsidRPr="006563A1" w:rsidRDefault="004F4AC8" w:rsidP="004F4AC8">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6C946108"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Look at the transverse section of one of the plant organs.</w:t>
      </w:r>
    </w:p>
    <w:p w14:paraId="135B4FD1"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noProof/>
          <w:sz w:val="24"/>
          <w:szCs w:val="24"/>
          <w:lang w:eastAsia="ru-RU"/>
        </w:rPr>
        <w:drawing>
          <wp:inline distT="0" distB="0" distL="0" distR="0" wp14:anchorId="3784D6BE" wp14:editId="5B61BB6E">
            <wp:extent cx="6362700" cy="4775733"/>
            <wp:effectExtent l="0" t="0" r="0" b="6350"/>
            <wp:docPr id="3" name="Рисунок 3"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75619" cy="4785430"/>
                    </a:xfrm>
                    <a:prstGeom prst="rect">
                      <a:avLst/>
                    </a:prstGeom>
                    <a:noFill/>
                    <a:ln>
                      <a:noFill/>
                    </a:ln>
                  </pic:spPr>
                </pic:pic>
              </a:graphicData>
            </a:graphic>
          </wp:inline>
        </w:drawing>
      </w:r>
    </w:p>
    <w:p w14:paraId="3111CB96"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Identify an organ based on its anatomical structure:</w:t>
      </w:r>
    </w:p>
    <w:p w14:paraId="22694FE0" w14:textId="77777777" w:rsidR="00C117A8" w:rsidRPr="003B5014" w:rsidRDefault="00C117A8" w:rsidP="00C117A8">
      <w:pPr>
        <w:spacing w:after="0" w:line="240" w:lineRule="auto"/>
        <w:jc w:val="both"/>
        <w:rPr>
          <w:rFonts w:ascii="Cambria" w:hAnsi="Cambria"/>
          <w:bCs/>
          <w:sz w:val="24"/>
          <w:szCs w:val="24"/>
          <w:lang w:val="en-US"/>
        </w:rPr>
      </w:pPr>
    </w:p>
    <w:p w14:paraId="3EADD737" w14:textId="693F4867" w:rsidR="00C117A8" w:rsidRPr="003B5014" w:rsidRDefault="00781F83" w:rsidP="00C117A8">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C117A8" w:rsidRPr="003B5014">
        <w:rPr>
          <w:rFonts w:ascii="Cambria" w:hAnsi="Cambria"/>
          <w:bCs/>
          <w:i/>
          <w:iCs/>
          <w:sz w:val="24"/>
          <w:szCs w:val="24"/>
          <w:lang w:val="en-US"/>
        </w:rPr>
        <w:t xml:space="preserve"> 1: </w:t>
      </w:r>
    </w:p>
    <w:p w14:paraId="637DFB6D" w14:textId="77777777" w:rsidR="00C117A8" w:rsidRPr="00781F83" w:rsidRDefault="00C117A8" w:rsidP="000C35A2">
      <w:pPr>
        <w:numPr>
          <w:ilvl w:val="1"/>
          <w:numId w:val="215"/>
        </w:numPr>
        <w:tabs>
          <w:tab w:val="clear" w:pos="720"/>
          <w:tab w:val="left" w:pos="426"/>
        </w:tabs>
        <w:spacing w:after="0" w:line="240" w:lineRule="auto"/>
        <w:ind w:left="0" w:firstLine="0"/>
        <w:jc w:val="both"/>
        <w:rPr>
          <w:rFonts w:ascii="Cambria" w:hAnsi="Cambria"/>
          <w:bCs/>
          <w:sz w:val="24"/>
          <w:szCs w:val="24"/>
          <w:lang w:val="en-US"/>
        </w:rPr>
      </w:pPr>
      <w:r w:rsidRPr="00781F83">
        <w:rPr>
          <w:rFonts w:ascii="Cambria" w:hAnsi="Cambria"/>
          <w:bCs/>
          <w:sz w:val="24"/>
          <w:szCs w:val="24"/>
          <w:u w:val="single"/>
          <w:lang w:val="en-US"/>
        </w:rPr>
        <w:t>Root of a monocotyledonous plant</w:t>
      </w:r>
      <w:r w:rsidRPr="00781F83">
        <w:rPr>
          <w:rFonts w:ascii="Cambria" w:hAnsi="Cambria"/>
          <w:bCs/>
          <w:sz w:val="24"/>
          <w:szCs w:val="24"/>
          <w:lang w:val="en-US"/>
        </w:rPr>
        <w:t>;</w:t>
      </w:r>
    </w:p>
    <w:p w14:paraId="73237CEE" w14:textId="77777777" w:rsidR="00C117A8" w:rsidRPr="00781F83"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Root of a dicotyledonous plant without secondary growth;</w:t>
      </w:r>
    </w:p>
    <w:p w14:paraId="50D4BC63" w14:textId="77777777" w:rsidR="00C117A8" w:rsidRPr="00781F83"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Stem of a monocotyledonous herbaceous plant;</w:t>
      </w:r>
    </w:p>
    <w:p w14:paraId="59304935" w14:textId="77777777" w:rsidR="00C117A8" w:rsidRPr="00781F83"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Three-year-old branch of a woody plant living in seasonal climate;</w:t>
      </w:r>
    </w:p>
    <w:p w14:paraId="5440F8F0" w14:textId="77777777" w:rsidR="00C117A8" w:rsidRPr="00781F83" w:rsidRDefault="00C117A8" w:rsidP="00C117A8">
      <w:pPr>
        <w:spacing w:after="0" w:line="240" w:lineRule="auto"/>
        <w:jc w:val="both"/>
        <w:rPr>
          <w:rFonts w:ascii="Cambria" w:hAnsi="Cambria"/>
          <w:bCs/>
          <w:sz w:val="24"/>
          <w:szCs w:val="24"/>
          <w:lang w:val="en-US"/>
        </w:rPr>
      </w:pPr>
    </w:p>
    <w:p w14:paraId="2E262B67" w14:textId="3BC994A0" w:rsidR="00C117A8" w:rsidRPr="00781F83" w:rsidRDefault="00781F83" w:rsidP="00C117A8">
      <w:pPr>
        <w:spacing w:after="0" w:line="240" w:lineRule="auto"/>
        <w:jc w:val="both"/>
        <w:rPr>
          <w:rFonts w:ascii="Cambria" w:hAnsi="Cambria"/>
          <w:bCs/>
          <w:i/>
          <w:iCs/>
          <w:sz w:val="24"/>
          <w:szCs w:val="24"/>
          <w:lang w:val="en-US"/>
        </w:rPr>
      </w:pPr>
      <w:r w:rsidRPr="00781F83">
        <w:rPr>
          <w:rFonts w:ascii="Cambria" w:hAnsi="Cambria"/>
          <w:bCs/>
          <w:i/>
          <w:iCs/>
          <w:sz w:val="24"/>
          <w:szCs w:val="24"/>
          <w:lang w:val="en-US"/>
        </w:rPr>
        <w:t>Variant</w:t>
      </w:r>
      <w:r w:rsidR="00C117A8" w:rsidRPr="00781F83">
        <w:rPr>
          <w:rFonts w:ascii="Cambria" w:hAnsi="Cambria"/>
          <w:bCs/>
          <w:i/>
          <w:iCs/>
          <w:sz w:val="24"/>
          <w:szCs w:val="24"/>
          <w:lang w:val="en-US"/>
        </w:rPr>
        <w:t xml:space="preserve"> 2: </w:t>
      </w:r>
    </w:p>
    <w:p w14:paraId="7EA47879" w14:textId="77777777" w:rsidR="00C117A8" w:rsidRPr="00781F83"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Root of a dicotyledonous plant with secondary growth;</w:t>
      </w:r>
    </w:p>
    <w:p w14:paraId="787EC4C2" w14:textId="77777777" w:rsidR="00C117A8" w:rsidRPr="00781F83"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Stem of a dicotyledonous herbaceous plant;</w:t>
      </w:r>
    </w:p>
    <w:p w14:paraId="432C2600" w14:textId="77777777" w:rsidR="008D714B" w:rsidRPr="00781F83" w:rsidRDefault="008D714B" w:rsidP="000C35A2">
      <w:pPr>
        <w:numPr>
          <w:ilvl w:val="1"/>
          <w:numId w:val="216"/>
        </w:numPr>
        <w:tabs>
          <w:tab w:val="clear" w:pos="720"/>
          <w:tab w:val="left" w:pos="426"/>
        </w:tabs>
        <w:spacing w:after="0" w:line="240" w:lineRule="auto"/>
        <w:ind w:left="0" w:firstLine="0"/>
        <w:jc w:val="both"/>
        <w:rPr>
          <w:rFonts w:ascii="Cambria" w:hAnsi="Cambria"/>
          <w:bCs/>
          <w:sz w:val="24"/>
          <w:szCs w:val="24"/>
          <w:lang w:val="en-US"/>
        </w:rPr>
      </w:pPr>
      <w:r w:rsidRPr="00781F83">
        <w:rPr>
          <w:rFonts w:ascii="Cambria" w:hAnsi="Cambria"/>
          <w:bCs/>
          <w:sz w:val="24"/>
          <w:szCs w:val="24"/>
          <w:u w:val="single"/>
          <w:lang w:val="en-US"/>
        </w:rPr>
        <w:t>Root of a monocotyledonous plant</w:t>
      </w:r>
      <w:r w:rsidRPr="00781F83">
        <w:rPr>
          <w:rFonts w:ascii="Cambria" w:hAnsi="Cambria"/>
          <w:bCs/>
          <w:sz w:val="24"/>
          <w:szCs w:val="24"/>
          <w:lang w:val="en-US"/>
        </w:rPr>
        <w:t>;</w:t>
      </w:r>
    </w:p>
    <w:p w14:paraId="2609B660" w14:textId="77777777" w:rsidR="00C117A8" w:rsidRPr="00781F83"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Petiole of a monocotyledonous plant;</w:t>
      </w:r>
    </w:p>
    <w:p w14:paraId="617A3CBF" w14:textId="77777777" w:rsidR="00C117A8" w:rsidRPr="00781F83" w:rsidRDefault="00C117A8" w:rsidP="00C117A8">
      <w:pPr>
        <w:spacing w:after="0" w:line="240" w:lineRule="auto"/>
        <w:jc w:val="both"/>
        <w:rPr>
          <w:rFonts w:ascii="Cambria" w:hAnsi="Cambria"/>
          <w:bCs/>
          <w:sz w:val="24"/>
          <w:szCs w:val="24"/>
          <w:lang w:val="en-US"/>
        </w:rPr>
      </w:pPr>
    </w:p>
    <w:p w14:paraId="095BE0C5" w14:textId="3F57859B" w:rsidR="00C117A8" w:rsidRPr="00781F83" w:rsidRDefault="00781F83" w:rsidP="00C117A8">
      <w:pPr>
        <w:spacing w:after="0" w:line="240" w:lineRule="auto"/>
        <w:jc w:val="both"/>
        <w:rPr>
          <w:rFonts w:ascii="Cambria" w:hAnsi="Cambria"/>
          <w:bCs/>
          <w:i/>
          <w:iCs/>
          <w:sz w:val="24"/>
          <w:szCs w:val="24"/>
          <w:lang w:val="en-US"/>
        </w:rPr>
      </w:pPr>
      <w:r w:rsidRPr="00781F83">
        <w:rPr>
          <w:rFonts w:ascii="Cambria" w:hAnsi="Cambria"/>
          <w:bCs/>
          <w:i/>
          <w:iCs/>
          <w:sz w:val="24"/>
          <w:szCs w:val="24"/>
          <w:lang w:val="en-US"/>
        </w:rPr>
        <w:t>Variant</w:t>
      </w:r>
      <w:r w:rsidR="00C117A8" w:rsidRPr="00781F83">
        <w:rPr>
          <w:rFonts w:ascii="Cambria" w:hAnsi="Cambria"/>
          <w:bCs/>
          <w:i/>
          <w:iCs/>
          <w:sz w:val="24"/>
          <w:szCs w:val="24"/>
          <w:lang w:val="en-US"/>
        </w:rPr>
        <w:t xml:space="preserve"> 3: </w:t>
      </w:r>
    </w:p>
    <w:p w14:paraId="1887F2DF" w14:textId="77777777" w:rsidR="00C117A8" w:rsidRPr="00781F83"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Root of a dicotyledonous plant without secondary growth;</w:t>
      </w:r>
    </w:p>
    <w:p w14:paraId="118D8131" w14:textId="77777777" w:rsidR="00C117A8" w:rsidRPr="00781F83"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Stem of a dicotyledonous herbaceous plant;</w:t>
      </w:r>
    </w:p>
    <w:p w14:paraId="437BFAFE" w14:textId="77777777" w:rsidR="008D714B" w:rsidRPr="00781F83" w:rsidRDefault="008D714B"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Petiole of a dicotyledonous plant;</w:t>
      </w:r>
    </w:p>
    <w:p w14:paraId="381C12AB" w14:textId="77777777" w:rsidR="008D714B" w:rsidRPr="00781F83" w:rsidRDefault="008D714B" w:rsidP="000C35A2">
      <w:pPr>
        <w:numPr>
          <w:ilvl w:val="1"/>
          <w:numId w:val="217"/>
        </w:numPr>
        <w:tabs>
          <w:tab w:val="clear" w:pos="720"/>
          <w:tab w:val="left" w:pos="426"/>
        </w:tabs>
        <w:spacing w:after="0" w:line="240" w:lineRule="auto"/>
        <w:ind w:left="0" w:firstLine="0"/>
        <w:jc w:val="both"/>
        <w:rPr>
          <w:rFonts w:ascii="Cambria" w:hAnsi="Cambria"/>
          <w:bCs/>
          <w:sz w:val="24"/>
          <w:szCs w:val="24"/>
          <w:lang w:val="en-US"/>
        </w:rPr>
      </w:pPr>
      <w:r w:rsidRPr="00781F83">
        <w:rPr>
          <w:rFonts w:ascii="Cambria" w:hAnsi="Cambria"/>
          <w:bCs/>
          <w:sz w:val="24"/>
          <w:szCs w:val="24"/>
          <w:u w:val="single"/>
          <w:lang w:val="en-US"/>
        </w:rPr>
        <w:t>Root of a monocotyledonous plant</w:t>
      </w:r>
      <w:r w:rsidRPr="00781F83">
        <w:rPr>
          <w:rFonts w:ascii="Cambria" w:hAnsi="Cambria"/>
          <w:bCs/>
          <w:sz w:val="24"/>
          <w:szCs w:val="24"/>
          <w:lang w:val="en-US"/>
        </w:rPr>
        <w:t>;</w:t>
      </w:r>
    </w:p>
    <w:p w14:paraId="24CA8A95" w14:textId="77777777" w:rsidR="00C117A8" w:rsidRPr="00C117A8" w:rsidRDefault="00C117A8" w:rsidP="00C117A8">
      <w:pPr>
        <w:spacing w:after="0" w:line="240" w:lineRule="auto"/>
        <w:jc w:val="both"/>
        <w:rPr>
          <w:rFonts w:ascii="Cambria" w:hAnsi="Cambria"/>
          <w:bCs/>
          <w:sz w:val="24"/>
          <w:szCs w:val="24"/>
          <w:lang w:val="en-US"/>
        </w:rPr>
      </w:pPr>
    </w:p>
    <w:p w14:paraId="2072B3A8" w14:textId="77777777" w:rsidR="004F4AC8" w:rsidRPr="00C117A8" w:rsidRDefault="004F4AC8" w:rsidP="004F4AC8">
      <w:pPr>
        <w:spacing w:after="0" w:line="240" w:lineRule="auto"/>
        <w:jc w:val="both"/>
        <w:rPr>
          <w:rFonts w:ascii="Cambria" w:hAnsi="Cambria"/>
          <w:b/>
          <w:sz w:val="24"/>
          <w:szCs w:val="24"/>
          <w:lang w:val="en-US"/>
        </w:rPr>
      </w:pPr>
    </w:p>
    <w:p w14:paraId="40B2002C" w14:textId="6171A404" w:rsidR="00CB0283" w:rsidRDefault="004F4AC8" w:rsidP="00651F53">
      <w:pPr>
        <w:spacing w:after="0" w:line="240" w:lineRule="auto"/>
        <w:rPr>
          <w:rFonts w:ascii="Cambria" w:hAnsi="Cambria"/>
          <w:bCs/>
          <w:sz w:val="24"/>
          <w:szCs w:val="24"/>
          <w:lang w:val="en-US"/>
        </w:rPr>
      </w:pPr>
      <w:r w:rsidRPr="000D22ED">
        <w:rPr>
          <w:rFonts w:ascii="Cambria" w:hAnsi="Cambria"/>
          <w:b/>
          <w:sz w:val="24"/>
          <w:szCs w:val="24"/>
          <w:lang w:val="en-US"/>
        </w:rPr>
        <w:br w:type="page"/>
      </w:r>
    </w:p>
    <w:p w14:paraId="07BD6E28" w14:textId="1D988D51" w:rsidR="004C60B0" w:rsidRPr="000D22ED" w:rsidRDefault="004C60B0" w:rsidP="004C60B0">
      <w:pPr>
        <w:spacing w:after="0" w:line="240" w:lineRule="auto"/>
        <w:rPr>
          <w:rFonts w:ascii="Cambria" w:hAnsi="Cambria"/>
          <w:b/>
          <w:color w:val="FF0000"/>
          <w:sz w:val="28"/>
          <w:szCs w:val="24"/>
          <w:lang w:val="en-US"/>
        </w:rPr>
      </w:pPr>
      <w:r w:rsidRPr="00CB0283">
        <w:rPr>
          <w:rFonts w:ascii="Cambria" w:hAnsi="Cambria"/>
          <w:b/>
          <w:color w:val="FF0000"/>
          <w:sz w:val="28"/>
          <w:szCs w:val="24"/>
          <w:lang w:val="en-US"/>
        </w:rPr>
        <w:lastRenderedPageBreak/>
        <w:t>Task ID 3 – 2 points</w:t>
      </w:r>
    </w:p>
    <w:p w14:paraId="0937A3AA" w14:textId="77777777" w:rsidR="004C60B0" w:rsidRPr="00DF74DB" w:rsidRDefault="004C60B0" w:rsidP="004C60B0">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68E6DE6"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Look at the transverse section </w:t>
      </w:r>
      <w:r w:rsidRPr="009037E6">
        <w:rPr>
          <w:rFonts w:ascii="Cambria" w:hAnsi="Cambria"/>
          <w:b/>
          <w:bCs/>
          <w:sz w:val="24"/>
          <w:szCs w:val="24"/>
          <w:lang w:val="en-US"/>
        </w:rPr>
        <w:t>of</w:t>
      </w:r>
      <w:r w:rsidRPr="00AF4F50">
        <w:rPr>
          <w:rFonts w:ascii="Cambria" w:hAnsi="Cambria"/>
          <w:b/>
          <w:bCs/>
          <w:sz w:val="24"/>
          <w:szCs w:val="24"/>
          <w:lang w:val="en-US"/>
        </w:rPr>
        <w:t xml:space="preserve"> </w:t>
      </w:r>
      <w:r>
        <w:rPr>
          <w:rFonts w:ascii="Cambria" w:hAnsi="Cambria"/>
          <w:b/>
          <w:bCs/>
          <w:sz w:val="24"/>
          <w:szCs w:val="24"/>
          <w:lang w:val="en-US"/>
        </w:rPr>
        <w:t xml:space="preserve">a corn </w:t>
      </w:r>
      <w:r w:rsidRPr="00AF4F50">
        <w:rPr>
          <w:rFonts w:ascii="Cambria" w:hAnsi="Cambria"/>
          <w:b/>
          <w:bCs/>
          <w:sz w:val="24"/>
          <w:szCs w:val="24"/>
          <w:lang w:val="en-US"/>
        </w:rPr>
        <w:t>(</w:t>
      </w:r>
      <w:proofErr w:type="spellStart"/>
      <w:r w:rsidRPr="00AF4F50">
        <w:rPr>
          <w:rFonts w:ascii="Cambria" w:hAnsi="Cambria"/>
          <w:b/>
          <w:bCs/>
          <w:i/>
          <w:sz w:val="24"/>
          <w:szCs w:val="24"/>
          <w:lang w:val="en-US"/>
        </w:rPr>
        <w:t>Zea</w:t>
      </w:r>
      <w:proofErr w:type="spellEnd"/>
      <w:r w:rsidRPr="00AF4F50">
        <w:rPr>
          <w:rFonts w:ascii="Cambria" w:hAnsi="Cambria"/>
          <w:b/>
          <w:bCs/>
          <w:i/>
          <w:sz w:val="24"/>
          <w:szCs w:val="24"/>
          <w:lang w:val="en-US"/>
        </w:rPr>
        <w:t xml:space="preserve"> mays</w:t>
      </w:r>
      <w:r w:rsidRPr="00AF4F50">
        <w:rPr>
          <w:rFonts w:ascii="Cambria" w:hAnsi="Cambria"/>
          <w:b/>
          <w:bCs/>
          <w:sz w:val="24"/>
          <w:szCs w:val="24"/>
          <w:lang w:val="en-US"/>
        </w:rPr>
        <w:t>)</w:t>
      </w:r>
      <w:r>
        <w:rPr>
          <w:rFonts w:ascii="Cambria" w:hAnsi="Cambria"/>
          <w:b/>
          <w:bCs/>
          <w:sz w:val="24"/>
          <w:szCs w:val="24"/>
          <w:lang w:val="en-US"/>
        </w:rPr>
        <w:t xml:space="preserve"> stem in the figure 1 and </w:t>
      </w:r>
      <w:r w:rsidRPr="000276D5">
        <w:rPr>
          <w:rFonts w:ascii="Cambria" w:hAnsi="Cambria"/>
          <w:b/>
          <w:bCs/>
          <w:sz w:val="24"/>
          <w:szCs w:val="24"/>
          <w:lang w:val="en-US"/>
        </w:rPr>
        <w:t>schemes</w:t>
      </w:r>
      <w:r>
        <w:rPr>
          <w:rFonts w:ascii="Cambria" w:hAnsi="Cambria"/>
          <w:b/>
          <w:bCs/>
          <w:sz w:val="24"/>
          <w:szCs w:val="24"/>
          <w:lang w:val="en-US"/>
        </w:rPr>
        <w:t xml:space="preserve"> of different types of vascular bundles in the figure 2. </w:t>
      </w:r>
    </w:p>
    <w:p w14:paraId="111AF2CA" w14:textId="77777777" w:rsidR="004C60B0" w:rsidRDefault="004C60B0" w:rsidP="004C60B0">
      <w:pPr>
        <w:spacing w:after="0" w:line="240" w:lineRule="auto"/>
        <w:jc w:val="both"/>
        <w:rPr>
          <w:rFonts w:ascii="Cambria" w:hAnsi="Cambria"/>
          <w:b/>
          <w:bCs/>
          <w:sz w:val="24"/>
          <w:szCs w:val="24"/>
          <w:lang w:val="en-US"/>
        </w:rPr>
      </w:pPr>
      <w:r w:rsidRPr="000E08DB">
        <w:rPr>
          <w:rFonts w:ascii="Cambria" w:hAnsi="Cambria"/>
          <w:b/>
          <w:bCs/>
          <w:noProof/>
          <w:sz w:val="24"/>
          <w:szCs w:val="24"/>
          <w:lang w:eastAsia="ru-RU"/>
        </w:rPr>
        <w:drawing>
          <wp:inline distT="0" distB="0" distL="0" distR="0" wp14:anchorId="6F9D0A0E" wp14:editId="55162E25">
            <wp:extent cx="6454140" cy="4846163"/>
            <wp:effectExtent l="0" t="0" r="3810" b="0"/>
            <wp:docPr id="1110" name="Рисунок 1110"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64550" cy="4853980"/>
                    </a:xfrm>
                    <a:prstGeom prst="rect">
                      <a:avLst/>
                    </a:prstGeom>
                    <a:noFill/>
                    <a:ln>
                      <a:noFill/>
                    </a:ln>
                  </pic:spPr>
                </pic:pic>
              </a:graphicData>
            </a:graphic>
          </wp:inline>
        </w:drawing>
      </w:r>
    </w:p>
    <w:p w14:paraId="51E0E7E1" w14:textId="77777777" w:rsidR="004C60B0" w:rsidRDefault="004C60B0" w:rsidP="004C60B0">
      <w:pPr>
        <w:spacing w:after="0" w:line="240" w:lineRule="auto"/>
        <w:jc w:val="both"/>
        <w:rPr>
          <w:rFonts w:ascii="Cambria" w:hAnsi="Cambria"/>
          <w:b/>
          <w:bCs/>
          <w:sz w:val="24"/>
          <w:szCs w:val="24"/>
          <w:lang w:val="en-US"/>
        </w:rPr>
      </w:pPr>
      <w:r w:rsidRPr="00E7002B">
        <w:rPr>
          <w:rFonts w:ascii="Cambria" w:hAnsi="Cambria"/>
          <w:b/>
          <w:bCs/>
          <w:sz w:val="24"/>
          <w:szCs w:val="24"/>
          <w:lang w:val="en-US"/>
        </w:rPr>
        <w:t>Legend</w:t>
      </w:r>
      <w:r>
        <w:rPr>
          <w:rFonts w:ascii="Cambria" w:hAnsi="Cambria"/>
          <w:b/>
          <w:bCs/>
          <w:sz w:val="24"/>
          <w:szCs w:val="24"/>
          <w:lang w:val="en-US"/>
        </w:rPr>
        <w:t>.</w:t>
      </w:r>
    </w:p>
    <w:p w14:paraId="3C2C7AEE" w14:textId="77777777" w:rsidR="004C60B0" w:rsidRDefault="004C60B0" w:rsidP="004C60B0">
      <w:pPr>
        <w:spacing w:after="0" w:line="240" w:lineRule="auto"/>
        <w:jc w:val="both"/>
        <w:rPr>
          <w:rFonts w:ascii="Cambria" w:hAnsi="Cambria"/>
          <w:b/>
          <w:bCs/>
          <w:sz w:val="24"/>
          <w:szCs w:val="24"/>
          <w:lang w:val="en-US"/>
        </w:rPr>
      </w:pPr>
    </w:p>
    <w:p w14:paraId="1174CE49"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Figure 1. The transverse section </w:t>
      </w:r>
      <w:r w:rsidRPr="009037E6">
        <w:rPr>
          <w:rFonts w:ascii="Cambria" w:hAnsi="Cambria"/>
          <w:b/>
          <w:bCs/>
          <w:sz w:val="24"/>
          <w:szCs w:val="24"/>
          <w:lang w:val="en-US"/>
        </w:rPr>
        <w:t>of</w:t>
      </w:r>
      <w:r w:rsidRPr="00AF4F50">
        <w:rPr>
          <w:rFonts w:ascii="Cambria" w:hAnsi="Cambria"/>
          <w:b/>
          <w:bCs/>
          <w:sz w:val="24"/>
          <w:szCs w:val="24"/>
          <w:lang w:val="en-US"/>
        </w:rPr>
        <w:t xml:space="preserve"> </w:t>
      </w:r>
      <w:r>
        <w:rPr>
          <w:rFonts w:ascii="Cambria" w:hAnsi="Cambria"/>
          <w:b/>
          <w:bCs/>
          <w:sz w:val="24"/>
          <w:szCs w:val="24"/>
          <w:lang w:val="en-US"/>
        </w:rPr>
        <w:t xml:space="preserve">a corn </w:t>
      </w:r>
      <w:r w:rsidRPr="00AF4F50">
        <w:rPr>
          <w:rFonts w:ascii="Cambria" w:hAnsi="Cambria"/>
          <w:b/>
          <w:bCs/>
          <w:sz w:val="24"/>
          <w:szCs w:val="24"/>
          <w:lang w:val="en-US"/>
        </w:rPr>
        <w:t>(</w:t>
      </w:r>
      <w:proofErr w:type="spellStart"/>
      <w:r w:rsidRPr="00AF4F50">
        <w:rPr>
          <w:rFonts w:ascii="Cambria" w:hAnsi="Cambria"/>
          <w:b/>
          <w:bCs/>
          <w:i/>
          <w:sz w:val="24"/>
          <w:szCs w:val="24"/>
          <w:lang w:val="en-US"/>
        </w:rPr>
        <w:t>Zea</w:t>
      </w:r>
      <w:proofErr w:type="spellEnd"/>
      <w:r w:rsidRPr="00AF4F50">
        <w:rPr>
          <w:rFonts w:ascii="Cambria" w:hAnsi="Cambria"/>
          <w:b/>
          <w:bCs/>
          <w:i/>
          <w:sz w:val="24"/>
          <w:szCs w:val="24"/>
          <w:lang w:val="en-US"/>
        </w:rPr>
        <w:t xml:space="preserve"> mays</w:t>
      </w:r>
      <w:r w:rsidRPr="00AF4F50">
        <w:rPr>
          <w:rFonts w:ascii="Cambria" w:hAnsi="Cambria"/>
          <w:b/>
          <w:bCs/>
          <w:sz w:val="24"/>
          <w:szCs w:val="24"/>
          <w:lang w:val="en-US"/>
        </w:rPr>
        <w:t>)</w:t>
      </w:r>
      <w:r>
        <w:rPr>
          <w:rFonts w:ascii="Cambria" w:hAnsi="Cambria"/>
          <w:b/>
          <w:bCs/>
          <w:sz w:val="24"/>
          <w:szCs w:val="24"/>
          <w:lang w:val="en-US"/>
        </w:rPr>
        <w:t xml:space="preserve"> stem</w:t>
      </w:r>
      <w:r w:rsidRPr="00014F18">
        <w:rPr>
          <w:rFonts w:ascii="Cambria" w:hAnsi="Cambria"/>
          <w:b/>
          <w:bCs/>
          <w:sz w:val="24"/>
          <w:szCs w:val="24"/>
          <w:lang w:val="en-US"/>
        </w:rPr>
        <w:t>:</w:t>
      </w:r>
    </w:p>
    <w:p w14:paraId="491A877B"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1 – </w:t>
      </w:r>
      <w:r w:rsidRPr="00914309">
        <w:rPr>
          <w:rFonts w:ascii="Cambria" w:hAnsi="Cambria"/>
          <w:b/>
          <w:bCs/>
          <w:sz w:val="24"/>
          <w:szCs w:val="24"/>
          <w:lang w:val="en-US"/>
        </w:rPr>
        <w:t>epidermis</w:t>
      </w:r>
      <w:r>
        <w:rPr>
          <w:rFonts w:ascii="Cambria" w:hAnsi="Cambria"/>
          <w:b/>
          <w:bCs/>
          <w:sz w:val="24"/>
          <w:szCs w:val="24"/>
          <w:lang w:val="en-US"/>
        </w:rPr>
        <w:t>;</w:t>
      </w:r>
    </w:p>
    <w:p w14:paraId="19CC6608"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2 – </w:t>
      </w:r>
      <w:r w:rsidRPr="00914309">
        <w:rPr>
          <w:rFonts w:ascii="Cambria" w:hAnsi="Cambria"/>
          <w:b/>
          <w:bCs/>
          <w:sz w:val="24"/>
          <w:szCs w:val="24"/>
          <w:lang w:val="en-US"/>
        </w:rPr>
        <w:t>mechanical tissue</w:t>
      </w:r>
      <w:r>
        <w:rPr>
          <w:rFonts w:ascii="Cambria" w:hAnsi="Cambria"/>
          <w:b/>
          <w:bCs/>
          <w:sz w:val="24"/>
          <w:szCs w:val="24"/>
          <w:lang w:val="en-US"/>
        </w:rPr>
        <w:t>;</w:t>
      </w:r>
    </w:p>
    <w:p w14:paraId="51730D68"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3 – v</w:t>
      </w:r>
      <w:r w:rsidRPr="00914309">
        <w:rPr>
          <w:rFonts w:ascii="Cambria" w:hAnsi="Cambria"/>
          <w:b/>
          <w:bCs/>
          <w:sz w:val="24"/>
          <w:szCs w:val="24"/>
          <w:lang w:val="en-US"/>
        </w:rPr>
        <w:t>ascular bundle</w:t>
      </w:r>
      <w:r>
        <w:rPr>
          <w:rFonts w:ascii="Cambria" w:hAnsi="Cambria"/>
          <w:b/>
          <w:bCs/>
          <w:sz w:val="24"/>
          <w:szCs w:val="24"/>
          <w:lang w:val="en-US"/>
        </w:rPr>
        <w:t>;</w:t>
      </w:r>
    </w:p>
    <w:p w14:paraId="45D63A14"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4 – </w:t>
      </w:r>
      <w:r w:rsidRPr="00AE2DFB">
        <w:rPr>
          <w:rFonts w:ascii="Cambria" w:hAnsi="Cambria"/>
          <w:b/>
          <w:bCs/>
          <w:sz w:val="24"/>
          <w:szCs w:val="24"/>
          <w:lang w:val="en-US"/>
        </w:rPr>
        <w:t>sclerenchyma</w:t>
      </w:r>
      <w:r>
        <w:rPr>
          <w:rFonts w:ascii="Cambria" w:hAnsi="Cambria"/>
          <w:b/>
          <w:bCs/>
          <w:sz w:val="24"/>
          <w:szCs w:val="24"/>
          <w:lang w:val="en-US"/>
        </w:rPr>
        <w:t xml:space="preserve"> </w:t>
      </w:r>
      <w:r w:rsidRPr="00F052BF">
        <w:rPr>
          <w:rFonts w:ascii="Cambria" w:hAnsi="Cambria"/>
          <w:b/>
          <w:bCs/>
          <w:sz w:val="24"/>
          <w:szCs w:val="24"/>
          <w:lang w:val="en-US"/>
        </w:rPr>
        <w:t>surrounding</w:t>
      </w:r>
      <w:r>
        <w:rPr>
          <w:rFonts w:ascii="Cambria" w:hAnsi="Cambria"/>
          <w:b/>
          <w:bCs/>
          <w:sz w:val="24"/>
          <w:szCs w:val="24"/>
          <w:lang w:val="en-US"/>
        </w:rPr>
        <w:t xml:space="preserve"> of v</w:t>
      </w:r>
      <w:r w:rsidRPr="00914309">
        <w:rPr>
          <w:rFonts w:ascii="Cambria" w:hAnsi="Cambria"/>
          <w:b/>
          <w:bCs/>
          <w:sz w:val="24"/>
          <w:szCs w:val="24"/>
          <w:lang w:val="en-US"/>
        </w:rPr>
        <w:t>ascular bundle</w:t>
      </w:r>
      <w:r>
        <w:rPr>
          <w:rFonts w:ascii="Cambria" w:hAnsi="Cambria"/>
          <w:b/>
          <w:bCs/>
          <w:sz w:val="24"/>
          <w:szCs w:val="24"/>
          <w:lang w:val="en-US"/>
        </w:rPr>
        <w:t>;</w:t>
      </w:r>
    </w:p>
    <w:p w14:paraId="467EEF4D" w14:textId="77777777" w:rsidR="004C60B0" w:rsidRPr="00F052BF"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5 – </w:t>
      </w:r>
      <w:r w:rsidRPr="00F052BF">
        <w:rPr>
          <w:rFonts w:ascii="Cambria" w:hAnsi="Cambria"/>
          <w:b/>
          <w:bCs/>
          <w:sz w:val="24"/>
          <w:szCs w:val="24"/>
          <w:lang w:val="en-US"/>
        </w:rPr>
        <w:t>parenchyma.</w:t>
      </w:r>
    </w:p>
    <w:p w14:paraId="0EAF353E" w14:textId="77777777" w:rsidR="004C60B0" w:rsidRPr="00F052BF" w:rsidRDefault="004C60B0" w:rsidP="004C60B0">
      <w:pPr>
        <w:spacing w:after="0" w:line="240" w:lineRule="auto"/>
        <w:jc w:val="both"/>
        <w:rPr>
          <w:rFonts w:ascii="Cambria" w:hAnsi="Cambria"/>
          <w:b/>
          <w:bCs/>
          <w:sz w:val="24"/>
          <w:szCs w:val="24"/>
          <w:lang w:val="en-US"/>
        </w:rPr>
      </w:pPr>
    </w:p>
    <w:p w14:paraId="729A3DF3"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Figure</w:t>
      </w:r>
      <w:r w:rsidRPr="00014F18">
        <w:rPr>
          <w:rFonts w:ascii="Cambria" w:hAnsi="Cambria"/>
          <w:b/>
          <w:bCs/>
          <w:sz w:val="24"/>
          <w:szCs w:val="24"/>
          <w:lang w:val="en-US"/>
        </w:rPr>
        <w:t xml:space="preserve"> 2. </w:t>
      </w:r>
      <w:r>
        <w:rPr>
          <w:rFonts w:ascii="Cambria" w:hAnsi="Cambria"/>
          <w:b/>
          <w:bCs/>
          <w:sz w:val="24"/>
          <w:szCs w:val="24"/>
          <w:lang w:val="en-US"/>
        </w:rPr>
        <w:t>Types of vascular bundles</w:t>
      </w:r>
      <w:r w:rsidRPr="00014F18">
        <w:rPr>
          <w:rFonts w:ascii="Cambria" w:hAnsi="Cambria"/>
          <w:b/>
          <w:bCs/>
          <w:sz w:val="24"/>
          <w:szCs w:val="24"/>
          <w:lang w:val="en-US"/>
        </w:rPr>
        <w:t>:</w:t>
      </w:r>
    </w:p>
    <w:p w14:paraId="2247767C"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A</w:t>
      </w:r>
      <w:r w:rsidRPr="00014F18">
        <w:rPr>
          <w:rFonts w:ascii="Cambria" w:hAnsi="Cambria"/>
          <w:b/>
          <w:bCs/>
          <w:sz w:val="24"/>
          <w:szCs w:val="24"/>
          <w:lang w:val="en-US"/>
        </w:rPr>
        <w:t xml:space="preserve"> – closed collateral;</w:t>
      </w:r>
    </w:p>
    <w:p w14:paraId="2A993968"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B</w:t>
      </w:r>
      <w:r w:rsidRPr="00014F18">
        <w:rPr>
          <w:rFonts w:ascii="Cambria" w:hAnsi="Cambria"/>
          <w:b/>
          <w:bCs/>
          <w:sz w:val="24"/>
          <w:szCs w:val="24"/>
          <w:lang w:val="en-US"/>
        </w:rPr>
        <w:t xml:space="preserve"> – open collateral;</w:t>
      </w:r>
    </w:p>
    <w:p w14:paraId="533C13C3"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C</w:t>
      </w:r>
      <w:r w:rsidRPr="00014F18">
        <w:rPr>
          <w:rFonts w:ascii="Cambria" w:hAnsi="Cambria"/>
          <w:b/>
          <w:bCs/>
          <w:sz w:val="24"/>
          <w:szCs w:val="24"/>
          <w:lang w:val="en-US"/>
        </w:rPr>
        <w:t xml:space="preserve"> – open </w:t>
      </w:r>
      <w:proofErr w:type="spellStart"/>
      <w:r w:rsidRPr="00014F18">
        <w:rPr>
          <w:rFonts w:ascii="Cambria" w:hAnsi="Cambria"/>
          <w:b/>
          <w:bCs/>
          <w:sz w:val="24"/>
          <w:szCs w:val="24"/>
          <w:lang w:val="en-US"/>
        </w:rPr>
        <w:t>bicollateral</w:t>
      </w:r>
      <w:proofErr w:type="spellEnd"/>
      <w:r w:rsidRPr="00014F18">
        <w:rPr>
          <w:rFonts w:ascii="Cambria" w:hAnsi="Cambria"/>
          <w:b/>
          <w:bCs/>
          <w:sz w:val="24"/>
          <w:szCs w:val="24"/>
          <w:lang w:val="en-US"/>
        </w:rPr>
        <w:t>;</w:t>
      </w:r>
    </w:p>
    <w:p w14:paraId="42CEF688"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D – concentric amphivasal;</w:t>
      </w:r>
    </w:p>
    <w:p w14:paraId="18D49F51"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E – concentric amphicribral;</w:t>
      </w:r>
    </w:p>
    <w:p w14:paraId="2FF0AD16"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F – radial;</w:t>
      </w:r>
    </w:p>
    <w:p w14:paraId="3F2CE37C"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1 – phloem;</w:t>
      </w:r>
    </w:p>
    <w:p w14:paraId="381FD241"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 xml:space="preserve">2 – </w:t>
      </w:r>
      <w:r w:rsidRPr="004C60B0">
        <w:rPr>
          <w:rFonts w:ascii="Cambria" w:hAnsi="Cambria"/>
          <w:b/>
          <w:bCs/>
          <w:sz w:val="24"/>
          <w:szCs w:val="24"/>
          <w:lang w:val="en-US"/>
        </w:rPr>
        <w:t>xylem</w:t>
      </w:r>
      <w:r w:rsidRPr="00014F18">
        <w:rPr>
          <w:rFonts w:ascii="Cambria" w:hAnsi="Cambria"/>
          <w:b/>
          <w:bCs/>
          <w:sz w:val="24"/>
          <w:szCs w:val="24"/>
          <w:lang w:val="es-US"/>
        </w:rPr>
        <w:t>;</w:t>
      </w:r>
    </w:p>
    <w:p w14:paraId="37D1E905" w14:textId="77777777" w:rsidR="004C60B0" w:rsidRPr="004C60B0" w:rsidRDefault="004C60B0" w:rsidP="004C60B0">
      <w:pPr>
        <w:spacing w:after="0" w:line="240" w:lineRule="auto"/>
        <w:jc w:val="both"/>
        <w:rPr>
          <w:rFonts w:ascii="Cambria" w:hAnsi="Cambria"/>
          <w:b/>
          <w:bCs/>
          <w:sz w:val="24"/>
          <w:szCs w:val="24"/>
          <w:lang w:val="en-US"/>
        </w:rPr>
      </w:pPr>
      <w:r w:rsidRPr="00014F18">
        <w:rPr>
          <w:rFonts w:ascii="Cambria" w:hAnsi="Cambria"/>
          <w:b/>
          <w:bCs/>
          <w:sz w:val="24"/>
          <w:szCs w:val="24"/>
          <w:lang w:val="es-US"/>
        </w:rPr>
        <w:t xml:space="preserve">3 – </w:t>
      </w:r>
      <w:r w:rsidRPr="004C60B0">
        <w:rPr>
          <w:rFonts w:ascii="Cambria" w:hAnsi="Cambria"/>
          <w:b/>
          <w:bCs/>
          <w:sz w:val="24"/>
          <w:szCs w:val="24"/>
          <w:lang w:val="en-US"/>
        </w:rPr>
        <w:t>cambium.</w:t>
      </w:r>
    </w:p>
    <w:p w14:paraId="0AE543C1" w14:textId="77777777" w:rsidR="004C60B0" w:rsidRPr="00014F18" w:rsidRDefault="004C60B0" w:rsidP="004C60B0">
      <w:pPr>
        <w:spacing w:after="0" w:line="240" w:lineRule="auto"/>
        <w:jc w:val="both"/>
        <w:rPr>
          <w:rFonts w:ascii="Cambria" w:hAnsi="Cambria"/>
          <w:b/>
          <w:bCs/>
          <w:sz w:val="24"/>
          <w:szCs w:val="24"/>
          <w:lang w:val="es-US"/>
        </w:rPr>
      </w:pPr>
    </w:p>
    <w:p w14:paraId="1864FBE9" w14:textId="77777777" w:rsidR="004C60B0" w:rsidRPr="00341657"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Choose the statement that is true for the corn stem</w:t>
      </w:r>
      <w:r w:rsidRPr="00341657">
        <w:rPr>
          <w:rFonts w:ascii="Cambria" w:hAnsi="Cambria"/>
          <w:b/>
          <w:bCs/>
          <w:sz w:val="24"/>
          <w:szCs w:val="24"/>
          <w:lang w:val="en-US"/>
        </w:rPr>
        <w:t>:</w:t>
      </w:r>
    </w:p>
    <w:p w14:paraId="2D9989B3" w14:textId="77777777" w:rsidR="00391653" w:rsidRPr="00BD3755" w:rsidRDefault="00391653" w:rsidP="00391653">
      <w:pPr>
        <w:spacing w:after="0" w:line="240" w:lineRule="auto"/>
        <w:jc w:val="both"/>
        <w:rPr>
          <w:rFonts w:ascii="Cambria" w:hAnsi="Cambria"/>
          <w:bCs/>
          <w:sz w:val="24"/>
          <w:szCs w:val="24"/>
          <w:lang w:val="en-US"/>
        </w:rPr>
      </w:pPr>
    </w:p>
    <w:p w14:paraId="6B4BC6B6" w14:textId="3B76A0AE" w:rsidR="00391653" w:rsidRPr="00285F6C" w:rsidRDefault="00285F6C" w:rsidP="00391653">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391653" w:rsidRPr="00285F6C">
        <w:rPr>
          <w:rFonts w:ascii="Cambria" w:hAnsi="Cambria"/>
          <w:bCs/>
          <w:i/>
          <w:iCs/>
          <w:sz w:val="24"/>
          <w:szCs w:val="24"/>
          <w:lang w:val="en-US"/>
        </w:rPr>
        <w:t xml:space="preserve"> 1: </w:t>
      </w:r>
    </w:p>
    <w:p w14:paraId="58C22B46" w14:textId="77777777" w:rsidR="00391653" w:rsidRPr="00285F6C"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The stem can grow in width for a long time;</w:t>
      </w:r>
    </w:p>
    <w:p w14:paraId="5BA1DC99" w14:textId="77777777" w:rsidR="00D7670F" w:rsidRPr="00285F6C" w:rsidRDefault="00D7670F" w:rsidP="000C35A2">
      <w:pPr>
        <w:numPr>
          <w:ilvl w:val="1"/>
          <w:numId w:val="221"/>
        </w:numPr>
        <w:tabs>
          <w:tab w:val="clear" w:pos="720"/>
          <w:tab w:val="left" w:pos="426"/>
        </w:tabs>
        <w:spacing w:after="0" w:line="240" w:lineRule="auto"/>
        <w:ind w:left="0" w:firstLine="0"/>
        <w:jc w:val="both"/>
        <w:rPr>
          <w:rFonts w:ascii="Cambria" w:hAnsi="Cambria"/>
          <w:bCs/>
          <w:sz w:val="24"/>
          <w:szCs w:val="24"/>
          <w:lang w:val="en-US"/>
        </w:rPr>
      </w:pPr>
      <w:r w:rsidRPr="00285F6C">
        <w:rPr>
          <w:rFonts w:ascii="Cambria" w:hAnsi="Cambria"/>
          <w:bCs/>
          <w:sz w:val="24"/>
          <w:szCs w:val="24"/>
          <w:u w:val="single"/>
          <w:lang w:val="en-US"/>
        </w:rPr>
        <w:t>Vascular bundles are closed collateral</w:t>
      </w:r>
      <w:r w:rsidRPr="00285F6C">
        <w:rPr>
          <w:rFonts w:ascii="Cambria" w:hAnsi="Cambria"/>
          <w:bCs/>
          <w:sz w:val="24"/>
          <w:szCs w:val="24"/>
          <w:lang w:val="en-US"/>
        </w:rPr>
        <w:t>;</w:t>
      </w:r>
    </w:p>
    <w:p w14:paraId="72E3BF3A" w14:textId="77777777" w:rsidR="00391653" w:rsidRPr="00285F6C"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radial;</w:t>
      </w:r>
    </w:p>
    <w:p w14:paraId="039418DF" w14:textId="77777777" w:rsidR="00391653" w:rsidRPr="00285F6C"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open collateral;</w:t>
      </w:r>
    </w:p>
    <w:p w14:paraId="2DC8C4D5" w14:textId="77777777" w:rsidR="00391653" w:rsidRPr="00285F6C" w:rsidRDefault="00391653" w:rsidP="00391653">
      <w:pPr>
        <w:spacing w:after="0" w:line="240" w:lineRule="auto"/>
        <w:jc w:val="both"/>
        <w:rPr>
          <w:rFonts w:ascii="Cambria" w:hAnsi="Cambria"/>
          <w:bCs/>
          <w:sz w:val="24"/>
          <w:szCs w:val="24"/>
          <w:lang w:val="en-US"/>
        </w:rPr>
      </w:pPr>
    </w:p>
    <w:p w14:paraId="55132A21" w14:textId="50FF1990" w:rsidR="00391653" w:rsidRPr="00285F6C" w:rsidRDefault="00285F6C" w:rsidP="00391653">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391653" w:rsidRPr="00285F6C">
        <w:rPr>
          <w:rFonts w:ascii="Cambria" w:hAnsi="Cambria"/>
          <w:bCs/>
          <w:i/>
          <w:iCs/>
          <w:sz w:val="24"/>
          <w:szCs w:val="24"/>
          <w:lang w:val="en-US"/>
        </w:rPr>
        <w:t xml:space="preserve"> 2: </w:t>
      </w:r>
    </w:p>
    <w:p w14:paraId="1DDBE5EE" w14:textId="77777777" w:rsidR="00391653" w:rsidRPr="00285F6C"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 xml:space="preserve">Vascular bundles are concentric </w:t>
      </w:r>
      <w:proofErr w:type="spellStart"/>
      <w:r w:rsidRPr="00285F6C">
        <w:rPr>
          <w:rFonts w:ascii="Cambria" w:hAnsi="Cambria"/>
          <w:bCs/>
          <w:sz w:val="24"/>
          <w:szCs w:val="24"/>
          <w:lang w:val="en-US"/>
        </w:rPr>
        <w:t>amphivasal</w:t>
      </w:r>
      <w:proofErr w:type="spellEnd"/>
      <w:r w:rsidRPr="00285F6C">
        <w:rPr>
          <w:rFonts w:ascii="Cambria" w:hAnsi="Cambria"/>
          <w:bCs/>
          <w:sz w:val="24"/>
          <w:szCs w:val="24"/>
          <w:lang w:val="en-US"/>
        </w:rPr>
        <w:t>;</w:t>
      </w:r>
    </w:p>
    <w:p w14:paraId="7E5A7F6C" w14:textId="77777777" w:rsidR="00391653" w:rsidRPr="00285F6C"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arranged in one ring;</w:t>
      </w:r>
    </w:p>
    <w:p w14:paraId="5AB13F58" w14:textId="77777777" w:rsidR="00D7670F" w:rsidRPr="00285F6C" w:rsidRDefault="00D7670F" w:rsidP="000C35A2">
      <w:pPr>
        <w:numPr>
          <w:ilvl w:val="1"/>
          <w:numId w:val="222"/>
        </w:numPr>
        <w:tabs>
          <w:tab w:val="clear" w:pos="720"/>
          <w:tab w:val="left" w:pos="426"/>
        </w:tabs>
        <w:spacing w:after="0" w:line="240" w:lineRule="auto"/>
        <w:ind w:left="0" w:firstLine="0"/>
        <w:jc w:val="both"/>
        <w:rPr>
          <w:rFonts w:ascii="Cambria" w:hAnsi="Cambria"/>
          <w:bCs/>
          <w:sz w:val="24"/>
          <w:szCs w:val="24"/>
          <w:lang w:val="en-US"/>
        </w:rPr>
      </w:pPr>
      <w:r w:rsidRPr="00285F6C">
        <w:rPr>
          <w:rFonts w:ascii="Cambria" w:hAnsi="Cambria"/>
          <w:bCs/>
          <w:sz w:val="24"/>
          <w:szCs w:val="24"/>
          <w:u w:val="single"/>
          <w:lang w:val="en-US"/>
        </w:rPr>
        <w:t>Vascular bundles are closed collateral</w:t>
      </w:r>
      <w:r w:rsidRPr="00285F6C">
        <w:rPr>
          <w:rFonts w:ascii="Cambria" w:hAnsi="Cambria"/>
          <w:bCs/>
          <w:sz w:val="24"/>
          <w:szCs w:val="24"/>
          <w:lang w:val="en-US"/>
        </w:rPr>
        <w:t>;</w:t>
      </w:r>
    </w:p>
    <w:p w14:paraId="0F266893" w14:textId="77777777" w:rsidR="00391653" w:rsidRPr="00285F6C"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Cambium is actively functioning;</w:t>
      </w:r>
    </w:p>
    <w:p w14:paraId="02A85C2A" w14:textId="77777777" w:rsidR="00391653" w:rsidRPr="00285F6C" w:rsidRDefault="00391653" w:rsidP="00391653">
      <w:pPr>
        <w:spacing w:after="0" w:line="240" w:lineRule="auto"/>
        <w:jc w:val="both"/>
        <w:rPr>
          <w:rFonts w:ascii="Cambria" w:hAnsi="Cambria"/>
          <w:bCs/>
          <w:sz w:val="24"/>
          <w:szCs w:val="24"/>
        </w:rPr>
      </w:pPr>
    </w:p>
    <w:p w14:paraId="5B44111F" w14:textId="658487CC" w:rsidR="00391653" w:rsidRPr="00285F6C" w:rsidRDefault="00285F6C" w:rsidP="00391653">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391653" w:rsidRPr="00285F6C">
        <w:rPr>
          <w:rFonts w:ascii="Cambria" w:hAnsi="Cambria"/>
          <w:bCs/>
          <w:i/>
          <w:iCs/>
          <w:sz w:val="24"/>
          <w:szCs w:val="24"/>
          <w:lang w:val="en-US"/>
        </w:rPr>
        <w:t xml:space="preserve"> 3: </w:t>
      </w:r>
    </w:p>
    <w:p w14:paraId="53C3CCAD" w14:textId="77777777" w:rsidR="00391653" w:rsidRPr="00285F6C" w:rsidRDefault="00391653" w:rsidP="000C35A2">
      <w:pPr>
        <w:numPr>
          <w:ilvl w:val="1"/>
          <w:numId w:val="223"/>
        </w:numPr>
        <w:tabs>
          <w:tab w:val="clear" w:pos="720"/>
          <w:tab w:val="left" w:pos="426"/>
        </w:tabs>
        <w:spacing w:after="0" w:line="240" w:lineRule="auto"/>
        <w:ind w:left="0" w:firstLine="0"/>
        <w:jc w:val="both"/>
        <w:rPr>
          <w:rFonts w:ascii="Cambria" w:hAnsi="Cambria"/>
          <w:bCs/>
          <w:sz w:val="24"/>
          <w:szCs w:val="24"/>
          <w:lang w:val="en-US"/>
        </w:rPr>
      </w:pPr>
      <w:r w:rsidRPr="00285F6C">
        <w:rPr>
          <w:rFonts w:ascii="Cambria" w:hAnsi="Cambria"/>
          <w:bCs/>
          <w:sz w:val="24"/>
          <w:szCs w:val="24"/>
          <w:u w:val="single"/>
          <w:lang w:val="en-US"/>
        </w:rPr>
        <w:t>Vascular bundles are closed collateral</w:t>
      </w:r>
      <w:r w:rsidRPr="00285F6C">
        <w:rPr>
          <w:rFonts w:ascii="Cambria" w:hAnsi="Cambria"/>
          <w:bCs/>
          <w:sz w:val="24"/>
          <w:szCs w:val="24"/>
          <w:lang w:val="en-US"/>
        </w:rPr>
        <w:t>;</w:t>
      </w:r>
    </w:p>
    <w:p w14:paraId="50F9BEE0" w14:textId="77777777" w:rsidR="00391653" w:rsidRPr="00285F6C"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 xml:space="preserve">Vascular bundles are concentric </w:t>
      </w:r>
      <w:proofErr w:type="spellStart"/>
      <w:r w:rsidRPr="00285F6C">
        <w:rPr>
          <w:rFonts w:ascii="Cambria" w:hAnsi="Cambria"/>
          <w:bCs/>
          <w:sz w:val="24"/>
          <w:szCs w:val="24"/>
          <w:lang w:val="en-US"/>
        </w:rPr>
        <w:t>amphicribral</w:t>
      </w:r>
      <w:proofErr w:type="spellEnd"/>
      <w:r w:rsidRPr="00285F6C">
        <w:rPr>
          <w:rFonts w:ascii="Cambria" w:hAnsi="Cambria"/>
          <w:bCs/>
          <w:sz w:val="24"/>
          <w:szCs w:val="24"/>
          <w:lang w:val="en-US"/>
        </w:rPr>
        <w:t>;</w:t>
      </w:r>
    </w:p>
    <w:p w14:paraId="1DA74C13" w14:textId="77777777" w:rsidR="00391653" w:rsidRPr="00285F6C"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open collateral;</w:t>
      </w:r>
    </w:p>
    <w:p w14:paraId="361E2E86" w14:textId="77777777" w:rsidR="00391653" w:rsidRPr="00285F6C"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Cambium is actively functioning;</w:t>
      </w:r>
    </w:p>
    <w:p w14:paraId="5D51C9FF" w14:textId="77777777" w:rsidR="00391653" w:rsidRPr="00391653" w:rsidRDefault="00391653" w:rsidP="00391653">
      <w:pPr>
        <w:spacing w:after="0" w:line="240" w:lineRule="auto"/>
        <w:jc w:val="both"/>
        <w:rPr>
          <w:rFonts w:ascii="Cambria" w:hAnsi="Cambria"/>
          <w:bCs/>
          <w:sz w:val="24"/>
          <w:szCs w:val="24"/>
        </w:rPr>
      </w:pPr>
    </w:p>
    <w:p w14:paraId="01E62777" w14:textId="77777777" w:rsidR="00391653" w:rsidRPr="00391653" w:rsidRDefault="00391653" w:rsidP="00391653">
      <w:pPr>
        <w:spacing w:after="0" w:line="240" w:lineRule="auto"/>
        <w:jc w:val="both"/>
        <w:rPr>
          <w:rFonts w:ascii="Cambria" w:hAnsi="Cambria"/>
          <w:bCs/>
          <w:sz w:val="24"/>
          <w:szCs w:val="24"/>
        </w:rPr>
      </w:pPr>
    </w:p>
    <w:p w14:paraId="31C8C8E6" w14:textId="77777777" w:rsidR="00775688" w:rsidRPr="00391653" w:rsidRDefault="00775688" w:rsidP="004C60B0">
      <w:pPr>
        <w:spacing w:after="0" w:line="240" w:lineRule="auto"/>
        <w:rPr>
          <w:rFonts w:ascii="Cambria" w:hAnsi="Cambria"/>
          <w:bCs/>
          <w:sz w:val="24"/>
          <w:szCs w:val="24"/>
        </w:rPr>
      </w:pPr>
      <w:r w:rsidRPr="00391653">
        <w:rPr>
          <w:rFonts w:ascii="Cambria" w:hAnsi="Cambria"/>
          <w:bCs/>
          <w:sz w:val="24"/>
          <w:szCs w:val="24"/>
        </w:rPr>
        <w:br w:type="page"/>
      </w:r>
    </w:p>
    <w:p w14:paraId="29F37AAF" w14:textId="5DE2A4D9" w:rsidR="00512213" w:rsidRPr="00102ED7" w:rsidRDefault="00512213" w:rsidP="00512213">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w:t>
      </w:r>
      <w:r>
        <w:rPr>
          <w:rFonts w:ascii="Cambria" w:hAnsi="Cambria"/>
          <w:b/>
          <w:color w:val="FF0000"/>
          <w:sz w:val="28"/>
          <w:szCs w:val="24"/>
          <w:lang w:val="en-US"/>
        </w:rPr>
        <w:t>ID 5</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7CB66363" w14:textId="77777777" w:rsidR="00512213" w:rsidRPr="00DF74DB" w:rsidRDefault="00512213" w:rsidP="0051221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7C0FC8AB" w14:textId="56116E95" w:rsidR="00512213" w:rsidRDefault="00512213" w:rsidP="00512213">
      <w:pPr>
        <w:spacing w:after="0" w:line="240" w:lineRule="auto"/>
        <w:jc w:val="both"/>
        <w:rPr>
          <w:rFonts w:ascii="Cambria" w:hAnsi="Cambria"/>
          <w:b/>
          <w:bCs/>
          <w:sz w:val="24"/>
          <w:szCs w:val="24"/>
          <w:lang w:val="en-US"/>
        </w:rPr>
      </w:pPr>
      <w:proofErr w:type="spellStart"/>
      <w:r w:rsidRPr="0098456A">
        <w:rPr>
          <w:rFonts w:ascii="Cambria" w:hAnsi="Cambria"/>
          <w:b/>
          <w:bCs/>
          <w:sz w:val="24"/>
          <w:szCs w:val="24"/>
          <w:lang w:val="en-US"/>
        </w:rPr>
        <w:t>Okroshka</w:t>
      </w:r>
      <w:proofErr w:type="spellEnd"/>
      <w:r w:rsidRPr="0098456A">
        <w:rPr>
          <w:rFonts w:ascii="Cambria" w:hAnsi="Cambria"/>
          <w:b/>
          <w:bCs/>
          <w:sz w:val="24"/>
          <w:szCs w:val="24"/>
          <w:lang w:val="en-US"/>
        </w:rPr>
        <w:t xml:space="preserve"> is a popular Russian</w:t>
      </w:r>
      <w:r>
        <w:rPr>
          <w:rFonts w:ascii="Cambria" w:hAnsi="Cambria"/>
          <w:b/>
          <w:bCs/>
          <w:sz w:val="24"/>
          <w:szCs w:val="24"/>
          <w:lang w:val="en-US"/>
        </w:rPr>
        <w:t xml:space="preserve"> summer</w:t>
      </w:r>
      <w:r w:rsidRPr="0098456A">
        <w:rPr>
          <w:rFonts w:ascii="Cambria" w:hAnsi="Cambria"/>
          <w:b/>
          <w:bCs/>
          <w:sz w:val="24"/>
          <w:szCs w:val="24"/>
          <w:lang w:val="en-US"/>
        </w:rPr>
        <w:t xml:space="preserve"> dish. </w:t>
      </w:r>
      <w:r w:rsidRPr="00493519">
        <w:rPr>
          <w:rFonts w:ascii="Cambria" w:hAnsi="Cambria"/>
          <w:b/>
          <w:bCs/>
          <w:sz w:val="24"/>
          <w:szCs w:val="24"/>
          <w:lang w:val="en-US"/>
        </w:rPr>
        <w:t>This is a cold soup based on kvass (a traditional fermented beverage commonly made from rye bread) with the addition of vegetables and herbs.</w:t>
      </w:r>
      <w:r>
        <w:rPr>
          <w:rFonts w:ascii="Cambria" w:hAnsi="Cambria"/>
          <w:b/>
          <w:bCs/>
          <w:sz w:val="24"/>
          <w:szCs w:val="24"/>
          <w:lang w:val="en-US"/>
        </w:rPr>
        <w:t xml:space="preserve"> </w:t>
      </w:r>
      <w:proofErr w:type="spellStart"/>
      <w:r w:rsidRPr="00493519">
        <w:rPr>
          <w:rFonts w:ascii="Cambria" w:hAnsi="Cambria"/>
          <w:b/>
          <w:bCs/>
          <w:sz w:val="24"/>
          <w:szCs w:val="24"/>
          <w:lang w:val="en-US"/>
        </w:rPr>
        <w:t>Okroshka</w:t>
      </w:r>
      <w:proofErr w:type="spellEnd"/>
      <w:r w:rsidRPr="00493519">
        <w:rPr>
          <w:rFonts w:ascii="Cambria" w:hAnsi="Cambria"/>
          <w:b/>
          <w:bCs/>
          <w:sz w:val="24"/>
          <w:szCs w:val="24"/>
          <w:lang w:val="en-US"/>
        </w:rPr>
        <w:t xml:space="preserve"> may </w:t>
      </w:r>
      <w:r w:rsidRPr="00142959">
        <w:rPr>
          <w:rFonts w:ascii="Cambria" w:hAnsi="Cambria"/>
          <w:b/>
          <w:bCs/>
          <w:sz w:val="24"/>
          <w:szCs w:val="24"/>
          <w:lang w:val="en-US"/>
        </w:rPr>
        <w:t>include potatoes (</w:t>
      </w:r>
      <w:r w:rsidRPr="00142959">
        <w:rPr>
          <w:rFonts w:ascii="Cambria" w:hAnsi="Cambria"/>
          <w:b/>
          <w:bCs/>
          <w:i/>
          <w:sz w:val="24"/>
          <w:szCs w:val="24"/>
          <w:lang w:val="en-US"/>
        </w:rPr>
        <w:t>Solanum tuberosum</w:t>
      </w:r>
      <w:r w:rsidRPr="00142959">
        <w:rPr>
          <w:rFonts w:ascii="Cambria" w:hAnsi="Cambria"/>
          <w:b/>
          <w:bCs/>
          <w:sz w:val="24"/>
          <w:szCs w:val="24"/>
          <w:lang w:val="en-US"/>
        </w:rPr>
        <w:t xml:space="preserve"> L., fig. 1), cucumber (</w:t>
      </w:r>
      <w:r w:rsidRPr="00142959">
        <w:rPr>
          <w:rFonts w:ascii="Cambria" w:hAnsi="Cambria"/>
          <w:b/>
          <w:bCs/>
          <w:i/>
          <w:sz w:val="24"/>
          <w:szCs w:val="24"/>
          <w:lang w:val="en-US"/>
        </w:rPr>
        <w:t>Cucumis sativus</w:t>
      </w:r>
      <w:r w:rsidRPr="00142959">
        <w:rPr>
          <w:rFonts w:ascii="Cambria" w:hAnsi="Cambria"/>
          <w:b/>
          <w:bCs/>
          <w:sz w:val="24"/>
          <w:szCs w:val="24"/>
          <w:lang w:val="en-US"/>
        </w:rPr>
        <w:t> L., fig. 2), green peas (</w:t>
      </w:r>
      <w:r w:rsidRPr="00142959">
        <w:rPr>
          <w:rFonts w:ascii="Cambria" w:hAnsi="Cambria"/>
          <w:b/>
          <w:bCs/>
          <w:i/>
          <w:sz w:val="24"/>
          <w:szCs w:val="24"/>
          <w:lang w:val="en-US"/>
        </w:rPr>
        <w:t>Pisum sativum</w:t>
      </w:r>
      <w:r w:rsidRPr="00142959">
        <w:rPr>
          <w:rFonts w:ascii="Cambria" w:hAnsi="Cambria"/>
          <w:b/>
          <w:bCs/>
          <w:sz w:val="24"/>
          <w:szCs w:val="24"/>
          <w:lang w:val="en-US"/>
        </w:rPr>
        <w:t> L., fig. 3), dill (</w:t>
      </w:r>
      <w:proofErr w:type="spellStart"/>
      <w:r w:rsidRPr="00142959">
        <w:rPr>
          <w:rFonts w:ascii="Cambria" w:hAnsi="Cambria"/>
          <w:b/>
          <w:bCs/>
          <w:i/>
          <w:sz w:val="24"/>
          <w:szCs w:val="24"/>
          <w:lang w:val="en-US"/>
        </w:rPr>
        <w:t>Anethum</w:t>
      </w:r>
      <w:proofErr w:type="spellEnd"/>
      <w:r w:rsidRPr="00142959">
        <w:rPr>
          <w:rFonts w:ascii="Cambria" w:hAnsi="Cambria"/>
          <w:b/>
          <w:bCs/>
          <w:i/>
          <w:sz w:val="24"/>
          <w:szCs w:val="24"/>
          <w:lang w:val="en-US"/>
        </w:rPr>
        <w:t> </w:t>
      </w:r>
      <w:proofErr w:type="spellStart"/>
      <w:r w:rsidRPr="00142959">
        <w:rPr>
          <w:rFonts w:ascii="Cambria" w:hAnsi="Cambria"/>
          <w:b/>
          <w:bCs/>
          <w:i/>
          <w:sz w:val="24"/>
          <w:szCs w:val="24"/>
          <w:lang w:val="en-US"/>
        </w:rPr>
        <w:t>graveolens</w:t>
      </w:r>
      <w:proofErr w:type="spellEnd"/>
      <w:r w:rsidRPr="00142959">
        <w:rPr>
          <w:rFonts w:ascii="Cambria" w:hAnsi="Cambria"/>
          <w:b/>
          <w:bCs/>
          <w:sz w:val="24"/>
          <w:szCs w:val="24"/>
          <w:lang w:val="en-US"/>
        </w:rPr>
        <w:t> L., fig. 4), radishes (</w:t>
      </w:r>
      <w:proofErr w:type="spellStart"/>
      <w:r w:rsidRPr="00142959">
        <w:rPr>
          <w:rFonts w:ascii="Cambria" w:hAnsi="Cambria"/>
          <w:b/>
          <w:bCs/>
          <w:i/>
          <w:sz w:val="24"/>
          <w:szCs w:val="24"/>
          <w:lang w:val="en-US"/>
        </w:rPr>
        <w:t>Raphanus</w:t>
      </w:r>
      <w:proofErr w:type="spellEnd"/>
      <w:r w:rsidRPr="00142959">
        <w:rPr>
          <w:rFonts w:ascii="Cambria" w:hAnsi="Cambria"/>
          <w:b/>
          <w:bCs/>
          <w:i/>
          <w:sz w:val="24"/>
          <w:szCs w:val="24"/>
          <w:lang w:val="en-US"/>
        </w:rPr>
        <w:t> sativus</w:t>
      </w:r>
      <w:r w:rsidRPr="00142959">
        <w:rPr>
          <w:rFonts w:ascii="Cambria" w:hAnsi="Cambria"/>
          <w:b/>
          <w:bCs/>
          <w:sz w:val="24"/>
          <w:szCs w:val="24"/>
          <w:lang w:val="en-US"/>
        </w:rPr>
        <w:t xml:space="preserve"> var. </w:t>
      </w:r>
      <w:proofErr w:type="spellStart"/>
      <w:r w:rsidRPr="00142959">
        <w:rPr>
          <w:rFonts w:ascii="Cambria" w:hAnsi="Cambria"/>
          <w:b/>
          <w:bCs/>
          <w:i/>
          <w:sz w:val="24"/>
          <w:szCs w:val="24"/>
          <w:lang w:val="en-US"/>
        </w:rPr>
        <w:t>Radicula</w:t>
      </w:r>
      <w:proofErr w:type="spellEnd"/>
      <w:r w:rsidRPr="00142959">
        <w:rPr>
          <w:rFonts w:ascii="Cambria" w:hAnsi="Cambria"/>
          <w:b/>
          <w:bCs/>
          <w:sz w:val="24"/>
          <w:szCs w:val="24"/>
          <w:lang w:val="en-US"/>
        </w:rPr>
        <w:t> Pers., fig. 5), horseradish (</w:t>
      </w:r>
      <w:r w:rsidRPr="00142959">
        <w:rPr>
          <w:rFonts w:ascii="Cambria" w:hAnsi="Cambria"/>
          <w:b/>
          <w:bCs/>
          <w:i/>
          <w:sz w:val="24"/>
          <w:szCs w:val="24"/>
          <w:lang w:val="en-US"/>
        </w:rPr>
        <w:t>Armoracia rusticana</w:t>
      </w:r>
      <w:r w:rsidRPr="00142959">
        <w:rPr>
          <w:rFonts w:ascii="Cambria" w:hAnsi="Cambria"/>
          <w:b/>
          <w:bCs/>
          <w:sz w:val="24"/>
          <w:szCs w:val="24"/>
          <w:lang w:val="en-US"/>
        </w:rPr>
        <w:t xml:space="preserve"> G. </w:t>
      </w:r>
      <w:proofErr w:type="spellStart"/>
      <w:r w:rsidRPr="00142959">
        <w:rPr>
          <w:rFonts w:ascii="Cambria" w:hAnsi="Cambria"/>
          <w:b/>
          <w:bCs/>
          <w:sz w:val="24"/>
          <w:szCs w:val="24"/>
          <w:lang w:val="en-US"/>
        </w:rPr>
        <w:t>Gaertn</w:t>
      </w:r>
      <w:proofErr w:type="spellEnd"/>
      <w:r w:rsidRPr="00142959">
        <w:rPr>
          <w:rFonts w:ascii="Cambria" w:hAnsi="Cambria"/>
          <w:b/>
          <w:bCs/>
          <w:sz w:val="24"/>
          <w:szCs w:val="24"/>
          <w:lang w:val="en-US"/>
        </w:rPr>
        <w:t>., B. </w:t>
      </w:r>
      <w:proofErr w:type="spellStart"/>
      <w:r w:rsidRPr="00142959">
        <w:rPr>
          <w:rFonts w:ascii="Cambria" w:hAnsi="Cambria"/>
          <w:b/>
          <w:bCs/>
          <w:sz w:val="24"/>
          <w:szCs w:val="24"/>
          <w:lang w:val="en-US"/>
        </w:rPr>
        <w:t>Mey</w:t>
      </w:r>
      <w:proofErr w:type="spellEnd"/>
      <w:r w:rsidRPr="00142959">
        <w:rPr>
          <w:rFonts w:ascii="Cambria" w:hAnsi="Cambria"/>
          <w:b/>
          <w:bCs/>
          <w:sz w:val="24"/>
          <w:szCs w:val="24"/>
          <w:lang w:val="en-US"/>
        </w:rPr>
        <w:t>. &amp; </w:t>
      </w:r>
      <w:proofErr w:type="spellStart"/>
      <w:r w:rsidRPr="00142959">
        <w:rPr>
          <w:rFonts w:ascii="Cambria" w:hAnsi="Cambria"/>
          <w:b/>
          <w:bCs/>
          <w:sz w:val="24"/>
          <w:szCs w:val="24"/>
          <w:lang w:val="en-US"/>
        </w:rPr>
        <w:t>Scherb</w:t>
      </w:r>
      <w:proofErr w:type="spellEnd"/>
      <w:r w:rsidRPr="00142959">
        <w:rPr>
          <w:rFonts w:ascii="Cambria" w:hAnsi="Cambria"/>
          <w:b/>
          <w:bCs/>
          <w:sz w:val="24"/>
          <w:szCs w:val="24"/>
          <w:lang w:val="en-US"/>
        </w:rPr>
        <w:t>., fig. 6), mustard (</w:t>
      </w:r>
      <w:r w:rsidRPr="00142959">
        <w:rPr>
          <w:rFonts w:ascii="Cambria" w:hAnsi="Cambria"/>
          <w:b/>
          <w:bCs/>
          <w:i/>
          <w:sz w:val="24"/>
          <w:szCs w:val="24"/>
          <w:lang w:val="en-US"/>
        </w:rPr>
        <w:t>Sinapis alba</w:t>
      </w:r>
      <w:r w:rsidRPr="00142959">
        <w:rPr>
          <w:rFonts w:ascii="Cambria" w:hAnsi="Cambria"/>
          <w:b/>
          <w:bCs/>
          <w:sz w:val="24"/>
          <w:szCs w:val="24"/>
          <w:lang w:val="en-US"/>
        </w:rPr>
        <w:t> L., fig. 7) and onion (</w:t>
      </w:r>
      <w:r w:rsidRPr="00142959">
        <w:rPr>
          <w:rFonts w:ascii="Cambria" w:hAnsi="Cambria"/>
          <w:b/>
          <w:bCs/>
          <w:i/>
          <w:sz w:val="24"/>
          <w:szCs w:val="24"/>
          <w:lang w:val="en-US"/>
        </w:rPr>
        <w:t>Allium cepa</w:t>
      </w:r>
      <w:r w:rsidRPr="00142959">
        <w:rPr>
          <w:rFonts w:ascii="Cambria" w:hAnsi="Cambria"/>
          <w:b/>
          <w:bCs/>
          <w:sz w:val="24"/>
          <w:szCs w:val="24"/>
          <w:lang w:val="en-US"/>
        </w:rPr>
        <w:t xml:space="preserve"> L., fig. 8). </w:t>
      </w:r>
      <w:r w:rsidRPr="00306B51">
        <w:rPr>
          <w:rFonts w:ascii="Cambria" w:hAnsi="Cambria"/>
          <w:b/>
          <w:bCs/>
          <w:sz w:val="24"/>
          <w:szCs w:val="24"/>
          <w:lang w:val="en-US"/>
        </w:rPr>
        <w:t xml:space="preserve">The photographs show </w:t>
      </w:r>
      <w:r w:rsidRPr="00296856">
        <w:rPr>
          <w:rFonts w:ascii="Cambria" w:hAnsi="Cambria"/>
          <w:b/>
          <w:bCs/>
          <w:sz w:val="24"/>
          <w:szCs w:val="24"/>
          <w:lang w:val="en-US"/>
        </w:rPr>
        <w:t xml:space="preserve">the listed </w:t>
      </w:r>
      <w:r>
        <w:rPr>
          <w:rFonts w:ascii="Cambria" w:hAnsi="Cambria"/>
          <w:b/>
          <w:bCs/>
          <w:sz w:val="24"/>
          <w:szCs w:val="24"/>
          <w:lang w:val="en-US"/>
        </w:rPr>
        <w:t>plants.</w:t>
      </w:r>
    </w:p>
    <w:p w14:paraId="75CC23F7" w14:textId="77777777" w:rsidR="003B5014" w:rsidRPr="004E4D4B" w:rsidRDefault="003B5014" w:rsidP="00512213">
      <w:pPr>
        <w:spacing w:after="0" w:line="240" w:lineRule="auto"/>
        <w:jc w:val="both"/>
        <w:rPr>
          <w:rFonts w:ascii="Cambria" w:hAnsi="Cambria"/>
          <w:b/>
          <w:bCs/>
          <w:sz w:val="24"/>
          <w:szCs w:val="24"/>
          <w:lang w:val="en-US"/>
        </w:rPr>
      </w:pPr>
    </w:p>
    <w:p w14:paraId="04924422" w14:textId="338CB2C4" w:rsidR="00512213" w:rsidRDefault="00512213" w:rsidP="00512213">
      <w:pPr>
        <w:spacing w:after="0" w:line="240" w:lineRule="auto"/>
        <w:jc w:val="both"/>
        <w:rPr>
          <w:rFonts w:ascii="Cambria" w:hAnsi="Cambria"/>
          <w:b/>
          <w:bCs/>
          <w:sz w:val="24"/>
          <w:szCs w:val="24"/>
          <w:lang w:val="en-US"/>
        </w:rPr>
      </w:pPr>
      <w:r w:rsidRPr="00EF6149">
        <w:rPr>
          <w:rFonts w:ascii="Cambria" w:hAnsi="Cambria"/>
          <w:b/>
          <w:bCs/>
          <w:noProof/>
          <w:sz w:val="24"/>
          <w:szCs w:val="24"/>
          <w:lang w:eastAsia="ru-RU"/>
        </w:rPr>
        <w:drawing>
          <wp:inline distT="0" distB="0" distL="0" distR="0" wp14:anchorId="3F4B7E8C" wp14:editId="4E42A364">
            <wp:extent cx="5940425" cy="4455630"/>
            <wp:effectExtent l="0" t="0" r="3175" b="254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455630"/>
                    </a:xfrm>
                    <a:prstGeom prst="rect">
                      <a:avLst/>
                    </a:prstGeom>
                  </pic:spPr>
                </pic:pic>
              </a:graphicData>
            </a:graphic>
          </wp:inline>
        </w:drawing>
      </w:r>
    </w:p>
    <w:p w14:paraId="37B2E2BE" w14:textId="77777777" w:rsidR="003B5014" w:rsidRDefault="003B5014" w:rsidP="00512213">
      <w:pPr>
        <w:spacing w:after="0" w:line="240" w:lineRule="auto"/>
        <w:jc w:val="both"/>
        <w:rPr>
          <w:rFonts w:ascii="Cambria" w:hAnsi="Cambria"/>
          <w:b/>
          <w:bCs/>
          <w:sz w:val="24"/>
          <w:szCs w:val="24"/>
          <w:lang w:val="en-US"/>
        </w:rPr>
      </w:pPr>
    </w:p>
    <w:p w14:paraId="7A4C7123" w14:textId="77777777" w:rsidR="00512213" w:rsidRPr="00493519" w:rsidRDefault="00512213" w:rsidP="00512213">
      <w:pPr>
        <w:spacing w:after="0" w:line="240" w:lineRule="auto"/>
        <w:jc w:val="both"/>
        <w:rPr>
          <w:rFonts w:ascii="Cambria" w:hAnsi="Cambria"/>
          <w:b/>
          <w:bCs/>
          <w:sz w:val="24"/>
          <w:szCs w:val="24"/>
          <w:lang w:val="en-US"/>
        </w:rPr>
      </w:pPr>
      <w:r w:rsidRPr="00894B98">
        <w:rPr>
          <w:rFonts w:ascii="Cambria" w:hAnsi="Cambria"/>
          <w:b/>
          <w:bCs/>
          <w:sz w:val="24"/>
          <w:szCs w:val="24"/>
          <w:lang w:val="en-US"/>
        </w:rPr>
        <w:t xml:space="preserve">How many species </w:t>
      </w:r>
      <w:r w:rsidRPr="000B4459">
        <w:rPr>
          <w:rFonts w:ascii="Cambria" w:hAnsi="Cambria"/>
          <w:b/>
          <w:bCs/>
          <w:sz w:val="24"/>
          <w:szCs w:val="24"/>
          <w:lang w:val="en-US"/>
        </w:rPr>
        <w:t xml:space="preserve">of the plants mentioned in the recipe </w:t>
      </w:r>
      <w:r>
        <w:rPr>
          <w:rFonts w:ascii="Cambria" w:hAnsi="Cambria"/>
          <w:b/>
          <w:bCs/>
          <w:sz w:val="24"/>
          <w:szCs w:val="24"/>
          <w:lang w:val="en-US"/>
        </w:rPr>
        <w:t>of</w:t>
      </w:r>
      <w:r w:rsidRPr="00894B98">
        <w:rPr>
          <w:rFonts w:ascii="Cambria" w:hAnsi="Cambria"/>
          <w:b/>
          <w:bCs/>
          <w:sz w:val="24"/>
          <w:szCs w:val="24"/>
          <w:lang w:val="en-US"/>
        </w:rPr>
        <w:t xml:space="preserve"> </w:t>
      </w:r>
      <w:proofErr w:type="spellStart"/>
      <w:r w:rsidRPr="00894B98">
        <w:rPr>
          <w:rFonts w:ascii="Cambria" w:hAnsi="Cambria"/>
          <w:b/>
          <w:bCs/>
          <w:sz w:val="24"/>
          <w:szCs w:val="24"/>
          <w:lang w:val="en-US"/>
        </w:rPr>
        <w:t>okroshka</w:t>
      </w:r>
      <w:proofErr w:type="spellEnd"/>
      <w:r w:rsidRPr="00894B98">
        <w:rPr>
          <w:rFonts w:ascii="Cambria" w:hAnsi="Cambria"/>
          <w:b/>
          <w:bCs/>
          <w:sz w:val="24"/>
          <w:szCs w:val="24"/>
          <w:lang w:val="en-US"/>
        </w:rPr>
        <w:t xml:space="preserve"> have </w:t>
      </w:r>
      <w:r>
        <w:rPr>
          <w:rFonts w:ascii="Cambria" w:hAnsi="Cambria"/>
          <w:b/>
          <w:bCs/>
          <w:sz w:val="24"/>
          <w:szCs w:val="24"/>
          <w:lang w:val="en-US"/>
        </w:rPr>
        <w:t>s</w:t>
      </w:r>
      <w:r w:rsidRPr="007D1DDB">
        <w:rPr>
          <w:rFonts w:ascii="Cambria" w:hAnsi="Cambria"/>
          <w:b/>
          <w:bCs/>
          <w:sz w:val="24"/>
          <w:szCs w:val="24"/>
          <w:lang w:val="en-US"/>
        </w:rPr>
        <w:t xml:space="preserve">pecialized </w:t>
      </w:r>
      <w:r>
        <w:rPr>
          <w:rFonts w:ascii="Cambria" w:hAnsi="Cambria"/>
          <w:b/>
          <w:bCs/>
          <w:sz w:val="24"/>
          <w:szCs w:val="24"/>
          <w:lang w:val="en-US"/>
        </w:rPr>
        <w:t>shoots</w:t>
      </w:r>
      <w:r w:rsidRPr="00894B98">
        <w:rPr>
          <w:rFonts w:ascii="Cambria" w:hAnsi="Cambria"/>
          <w:b/>
          <w:bCs/>
          <w:sz w:val="24"/>
          <w:szCs w:val="24"/>
          <w:lang w:val="en-US"/>
        </w:rPr>
        <w:t>?</w:t>
      </w:r>
    </w:p>
    <w:p w14:paraId="4A6B15C0" w14:textId="77777777" w:rsidR="00B76094" w:rsidRPr="00B76094" w:rsidRDefault="00B76094" w:rsidP="006C356A">
      <w:pPr>
        <w:pStyle w:val="a3"/>
        <w:spacing w:after="0" w:line="240" w:lineRule="auto"/>
        <w:ind w:left="0"/>
        <w:jc w:val="both"/>
        <w:rPr>
          <w:rFonts w:ascii="Cambria" w:hAnsi="Cambria"/>
          <w:bCs/>
          <w:sz w:val="24"/>
          <w:szCs w:val="24"/>
          <w:lang w:val="en-US"/>
        </w:rPr>
      </w:pPr>
    </w:p>
    <w:p w14:paraId="77AFD76F" w14:textId="76A8F279" w:rsidR="006C356A" w:rsidRPr="00285F6C" w:rsidRDefault="00285F6C" w:rsidP="006C356A">
      <w:pPr>
        <w:pStyle w:val="a3"/>
        <w:spacing w:after="0" w:line="240" w:lineRule="auto"/>
        <w:ind w:left="0"/>
        <w:jc w:val="both"/>
        <w:rPr>
          <w:rFonts w:ascii="Cambria" w:hAnsi="Cambria"/>
          <w:bCs/>
          <w:i/>
          <w:iCs/>
          <w:sz w:val="24"/>
          <w:szCs w:val="24"/>
          <w:lang w:val="en-US"/>
        </w:rPr>
      </w:pPr>
      <w:r w:rsidRPr="00285F6C">
        <w:rPr>
          <w:rFonts w:ascii="Cambria" w:hAnsi="Cambria"/>
          <w:bCs/>
          <w:i/>
          <w:iCs/>
          <w:sz w:val="24"/>
          <w:szCs w:val="24"/>
          <w:lang w:val="en-US"/>
        </w:rPr>
        <w:t>Variant</w:t>
      </w:r>
      <w:r w:rsidR="006C356A" w:rsidRPr="00285F6C">
        <w:rPr>
          <w:rFonts w:ascii="Cambria" w:hAnsi="Cambria"/>
          <w:bCs/>
          <w:i/>
          <w:iCs/>
          <w:sz w:val="24"/>
          <w:szCs w:val="24"/>
          <w:lang w:val="en-US"/>
        </w:rPr>
        <w:t xml:space="preserve"> 1: </w:t>
      </w:r>
    </w:p>
    <w:p w14:paraId="7E8AF6A9" w14:textId="77777777" w:rsidR="006C356A" w:rsidRPr="00285F6C"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One;</w:t>
      </w:r>
    </w:p>
    <w:p w14:paraId="3425A5C2" w14:textId="77777777" w:rsidR="006C356A" w:rsidRPr="00285F6C"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Two;</w:t>
      </w:r>
    </w:p>
    <w:p w14:paraId="7B169276" w14:textId="77777777" w:rsidR="006139FE" w:rsidRPr="00285F6C" w:rsidRDefault="006139FE"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Three;</w:t>
      </w:r>
    </w:p>
    <w:p w14:paraId="58E22A09" w14:textId="77777777" w:rsidR="006139FE" w:rsidRPr="00285F6C" w:rsidRDefault="006139FE" w:rsidP="000C35A2">
      <w:pPr>
        <w:pStyle w:val="a3"/>
        <w:numPr>
          <w:ilvl w:val="0"/>
          <w:numId w:val="233"/>
        </w:numPr>
        <w:tabs>
          <w:tab w:val="left" w:pos="426"/>
        </w:tabs>
        <w:spacing w:after="0" w:line="240" w:lineRule="auto"/>
        <w:ind w:left="0" w:firstLine="0"/>
        <w:jc w:val="both"/>
        <w:rPr>
          <w:rFonts w:ascii="Cambria" w:hAnsi="Cambria"/>
          <w:bCs/>
          <w:sz w:val="24"/>
          <w:szCs w:val="24"/>
          <w:u w:val="single"/>
          <w:lang w:val="en-US"/>
        </w:rPr>
      </w:pPr>
      <w:r w:rsidRPr="00285F6C">
        <w:rPr>
          <w:rFonts w:ascii="Cambria" w:hAnsi="Cambria"/>
          <w:bCs/>
          <w:sz w:val="24"/>
          <w:szCs w:val="24"/>
          <w:u w:val="single"/>
          <w:lang w:val="en-US"/>
        </w:rPr>
        <w:t>Four;</w:t>
      </w:r>
    </w:p>
    <w:p w14:paraId="4FBC50DA" w14:textId="77777777" w:rsidR="006C356A" w:rsidRPr="00285F6C" w:rsidRDefault="006C356A" w:rsidP="006C356A">
      <w:pPr>
        <w:pStyle w:val="a3"/>
        <w:spacing w:after="0" w:line="240" w:lineRule="auto"/>
        <w:ind w:left="0"/>
        <w:jc w:val="both"/>
        <w:rPr>
          <w:rFonts w:ascii="Cambria" w:hAnsi="Cambria"/>
          <w:bCs/>
          <w:sz w:val="24"/>
          <w:szCs w:val="24"/>
        </w:rPr>
      </w:pPr>
    </w:p>
    <w:p w14:paraId="2FE8A7F3" w14:textId="733119F6" w:rsidR="006C356A" w:rsidRPr="00285F6C" w:rsidRDefault="00285F6C" w:rsidP="006C356A">
      <w:pPr>
        <w:pStyle w:val="a3"/>
        <w:spacing w:after="0" w:line="240" w:lineRule="auto"/>
        <w:ind w:left="0"/>
        <w:jc w:val="both"/>
        <w:rPr>
          <w:rFonts w:ascii="Cambria" w:hAnsi="Cambria"/>
          <w:bCs/>
          <w:i/>
          <w:iCs/>
          <w:sz w:val="24"/>
          <w:szCs w:val="24"/>
          <w:lang w:val="en-US"/>
        </w:rPr>
      </w:pPr>
      <w:r w:rsidRPr="00285F6C">
        <w:rPr>
          <w:rFonts w:ascii="Cambria" w:hAnsi="Cambria"/>
          <w:bCs/>
          <w:i/>
          <w:iCs/>
          <w:sz w:val="24"/>
          <w:szCs w:val="24"/>
          <w:lang w:val="en-US"/>
        </w:rPr>
        <w:t>Variant</w:t>
      </w:r>
      <w:r w:rsidR="006C356A" w:rsidRPr="00285F6C">
        <w:rPr>
          <w:rFonts w:ascii="Cambria" w:hAnsi="Cambria"/>
          <w:bCs/>
          <w:i/>
          <w:iCs/>
          <w:sz w:val="24"/>
          <w:szCs w:val="24"/>
          <w:lang w:val="en-US"/>
        </w:rPr>
        <w:t xml:space="preserve"> 2: </w:t>
      </w:r>
    </w:p>
    <w:p w14:paraId="391E3F3B" w14:textId="77777777" w:rsidR="006C356A" w:rsidRPr="00285F6C" w:rsidRDefault="006C356A" w:rsidP="000C35A2">
      <w:pPr>
        <w:pStyle w:val="a3"/>
        <w:numPr>
          <w:ilvl w:val="0"/>
          <w:numId w:val="234"/>
        </w:numPr>
        <w:tabs>
          <w:tab w:val="left" w:pos="426"/>
        </w:tabs>
        <w:spacing w:after="0" w:line="240" w:lineRule="auto"/>
        <w:ind w:left="0" w:firstLine="0"/>
        <w:jc w:val="both"/>
        <w:rPr>
          <w:rFonts w:ascii="Cambria" w:hAnsi="Cambria"/>
          <w:bCs/>
          <w:sz w:val="24"/>
          <w:szCs w:val="24"/>
          <w:u w:val="single"/>
          <w:lang w:val="en-US"/>
        </w:rPr>
      </w:pPr>
      <w:r w:rsidRPr="00285F6C">
        <w:rPr>
          <w:rFonts w:ascii="Cambria" w:hAnsi="Cambria"/>
          <w:bCs/>
          <w:sz w:val="24"/>
          <w:szCs w:val="24"/>
          <w:u w:val="single"/>
          <w:lang w:val="en-US"/>
        </w:rPr>
        <w:t>Four;</w:t>
      </w:r>
    </w:p>
    <w:p w14:paraId="795242DF" w14:textId="77777777" w:rsidR="006C356A" w:rsidRPr="00285F6C"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Five;</w:t>
      </w:r>
    </w:p>
    <w:p w14:paraId="63DC6B0E" w14:textId="77777777" w:rsidR="006C356A" w:rsidRPr="00285F6C"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Six;</w:t>
      </w:r>
    </w:p>
    <w:p w14:paraId="1A03F6A4" w14:textId="77777777" w:rsidR="006C356A" w:rsidRPr="00285F6C"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Seven;</w:t>
      </w:r>
    </w:p>
    <w:p w14:paraId="0ED0057A" w14:textId="77777777" w:rsidR="006C356A" w:rsidRPr="00285F6C" w:rsidRDefault="006C356A" w:rsidP="006C356A">
      <w:pPr>
        <w:pStyle w:val="a3"/>
        <w:spacing w:after="0" w:line="240" w:lineRule="auto"/>
        <w:ind w:left="0"/>
        <w:jc w:val="both"/>
        <w:rPr>
          <w:rFonts w:ascii="Cambria" w:hAnsi="Cambria"/>
          <w:bCs/>
          <w:sz w:val="24"/>
          <w:szCs w:val="24"/>
        </w:rPr>
      </w:pPr>
    </w:p>
    <w:p w14:paraId="0B7FDB0A" w14:textId="3DBDF3D8" w:rsidR="006C356A" w:rsidRPr="00285F6C" w:rsidRDefault="00285F6C" w:rsidP="006C356A">
      <w:pPr>
        <w:pStyle w:val="a3"/>
        <w:spacing w:after="0" w:line="240" w:lineRule="auto"/>
        <w:ind w:left="0"/>
        <w:jc w:val="both"/>
        <w:rPr>
          <w:rFonts w:ascii="Cambria" w:hAnsi="Cambria"/>
          <w:bCs/>
          <w:i/>
          <w:iCs/>
          <w:sz w:val="24"/>
          <w:szCs w:val="24"/>
          <w:lang w:val="en-US"/>
        </w:rPr>
      </w:pPr>
      <w:r w:rsidRPr="00285F6C">
        <w:rPr>
          <w:rFonts w:ascii="Cambria" w:hAnsi="Cambria"/>
          <w:bCs/>
          <w:i/>
          <w:iCs/>
          <w:sz w:val="24"/>
          <w:szCs w:val="24"/>
          <w:lang w:val="en-US"/>
        </w:rPr>
        <w:t>Variant</w:t>
      </w:r>
      <w:r w:rsidR="006C356A" w:rsidRPr="00285F6C">
        <w:rPr>
          <w:rFonts w:ascii="Cambria" w:hAnsi="Cambria"/>
          <w:bCs/>
          <w:i/>
          <w:iCs/>
          <w:sz w:val="24"/>
          <w:szCs w:val="24"/>
          <w:lang w:val="en-US"/>
        </w:rPr>
        <w:t xml:space="preserve"> 3: </w:t>
      </w:r>
    </w:p>
    <w:p w14:paraId="6D3D8220" w14:textId="77777777" w:rsidR="006C356A" w:rsidRPr="00285F6C"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Two;</w:t>
      </w:r>
    </w:p>
    <w:p w14:paraId="45DC37E3" w14:textId="77777777" w:rsidR="006139FE" w:rsidRPr="00285F6C" w:rsidRDefault="006139FE" w:rsidP="000C35A2">
      <w:pPr>
        <w:pStyle w:val="a3"/>
        <w:numPr>
          <w:ilvl w:val="0"/>
          <w:numId w:val="235"/>
        </w:numPr>
        <w:tabs>
          <w:tab w:val="left" w:pos="426"/>
        </w:tabs>
        <w:spacing w:after="0" w:line="240" w:lineRule="auto"/>
        <w:ind w:left="0" w:firstLine="0"/>
        <w:jc w:val="both"/>
        <w:rPr>
          <w:rFonts w:ascii="Cambria" w:hAnsi="Cambria"/>
          <w:bCs/>
          <w:sz w:val="24"/>
          <w:szCs w:val="24"/>
          <w:u w:val="single"/>
          <w:lang w:val="en-US"/>
        </w:rPr>
      </w:pPr>
      <w:r w:rsidRPr="00285F6C">
        <w:rPr>
          <w:rFonts w:ascii="Cambria" w:hAnsi="Cambria"/>
          <w:bCs/>
          <w:sz w:val="24"/>
          <w:szCs w:val="24"/>
          <w:u w:val="single"/>
          <w:lang w:val="en-US"/>
        </w:rPr>
        <w:lastRenderedPageBreak/>
        <w:t>Four;</w:t>
      </w:r>
    </w:p>
    <w:p w14:paraId="1452FD55" w14:textId="77777777" w:rsidR="006C356A" w:rsidRPr="00285F6C"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Six;</w:t>
      </w:r>
    </w:p>
    <w:p w14:paraId="3856D94F" w14:textId="77777777" w:rsidR="006C356A" w:rsidRPr="00285F6C"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Eight;</w:t>
      </w:r>
    </w:p>
    <w:p w14:paraId="4302C63B" w14:textId="77777777" w:rsidR="006C356A" w:rsidRPr="00142959" w:rsidRDefault="006C356A" w:rsidP="006C356A">
      <w:pPr>
        <w:pStyle w:val="a3"/>
        <w:spacing w:after="0" w:line="240" w:lineRule="auto"/>
        <w:ind w:left="0"/>
        <w:jc w:val="both"/>
        <w:rPr>
          <w:rFonts w:ascii="Cambria" w:hAnsi="Cambria"/>
          <w:bCs/>
          <w:sz w:val="24"/>
          <w:szCs w:val="24"/>
        </w:rPr>
      </w:pPr>
    </w:p>
    <w:p w14:paraId="7EBB6F75" w14:textId="77777777" w:rsidR="006C356A" w:rsidRPr="00142959" w:rsidRDefault="006C356A" w:rsidP="00512213">
      <w:pPr>
        <w:pStyle w:val="a3"/>
        <w:spacing w:after="0" w:line="240" w:lineRule="auto"/>
        <w:ind w:left="0"/>
        <w:jc w:val="both"/>
        <w:rPr>
          <w:rFonts w:ascii="Cambria" w:hAnsi="Cambria"/>
          <w:bCs/>
          <w:sz w:val="24"/>
          <w:szCs w:val="24"/>
        </w:rPr>
      </w:pPr>
    </w:p>
    <w:p w14:paraId="47D0BD8B" w14:textId="6FC692FA" w:rsidR="00CB0283" w:rsidRDefault="00CB0283">
      <w:pPr>
        <w:rPr>
          <w:rFonts w:ascii="Cambria" w:hAnsi="Cambria"/>
          <w:bCs/>
          <w:sz w:val="24"/>
          <w:szCs w:val="24"/>
        </w:rPr>
      </w:pPr>
      <w:r>
        <w:rPr>
          <w:rFonts w:ascii="Cambria" w:hAnsi="Cambria"/>
          <w:bCs/>
          <w:sz w:val="24"/>
          <w:szCs w:val="24"/>
        </w:rPr>
        <w:br w:type="page"/>
      </w:r>
    </w:p>
    <w:p w14:paraId="06EC8B43" w14:textId="316A0CDD" w:rsidR="002B14E9" w:rsidRPr="004B7B84" w:rsidRDefault="002B14E9" w:rsidP="002B14E9">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w:t>
      </w:r>
      <w:r>
        <w:rPr>
          <w:rFonts w:ascii="Cambria" w:hAnsi="Cambria"/>
          <w:b/>
          <w:color w:val="FF0000"/>
          <w:sz w:val="28"/>
          <w:szCs w:val="24"/>
          <w:lang w:val="en-US"/>
        </w:rPr>
        <w:t xml:space="preserve"> ID 6</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2 point</w:t>
      </w:r>
      <w:r w:rsidRPr="00387677">
        <w:rPr>
          <w:rFonts w:ascii="Cambria" w:hAnsi="Cambria"/>
          <w:b/>
          <w:color w:val="FF0000"/>
          <w:sz w:val="28"/>
          <w:szCs w:val="24"/>
          <w:lang w:val="en-US"/>
        </w:rPr>
        <w:t>s</w:t>
      </w:r>
    </w:p>
    <w:p w14:paraId="3BA739BE" w14:textId="77777777" w:rsidR="002B14E9" w:rsidRPr="00DF74DB" w:rsidRDefault="002B14E9" w:rsidP="002B14E9">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195F14E7" w14:textId="77777777" w:rsidR="002B14E9" w:rsidRPr="002B14E9" w:rsidRDefault="002B14E9" w:rsidP="002B14E9">
      <w:pPr>
        <w:spacing w:after="0" w:line="240" w:lineRule="auto"/>
        <w:jc w:val="both"/>
        <w:rPr>
          <w:rFonts w:ascii="Cambria" w:hAnsi="Cambria"/>
          <w:b/>
          <w:bCs/>
          <w:sz w:val="24"/>
          <w:szCs w:val="24"/>
          <w:lang w:val="en-US"/>
        </w:rPr>
      </w:pPr>
      <w:r w:rsidRPr="003A07B8">
        <w:rPr>
          <w:rFonts w:ascii="Cambria" w:hAnsi="Cambria"/>
          <w:b/>
          <w:bCs/>
          <w:sz w:val="24"/>
          <w:szCs w:val="24"/>
          <w:lang w:val="en-US"/>
        </w:rPr>
        <w:t>Peter completed a geobotanical description of two forest areas</w:t>
      </w:r>
      <w:r>
        <w:rPr>
          <w:rFonts w:ascii="Cambria" w:hAnsi="Cambria"/>
          <w:b/>
          <w:bCs/>
          <w:sz w:val="24"/>
          <w:szCs w:val="24"/>
          <w:lang w:val="en-US"/>
        </w:rPr>
        <w:t xml:space="preserve"> (site 1 - </w:t>
      </w:r>
      <w:r w:rsidRPr="00BD730F">
        <w:rPr>
          <w:rFonts w:ascii="Cambria" w:hAnsi="Cambria"/>
          <w:b/>
          <w:bCs/>
          <w:sz w:val="24"/>
          <w:szCs w:val="24"/>
          <w:lang w:val="en-US"/>
        </w:rPr>
        <w:t>control area</w:t>
      </w:r>
      <w:r>
        <w:rPr>
          <w:rFonts w:ascii="Cambria" w:hAnsi="Cambria"/>
          <w:b/>
          <w:bCs/>
          <w:sz w:val="24"/>
          <w:szCs w:val="24"/>
          <w:lang w:val="en-US"/>
        </w:rPr>
        <w:t xml:space="preserve">, </w:t>
      </w:r>
      <w:r w:rsidRPr="002B14E9">
        <w:rPr>
          <w:rFonts w:ascii="Cambria" w:hAnsi="Cambria"/>
          <w:b/>
          <w:bCs/>
          <w:sz w:val="24"/>
          <w:szCs w:val="24"/>
          <w:lang w:val="en-US"/>
        </w:rPr>
        <w:t xml:space="preserve">site 2 – deforested area) of his course research. He determined the spectra of life- forms of plants according to the </w:t>
      </w:r>
      <w:proofErr w:type="spellStart"/>
      <w:r w:rsidRPr="002B14E9">
        <w:rPr>
          <w:rFonts w:ascii="Cambria" w:hAnsi="Cambria"/>
          <w:b/>
          <w:bCs/>
          <w:sz w:val="24"/>
          <w:szCs w:val="24"/>
          <w:lang w:val="en-US"/>
        </w:rPr>
        <w:t>Raunkiær</w:t>
      </w:r>
      <w:proofErr w:type="spellEnd"/>
      <w:r w:rsidRPr="002B14E9">
        <w:rPr>
          <w:rFonts w:ascii="Cambria" w:hAnsi="Cambria"/>
          <w:b/>
          <w:bCs/>
          <w:sz w:val="24"/>
          <w:szCs w:val="24"/>
          <w:lang w:val="en-US"/>
        </w:rPr>
        <w:t xml:space="preserve"> plant life form system (1905) and presented the results in diagrams, using the absolute number of detected species. </w:t>
      </w:r>
    </w:p>
    <w:p w14:paraId="6FB1A474"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Then he compared his results with the spectra in % of the total number of studied species, obtained by Robert Harding Whittaker (1980):</w:t>
      </w:r>
    </w:p>
    <w:p w14:paraId="0CFEDB5F"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 xml:space="preserve">1. Tropical rainforest: phanerophytes - 96%, chamaephytes - 2%, </w:t>
      </w:r>
      <w:proofErr w:type="spellStart"/>
      <w:r w:rsidRPr="002B14E9">
        <w:rPr>
          <w:rFonts w:ascii="Cambria" w:hAnsi="Cambria"/>
          <w:b/>
          <w:bCs/>
          <w:sz w:val="24"/>
          <w:szCs w:val="24"/>
          <w:lang w:val="en-US"/>
        </w:rPr>
        <w:t>cryptophytes</w:t>
      </w:r>
      <w:proofErr w:type="spellEnd"/>
      <w:r w:rsidRPr="002B14E9">
        <w:rPr>
          <w:rFonts w:ascii="Cambria" w:hAnsi="Cambria"/>
          <w:b/>
          <w:bCs/>
          <w:sz w:val="24"/>
          <w:szCs w:val="24"/>
          <w:lang w:val="en-US"/>
        </w:rPr>
        <w:t xml:space="preserve"> - 2%;</w:t>
      </w:r>
    </w:p>
    <w:p w14:paraId="28328E46"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 xml:space="preserve">2. Subtropical forest: phanerophytes - 66%, chamaephytes - 17%, hemicryptophytes - 2%, </w:t>
      </w:r>
      <w:proofErr w:type="spellStart"/>
      <w:r w:rsidRPr="002B14E9">
        <w:rPr>
          <w:rFonts w:ascii="Cambria" w:hAnsi="Cambria"/>
          <w:b/>
          <w:bCs/>
          <w:sz w:val="24"/>
          <w:szCs w:val="24"/>
          <w:lang w:val="en-US"/>
        </w:rPr>
        <w:t>cryptophytes</w:t>
      </w:r>
      <w:proofErr w:type="spellEnd"/>
      <w:r w:rsidRPr="002B14E9">
        <w:rPr>
          <w:rFonts w:ascii="Cambria" w:hAnsi="Cambria"/>
          <w:b/>
          <w:bCs/>
          <w:sz w:val="24"/>
          <w:szCs w:val="24"/>
          <w:lang w:val="en-US"/>
        </w:rPr>
        <w:t xml:space="preserve"> - 5%, </w:t>
      </w:r>
      <w:proofErr w:type="spellStart"/>
      <w:r w:rsidRPr="002B14E9">
        <w:rPr>
          <w:rFonts w:ascii="Cambria" w:hAnsi="Cambria"/>
          <w:b/>
          <w:bCs/>
          <w:sz w:val="24"/>
          <w:szCs w:val="24"/>
          <w:lang w:val="en-US"/>
        </w:rPr>
        <w:t>terophytes</w:t>
      </w:r>
      <w:proofErr w:type="spellEnd"/>
      <w:r w:rsidRPr="002B14E9">
        <w:rPr>
          <w:rFonts w:ascii="Cambria" w:hAnsi="Cambria"/>
          <w:b/>
          <w:bCs/>
          <w:sz w:val="24"/>
          <w:szCs w:val="24"/>
          <w:lang w:val="en-US"/>
        </w:rPr>
        <w:t xml:space="preserve"> - 10%;</w:t>
      </w:r>
    </w:p>
    <w:p w14:paraId="3688E733"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 xml:space="preserve">3. Forest of temperate climatic zone: phanerophytes - 10%, chamaephytes - 17%, hemicryptophytes - 54%, </w:t>
      </w:r>
      <w:proofErr w:type="spellStart"/>
      <w:r w:rsidRPr="002B14E9">
        <w:rPr>
          <w:rFonts w:ascii="Cambria" w:hAnsi="Cambria"/>
          <w:b/>
          <w:bCs/>
          <w:sz w:val="24"/>
          <w:szCs w:val="24"/>
          <w:lang w:val="en-US"/>
        </w:rPr>
        <w:t>cryptophytes</w:t>
      </w:r>
      <w:proofErr w:type="spellEnd"/>
      <w:r w:rsidRPr="002B14E9">
        <w:rPr>
          <w:rFonts w:ascii="Cambria" w:hAnsi="Cambria"/>
          <w:b/>
          <w:bCs/>
          <w:sz w:val="24"/>
          <w:szCs w:val="24"/>
          <w:lang w:val="en-US"/>
        </w:rPr>
        <w:t xml:space="preserve"> - 12%, </w:t>
      </w:r>
      <w:proofErr w:type="spellStart"/>
      <w:r w:rsidRPr="002B14E9">
        <w:rPr>
          <w:rFonts w:ascii="Cambria" w:hAnsi="Cambria"/>
          <w:b/>
          <w:bCs/>
          <w:sz w:val="24"/>
          <w:szCs w:val="24"/>
          <w:lang w:val="en-US"/>
        </w:rPr>
        <w:t>theophytes</w:t>
      </w:r>
      <w:proofErr w:type="spellEnd"/>
      <w:r w:rsidRPr="002B14E9">
        <w:rPr>
          <w:rFonts w:ascii="Cambria" w:hAnsi="Cambria"/>
          <w:b/>
          <w:bCs/>
          <w:sz w:val="24"/>
          <w:szCs w:val="24"/>
          <w:lang w:val="en-US"/>
        </w:rPr>
        <w:t xml:space="preserve"> - 7%;</w:t>
      </w:r>
    </w:p>
    <w:p w14:paraId="3D1A6C37"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 xml:space="preserve">4. Desert: chamaephytes - 4%, hemicryptophytes - 17%, geophytes - 6%, </w:t>
      </w:r>
      <w:proofErr w:type="spellStart"/>
      <w:r w:rsidRPr="002B14E9">
        <w:rPr>
          <w:rFonts w:ascii="Cambria" w:hAnsi="Cambria"/>
          <w:b/>
          <w:bCs/>
          <w:sz w:val="24"/>
          <w:szCs w:val="24"/>
          <w:lang w:val="en-US"/>
        </w:rPr>
        <w:t>theophytes</w:t>
      </w:r>
      <w:proofErr w:type="spellEnd"/>
      <w:r w:rsidRPr="002B14E9">
        <w:rPr>
          <w:rFonts w:ascii="Cambria" w:hAnsi="Cambria"/>
          <w:b/>
          <w:bCs/>
          <w:sz w:val="24"/>
          <w:szCs w:val="24"/>
          <w:lang w:val="en-US"/>
        </w:rPr>
        <w:t xml:space="preserve"> - 73%;</w:t>
      </w:r>
    </w:p>
    <w:p w14:paraId="39B647E8"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 xml:space="preserve">5. Tundra: phanerophytes - 1%, chamaephytes - 22%, hemicryptophytes - 60%, </w:t>
      </w:r>
      <w:proofErr w:type="spellStart"/>
      <w:r w:rsidRPr="002B14E9">
        <w:rPr>
          <w:rFonts w:ascii="Cambria" w:hAnsi="Cambria"/>
          <w:b/>
          <w:bCs/>
          <w:sz w:val="24"/>
          <w:szCs w:val="24"/>
          <w:lang w:val="en-US"/>
        </w:rPr>
        <w:t>cryptophytes</w:t>
      </w:r>
      <w:proofErr w:type="spellEnd"/>
      <w:r w:rsidRPr="002B14E9">
        <w:rPr>
          <w:rFonts w:ascii="Cambria" w:hAnsi="Cambria"/>
          <w:b/>
          <w:bCs/>
          <w:sz w:val="24"/>
          <w:szCs w:val="24"/>
          <w:lang w:val="en-US"/>
        </w:rPr>
        <w:t xml:space="preserve"> - 15%, </w:t>
      </w:r>
      <w:proofErr w:type="spellStart"/>
      <w:r w:rsidRPr="002B14E9">
        <w:rPr>
          <w:rFonts w:ascii="Cambria" w:hAnsi="Cambria"/>
          <w:b/>
          <w:bCs/>
          <w:sz w:val="24"/>
          <w:szCs w:val="24"/>
          <w:lang w:val="en-US"/>
        </w:rPr>
        <w:t>theophytes</w:t>
      </w:r>
      <w:proofErr w:type="spellEnd"/>
      <w:r w:rsidRPr="002B14E9">
        <w:rPr>
          <w:rFonts w:ascii="Cambria" w:hAnsi="Cambria"/>
          <w:b/>
          <w:bCs/>
          <w:sz w:val="24"/>
          <w:szCs w:val="24"/>
          <w:lang w:val="en-US"/>
        </w:rPr>
        <w:t xml:space="preserve"> - 2%.</w:t>
      </w:r>
    </w:p>
    <w:p w14:paraId="20F16587" w14:textId="04936F08" w:rsid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 xml:space="preserve">The figure below shows the structure of plants belonging to different life forms: Phanerophytes, Chamaephytes, Hemicryptophytes, </w:t>
      </w:r>
      <w:proofErr w:type="spellStart"/>
      <w:r w:rsidRPr="002B14E9">
        <w:rPr>
          <w:rFonts w:ascii="Cambria" w:hAnsi="Cambria"/>
          <w:b/>
          <w:bCs/>
          <w:sz w:val="24"/>
          <w:szCs w:val="24"/>
          <w:lang w:val="en-US"/>
        </w:rPr>
        <w:t>Criptophytes</w:t>
      </w:r>
      <w:proofErr w:type="spellEnd"/>
      <w:r w:rsidRPr="002B14E9">
        <w:rPr>
          <w:rFonts w:ascii="Cambria" w:hAnsi="Cambria"/>
          <w:b/>
          <w:bCs/>
          <w:sz w:val="24"/>
          <w:szCs w:val="24"/>
          <w:lang w:val="en-US"/>
        </w:rPr>
        <w:t>, Therophytes; the spectra of life forms for the main terrestrial ecosystems, sites 1 and 2. The numbers indicate the number of plant species related to this life form.</w:t>
      </w:r>
    </w:p>
    <w:p w14:paraId="27172E25" w14:textId="77777777" w:rsidR="003B5014" w:rsidRPr="002B14E9" w:rsidRDefault="003B5014" w:rsidP="002B14E9">
      <w:pPr>
        <w:spacing w:after="0" w:line="240" w:lineRule="auto"/>
        <w:jc w:val="both"/>
        <w:rPr>
          <w:rFonts w:ascii="Cambria" w:hAnsi="Cambria"/>
          <w:b/>
          <w:bCs/>
          <w:sz w:val="24"/>
          <w:szCs w:val="24"/>
          <w:lang w:val="en-US"/>
        </w:rPr>
      </w:pPr>
    </w:p>
    <w:p w14:paraId="34489949" w14:textId="2CEDA4F1" w:rsidR="00CB0283" w:rsidRDefault="003B5014" w:rsidP="002B14E9">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33DD7E21" wp14:editId="31C75E14">
            <wp:extent cx="6461760" cy="48463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61760" cy="4846320"/>
                    </a:xfrm>
                    <a:prstGeom prst="rect">
                      <a:avLst/>
                    </a:prstGeom>
                  </pic:spPr>
                </pic:pic>
              </a:graphicData>
            </a:graphic>
          </wp:inline>
        </w:drawing>
      </w:r>
    </w:p>
    <w:p w14:paraId="0D62645C" w14:textId="77777777" w:rsidR="003B5014" w:rsidRDefault="003B5014" w:rsidP="002B14E9">
      <w:pPr>
        <w:spacing w:after="0" w:line="240" w:lineRule="auto"/>
        <w:jc w:val="both"/>
        <w:rPr>
          <w:rFonts w:ascii="Cambria" w:hAnsi="Cambria"/>
          <w:b/>
          <w:bCs/>
          <w:sz w:val="24"/>
          <w:szCs w:val="24"/>
          <w:lang w:val="en-US"/>
        </w:rPr>
      </w:pPr>
    </w:p>
    <w:p w14:paraId="67D0A224" w14:textId="3384EC1A"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Help Peter analyze the data and make a conclusion about the environment of the</w:t>
      </w:r>
      <w:r w:rsidRPr="002B14E9">
        <w:rPr>
          <w:lang w:val="en-US"/>
        </w:rPr>
        <w:t xml:space="preserve"> </w:t>
      </w:r>
      <w:r w:rsidRPr="002B14E9">
        <w:rPr>
          <w:rFonts w:ascii="Cambria" w:hAnsi="Cambria"/>
          <w:b/>
          <w:bCs/>
          <w:sz w:val="24"/>
          <w:szCs w:val="24"/>
          <w:lang w:val="en-US"/>
        </w:rPr>
        <w:t>researched sites. Choose the right statement:</w:t>
      </w:r>
    </w:p>
    <w:p w14:paraId="4EAA2FF1" w14:textId="77777777" w:rsidR="00B76094" w:rsidRPr="00B76094" w:rsidRDefault="00B76094" w:rsidP="005F0A2D">
      <w:pPr>
        <w:spacing w:after="0" w:line="240" w:lineRule="auto"/>
        <w:jc w:val="both"/>
        <w:rPr>
          <w:rFonts w:ascii="Cambria" w:hAnsi="Cambria"/>
          <w:bCs/>
          <w:sz w:val="24"/>
          <w:szCs w:val="24"/>
          <w:lang w:val="en-US"/>
        </w:rPr>
      </w:pPr>
    </w:p>
    <w:p w14:paraId="6B3DDEAA" w14:textId="092E4217" w:rsidR="005F0A2D" w:rsidRPr="009D1FCC" w:rsidRDefault="00285F6C" w:rsidP="005F0A2D">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lastRenderedPageBreak/>
        <w:t>Variant</w:t>
      </w:r>
      <w:r w:rsidR="005F0A2D" w:rsidRPr="009D1FCC">
        <w:rPr>
          <w:rFonts w:ascii="Cambria" w:hAnsi="Cambria"/>
          <w:bCs/>
          <w:i/>
          <w:iCs/>
          <w:sz w:val="24"/>
          <w:szCs w:val="24"/>
          <w:lang w:val="en-US"/>
        </w:rPr>
        <w:t xml:space="preserve"> 1:</w:t>
      </w:r>
    </w:p>
    <w:p w14:paraId="4294CEAB"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Site 1 belongs to a climatic climax community for the Central Russian taiga zone;</w:t>
      </w:r>
    </w:p>
    <w:p w14:paraId="61C9531B"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 2 has been subject to significant anthropogenic pressure for several decades because of the high proportion of annual plants in the spectrum;</w:t>
      </w:r>
    </w:p>
    <w:p w14:paraId="14FDE609"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 2 has a higher biological productivity (biomass formation rate), than site1;</w:t>
      </w:r>
    </w:p>
    <w:p w14:paraId="6B6E9DE4"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The results of the study confirm that clear-cuts reduce the number of species in the </w:t>
      </w:r>
      <w:proofErr w:type="spellStart"/>
      <w:r w:rsidRPr="009D1FCC">
        <w:rPr>
          <w:rFonts w:ascii="Cambria" w:hAnsi="Cambria"/>
          <w:bCs/>
          <w:sz w:val="24"/>
          <w:szCs w:val="24"/>
          <w:lang w:val="en-US"/>
        </w:rPr>
        <w:t>phytocenosis</w:t>
      </w:r>
      <w:proofErr w:type="spellEnd"/>
      <w:r w:rsidRPr="009D1FCC">
        <w:rPr>
          <w:rFonts w:ascii="Cambria" w:hAnsi="Cambria"/>
          <w:bCs/>
          <w:sz w:val="24"/>
          <w:szCs w:val="24"/>
          <w:lang w:val="en-US"/>
        </w:rPr>
        <w:t>;</w:t>
      </w:r>
    </w:p>
    <w:p w14:paraId="6498EE53" w14:textId="77777777" w:rsidR="005F0A2D" w:rsidRPr="009D1FCC" w:rsidRDefault="005F0A2D" w:rsidP="005F0A2D">
      <w:pPr>
        <w:spacing w:after="0" w:line="240" w:lineRule="auto"/>
        <w:jc w:val="both"/>
        <w:rPr>
          <w:rFonts w:ascii="Cambria" w:hAnsi="Cambria"/>
          <w:bCs/>
          <w:sz w:val="24"/>
          <w:szCs w:val="24"/>
          <w:lang w:val="en-US"/>
        </w:rPr>
      </w:pPr>
    </w:p>
    <w:p w14:paraId="3F940297" w14:textId="03268C21" w:rsidR="005F0A2D" w:rsidRPr="009D1FCC" w:rsidRDefault="00285F6C" w:rsidP="005F0A2D">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5F0A2D" w:rsidRPr="009D1FCC">
        <w:rPr>
          <w:rFonts w:ascii="Cambria" w:hAnsi="Cambria"/>
          <w:bCs/>
          <w:i/>
          <w:iCs/>
          <w:sz w:val="24"/>
          <w:szCs w:val="24"/>
          <w:lang w:val="en-US"/>
        </w:rPr>
        <w:t xml:space="preserve"> 2:</w:t>
      </w:r>
    </w:p>
    <w:p w14:paraId="1F1F3FFB" w14:textId="77777777" w:rsidR="005F0A2D" w:rsidRPr="009D1FCC"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 2 has fewer plant species than site 1;</w:t>
      </w:r>
    </w:p>
    <w:p w14:paraId="0CE652C2" w14:textId="77777777" w:rsidR="005F0A2D" w:rsidRPr="009D1FCC"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Human intervention is required to recovery site 2; </w:t>
      </w:r>
    </w:p>
    <w:p w14:paraId="0A5F1DC2" w14:textId="77777777" w:rsidR="005A4C05" w:rsidRPr="009D1FCC" w:rsidRDefault="005A4C05" w:rsidP="000C35A2">
      <w:pPr>
        <w:pStyle w:val="a3"/>
        <w:numPr>
          <w:ilvl w:val="0"/>
          <w:numId w:val="240"/>
        </w:numPr>
        <w:tabs>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Site 1 belongs to a climatic climax community for the Central Russian taiga zone;</w:t>
      </w:r>
    </w:p>
    <w:p w14:paraId="7B019665" w14:textId="77777777" w:rsidR="005F0A2D" w:rsidRPr="009D1FCC"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yield of perennial medicinal herbs and berries in site 1 is higher than in site 2;</w:t>
      </w:r>
    </w:p>
    <w:p w14:paraId="2A0704B0" w14:textId="77777777" w:rsidR="005F0A2D" w:rsidRPr="009D1FCC" w:rsidRDefault="005F0A2D" w:rsidP="005F0A2D">
      <w:pPr>
        <w:spacing w:after="0" w:line="240" w:lineRule="auto"/>
        <w:jc w:val="both"/>
        <w:rPr>
          <w:rFonts w:ascii="Cambria" w:hAnsi="Cambria"/>
          <w:bCs/>
          <w:sz w:val="24"/>
          <w:szCs w:val="24"/>
          <w:lang w:val="en-US"/>
        </w:rPr>
      </w:pPr>
    </w:p>
    <w:p w14:paraId="2C3424D0" w14:textId="7074D19C" w:rsidR="005F0A2D" w:rsidRPr="009D1FCC" w:rsidRDefault="00285F6C" w:rsidP="005F0A2D">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5F0A2D" w:rsidRPr="009D1FCC">
        <w:rPr>
          <w:rFonts w:ascii="Cambria" w:hAnsi="Cambria"/>
          <w:bCs/>
          <w:i/>
          <w:iCs/>
          <w:sz w:val="24"/>
          <w:szCs w:val="24"/>
          <w:lang w:val="en-US"/>
        </w:rPr>
        <w:t xml:space="preserve"> 3:</w:t>
      </w:r>
    </w:p>
    <w:p w14:paraId="1027AD59" w14:textId="77777777" w:rsidR="005F0A2D" w:rsidRPr="009D1FCC"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Sites 1 and 2 have the same number of plant species;</w:t>
      </w:r>
    </w:p>
    <w:p w14:paraId="52268428" w14:textId="77777777" w:rsidR="005A4C05" w:rsidRPr="009D1FCC" w:rsidRDefault="005A4C05" w:rsidP="000C35A2">
      <w:pPr>
        <w:pStyle w:val="a3"/>
        <w:numPr>
          <w:ilvl w:val="0"/>
          <w:numId w:val="241"/>
        </w:numPr>
        <w:tabs>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Site 1 belongs to a climatic climax community for the Central Russian taiga zone;</w:t>
      </w:r>
    </w:p>
    <w:p w14:paraId="5D31D731" w14:textId="77777777" w:rsidR="005F0A2D" w:rsidRPr="009D1FCC"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increase in the share of perennial grasses in site 2 is explained by a decrease in interspecific competition in the herb layer;</w:t>
      </w:r>
    </w:p>
    <w:p w14:paraId="5C1964EA" w14:textId="77777777" w:rsidR="005F0A2D" w:rsidRPr="009D1FCC"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nitrogen entering the soil during the decomposition of dead plant parts in site 1 is higher than in site 2;</w:t>
      </w:r>
    </w:p>
    <w:p w14:paraId="6774FDC0" w14:textId="77777777" w:rsidR="005F0A2D" w:rsidRDefault="005F0A2D" w:rsidP="005F0A2D">
      <w:pPr>
        <w:spacing w:after="0" w:line="240" w:lineRule="auto"/>
        <w:jc w:val="both"/>
        <w:rPr>
          <w:rFonts w:ascii="Cambria" w:hAnsi="Cambria"/>
          <w:bCs/>
          <w:sz w:val="24"/>
          <w:szCs w:val="24"/>
          <w:lang w:val="en-US"/>
        </w:rPr>
      </w:pPr>
    </w:p>
    <w:p w14:paraId="48316900" w14:textId="77777777" w:rsidR="00BE2C27" w:rsidRPr="00BE2C27" w:rsidRDefault="00BE2C27" w:rsidP="002B14E9">
      <w:pPr>
        <w:pStyle w:val="a3"/>
        <w:spacing w:after="0" w:line="240" w:lineRule="auto"/>
        <w:ind w:left="0"/>
        <w:jc w:val="both"/>
        <w:rPr>
          <w:rFonts w:ascii="Cambria" w:hAnsi="Cambria"/>
          <w:bCs/>
          <w:sz w:val="24"/>
          <w:szCs w:val="24"/>
          <w:lang w:val="en-US"/>
        </w:rPr>
      </w:pPr>
    </w:p>
    <w:p w14:paraId="36D9BA83" w14:textId="79CC04C8" w:rsidR="00CB0283" w:rsidRPr="00BE2C27" w:rsidRDefault="00CB0283">
      <w:pPr>
        <w:rPr>
          <w:rFonts w:ascii="Cambria" w:hAnsi="Cambria"/>
          <w:bCs/>
          <w:sz w:val="24"/>
          <w:szCs w:val="24"/>
          <w:lang w:val="en-US"/>
        </w:rPr>
      </w:pPr>
      <w:r w:rsidRPr="00BE2C27">
        <w:rPr>
          <w:rFonts w:ascii="Cambria" w:hAnsi="Cambria"/>
          <w:bCs/>
          <w:sz w:val="24"/>
          <w:szCs w:val="24"/>
          <w:lang w:val="en-US"/>
        </w:rPr>
        <w:br w:type="page"/>
      </w:r>
    </w:p>
    <w:p w14:paraId="09445ECE" w14:textId="72B202BA" w:rsidR="00D623AF" w:rsidRPr="00CB0283" w:rsidRDefault="00D623AF" w:rsidP="00D623AF">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8 – 1 point</w:t>
      </w:r>
    </w:p>
    <w:p w14:paraId="1EF5A894" w14:textId="77777777" w:rsidR="00D623AF" w:rsidRPr="006563A1" w:rsidRDefault="00D623AF" w:rsidP="00D623AF">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515101E4" w14:textId="77777777" w:rsidR="00D623AF" w:rsidRPr="006563A1"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Which of the following arthropods has mandibles, maxillae and maxillipeds among its mouthparts?</w:t>
      </w:r>
    </w:p>
    <w:p w14:paraId="1B247A96" w14:textId="77777777" w:rsidR="00840391" w:rsidRPr="00BD3755" w:rsidRDefault="00840391" w:rsidP="00840391">
      <w:pPr>
        <w:spacing w:after="0" w:line="240" w:lineRule="auto"/>
        <w:jc w:val="both"/>
        <w:rPr>
          <w:rFonts w:ascii="Cambria" w:hAnsi="Cambria"/>
          <w:bCs/>
          <w:sz w:val="24"/>
          <w:szCs w:val="24"/>
          <w:lang w:val="en-US"/>
        </w:rPr>
      </w:pPr>
    </w:p>
    <w:p w14:paraId="41402B01" w14:textId="508CB0B7" w:rsidR="00840391" w:rsidRPr="009D1FCC" w:rsidRDefault="009D1FCC" w:rsidP="00840391">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40391" w:rsidRPr="009D1FCC">
        <w:rPr>
          <w:rFonts w:ascii="Cambria" w:hAnsi="Cambria"/>
          <w:bCs/>
          <w:i/>
          <w:iCs/>
          <w:sz w:val="24"/>
          <w:szCs w:val="24"/>
          <w:lang w:val="en-US"/>
        </w:rPr>
        <w:t xml:space="preserve"> 1: </w:t>
      </w:r>
    </w:p>
    <w:p w14:paraId="27F2041A" w14:textId="77777777" w:rsidR="00840391" w:rsidRPr="009D1FCC"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European mantis </w:t>
      </w:r>
      <w:r w:rsidRPr="009D1FCC">
        <w:rPr>
          <w:rFonts w:ascii="Cambria" w:hAnsi="Cambria"/>
          <w:bCs/>
          <w:sz w:val="24"/>
          <w:szCs w:val="24"/>
        </w:rPr>
        <w:t>(</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0A94171D" w14:textId="77777777" w:rsidR="00840391" w:rsidRPr="009D1FCC"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Domestic house spider (</w:t>
      </w:r>
      <w:proofErr w:type="spellStart"/>
      <w:r w:rsidRPr="009D1FCC">
        <w:rPr>
          <w:rFonts w:ascii="Cambria" w:hAnsi="Cambria"/>
          <w:bCs/>
          <w:i/>
          <w:iCs/>
          <w:sz w:val="24"/>
          <w:szCs w:val="24"/>
          <w:lang w:val="en-US"/>
        </w:rPr>
        <w:t>Tegenaria</w:t>
      </w:r>
      <w:proofErr w:type="spellEnd"/>
      <w:r w:rsidRPr="009D1FCC">
        <w:rPr>
          <w:rFonts w:ascii="Cambria" w:hAnsi="Cambria"/>
          <w:bCs/>
          <w:i/>
          <w:iCs/>
          <w:sz w:val="24"/>
          <w:szCs w:val="24"/>
          <w:lang w:val="en-US"/>
        </w:rPr>
        <w:t xml:space="preserve"> </w:t>
      </w:r>
      <w:proofErr w:type="spellStart"/>
      <w:r w:rsidRPr="009D1FCC">
        <w:rPr>
          <w:rFonts w:ascii="Cambria" w:hAnsi="Cambria"/>
          <w:bCs/>
          <w:i/>
          <w:iCs/>
          <w:sz w:val="24"/>
          <w:szCs w:val="24"/>
          <w:lang w:val="en-US"/>
        </w:rPr>
        <w:t>domestica</w:t>
      </w:r>
      <w:proofErr w:type="spellEnd"/>
      <w:r w:rsidRPr="009D1FCC">
        <w:rPr>
          <w:rFonts w:ascii="Cambria" w:hAnsi="Cambria"/>
          <w:bCs/>
          <w:sz w:val="24"/>
          <w:szCs w:val="24"/>
          <w:lang w:val="en-US"/>
        </w:rPr>
        <w:t>);</w:t>
      </w:r>
    </w:p>
    <w:p w14:paraId="078DCCAB" w14:textId="77777777" w:rsidR="005F3AD2" w:rsidRPr="009D1FCC" w:rsidRDefault="005F3AD2" w:rsidP="000C35A2">
      <w:pPr>
        <w:numPr>
          <w:ilvl w:val="1"/>
          <w:numId w:val="251"/>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lang w:val="en-US"/>
        </w:rPr>
        <w:t xml:space="preserve">European lobster </w:t>
      </w:r>
      <w:r w:rsidRPr="009D1FCC">
        <w:rPr>
          <w:rFonts w:ascii="Cambria" w:hAnsi="Cambria"/>
          <w:bCs/>
          <w:sz w:val="24"/>
          <w:szCs w:val="24"/>
          <w:u w:val="single"/>
        </w:rPr>
        <w:t>(</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0D5B196D" w14:textId="77777777" w:rsidR="00840391" w:rsidRPr="009D1FCC"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Acorn barnacle </w:t>
      </w:r>
      <w:r w:rsidRPr="009D1FCC">
        <w:rPr>
          <w:rFonts w:ascii="Cambria" w:hAnsi="Cambria"/>
          <w:bCs/>
          <w:sz w:val="24"/>
          <w:szCs w:val="24"/>
        </w:rPr>
        <w:t>(</w:t>
      </w:r>
      <w:r w:rsidRPr="009D1FCC">
        <w:rPr>
          <w:rFonts w:ascii="Cambria" w:hAnsi="Cambria"/>
          <w:bCs/>
          <w:i/>
          <w:iCs/>
          <w:sz w:val="24"/>
          <w:szCs w:val="24"/>
          <w:lang w:val="en-US"/>
        </w:rPr>
        <w:t xml:space="preserve">Balanus </w:t>
      </w:r>
      <w:proofErr w:type="spellStart"/>
      <w:r w:rsidRPr="009D1FCC">
        <w:rPr>
          <w:rFonts w:ascii="Cambria" w:hAnsi="Cambria"/>
          <w:bCs/>
          <w:i/>
          <w:iCs/>
          <w:sz w:val="24"/>
          <w:szCs w:val="24"/>
          <w:lang w:val="en-US"/>
        </w:rPr>
        <w:t>balanus</w:t>
      </w:r>
      <w:proofErr w:type="spellEnd"/>
      <w:r w:rsidRPr="009D1FCC">
        <w:rPr>
          <w:rFonts w:ascii="Cambria" w:hAnsi="Cambria"/>
          <w:bCs/>
          <w:sz w:val="24"/>
          <w:szCs w:val="24"/>
          <w:lang w:val="en-US"/>
        </w:rPr>
        <w:t>)</w:t>
      </w:r>
      <w:r w:rsidRPr="009D1FCC">
        <w:rPr>
          <w:rFonts w:ascii="Cambria" w:hAnsi="Cambria"/>
          <w:bCs/>
          <w:sz w:val="24"/>
          <w:szCs w:val="24"/>
        </w:rPr>
        <w:t>;</w:t>
      </w:r>
    </w:p>
    <w:p w14:paraId="0CEF0492" w14:textId="77777777" w:rsidR="00840391" w:rsidRPr="009D1FCC" w:rsidRDefault="00840391" w:rsidP="00840391">
      <w:pPr>
        <w:spacing w:after="0" w:line="240" w:lineRule="auto"/>
        <w:jc w:val="both"/>
        <w:rPr>
          <w:rFonts w:ascii="Cambria" w:hAnsi="Cambria"/>
          <w:bCs/>
          <w:sz w:val="24"/>
          <w:szCs w:val="24"/>
        </w:rPr>
      </w:pPr>
    </w:p>
    <w:p w14:paraId="55BE94DC" w14:textId="40642BFB" w:rsidR="00840391" w:rsidRPr="009D1FCC" w:rsidRDefault="009D1FCC" w:rsidP="00840391">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40391" w:rsidRPr="009D1FCC">
        <w:rPr>
          <w:rFonts w:ascii="Cambria" w:hAnsi="Cambria"/>
          <w:bCs/>
          <w:i/>
          <w:iCs/>
          <w:sz w:val="24"/>
          <w:szCs w:val="24"/>
          <w:lang w:val="en-US"/>
        </w:rPr>
        <w:t xml:space="preserve"> 2: </w:t>
      </w:r>
    </w:p>
    <w:p w14:paraId="00B96A53" w14:textId="77777777" w:rsidR="00840391" w:rsidRPr="009D1FCC"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Emperor scorpion (</w:t>
      </w:r>
      <w:proofErr w:type="spellStart"/>
      <w:r w:rsidRPr="009D1FCC">
        <w:rPr>
          <w:rFonts w:ascii="Cambria" w:hAnsi="Cambria"/>
          <w:bCs/>
          <w:i/>
          <w:iCs/>
          <w:sz w:val="24"/>
          <w:szCs w:val="24"/>
          <w:lang w:val="en-US"/>
        </w:rPr>
        <w:t>Pandinus</w:t>
      </w:r>
      <w:proofErr w:type="spellEnd"/>
      <w:r w:rsidRPr="009D1FCC">
        <w:rPr>
          <w:rFonts w:ascii="Cambria" w:hAnsi="Cambria"/>
          <w:bCs/>
          <w:i/>
          <w:iCs/>
          <w:sz w:val="24"/>
          <w:szCs w:val="24"/>
          <w:lang w:val="en-US"/>
        </w:rPr>
        <w:t xml:space="preserve"> imperator</w:t>
      </w:r>
      <w:r w:rsidRPr="009D1FCC">
        <w:rPr>
          <w:rFonts w:ascii="Cambria" w:hAnsi="Cambria"/>
          <w:bCs/>
          <w:sz w:val="24"/>
          <w:szCs w:val="24"/>
          <w:lang w:val="en-US"/>
        </w:rPr>
        <w:t>)</w:t>
      </w:r>
      <w:r w:rsidRPr="009D1FCC">
        <w:rPr>
          <w:rFonts w:ascii="Cambria" w:hAnsi="Cambria"/>
          <w:bCs/>
          <w:sz w:val="24"/>
          <w:szCs w:val="24"/>
        </w:rPr>
        <w:t>;</w:t>
      </w:r>
    </w:p>
    <w:p w14:paraId="363586DB" w14:textId="77777777" w:rsidR="00840391" w:rsidRPr="009D1FCC"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Western honey bee (</w:t>
      </w:r>
      <w:proofErr w:type="spellStart"/>
      <w:r w:rsidRPr="009D1FCC">
        <w:rPr>
          <w:rFonts w:ascii="Cambria" w:hAnsi="Cambria"/>
          <w:bCs/>
          <w:i/>
          <w:iCs/>
          <w:sz w:val="24"/>
          <w:szCs w:val="24"/>
          <w:lang w:val="en-US"/>
        </w:rPr>
        <w:t>Apis</w:t>
      </w:r>
      <w:proofErr w:type="spellEnd"/>
      <w:r w:rsidRPr="009D1FCC">
        <w:rPr>
          <w:rFonts w:ascii="Cambria" w:hAnsi="Cambria"/>
          <w:bCs/>
          <w:i/>
          <w:iCs/>
          <w:sz w:val="24"/>
          <w:szCs w:val="24"/>
          <w:lang w:val="en-US"/>
        </w:rPr>
        <w:t xml:space="preserve"> mellifera</w:t>
      </w:r>
      <w:r w:rsidRPr="009D1FCC">
        <w:rPr>
          <w:rFonts w:ascii="Cambria" w:hAnsi="Cambria"/>
          <w:bCs/>
          <w:sz w:val="24"/>
          <w:szCs w:val="24"/>
          <w:lang w:val="en-US"/>
        </w:rPr>
        <w:t>);</w:t>
      </w:r>
    </w:p>
    <w:p w14:paraId="77F756AD" w14:textId="77777777" w:rsidR="005F3AD2" w:rsidRPr="009D1FCC" w:rsidRDefault="005F3AD2" w:rsidP="000C35A2">
      <w:pPr>
        <w:numPr>
          <w:ilvl w:val="1"/>
          <w:numId w:val="252"/>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lang w:val="en-US"/>
        </w:rPr>
        <w:t xml:space="preserve">European lobster </w:t>
      </w:r>
      <w:r w:rsidRPr="009D1FCC">
        <w:rPr>
          <w:rFonts w:ascii="Cambria" w:hAnsi="Cambria"/>
          <w:bCs/>
          <w:sz w:val="24"/>
          <w:szCs w:val="24"/>
          <w:u w:val="single"/>
        </w:rPr>
        <w:t>(</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4FAA93FE" w14:textId="77777777" w:rsidR="00840391" w:rsidRPr="009D1FCC" w:rsidRDefault="00840391" w:rsidP="000C35A2">
      <w:pPr>
        <w:pStyle w:val="a3"/>
        <w:numPr>
          <w:ilvl w:val="1"/>
          <w:numId w:val="252"/>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Water flea </w:t>
      </w:r>
      <w:r w:rsidRPr="009D1FCC">
        <w:rPr>
          <w:rFonts w:ascii="Cambria" w:hAnsi="Cambria"/>
          <w:bCs/>
          <w:sz w:val="24"/>
          <w:szCs w:val="24"/>
        </w:rPr>
        <w:t>(</w:t>
      </w:r>
      <w:r w:rsidRPr="009D1FCC">
        <w:rPr>
          <w:rFonts w:ascii="Cambria" w:hAnsi="Cambria"/>
          <w:bCs/>
          <w:i/>
          <w:iCs/>
          <w:sz w:val="24"/>
          <w:szCs w:val="24"/>
          <w:lang w:val="en-US"/>
        </w:rPr>
        <w:t xml:space="preserve">Daphnia </w:t>
      </w:r>
      <w:proofErr w:type="spellStart"/>
      <w:r w:rsidRPr="009D1FCC">
        <w:rPr>
          <w:rFonts w:ascii="Cambria" w:hAnsi="Cambria"/>
          <w:bCs/>
          <w:i/>
          <w:iCs/>
          <w:sz w:val="24"/>
          <w:szCs w:val="24"/>
          <w:lang w:val="en-US"/>
        </w:rPr>
        <w:t>pulex</w:t>
      </w:r>
      <w:proofErr w:type="spellEnd"/>
      <w:r w:rsidRPr="009D1FCC">
        <w:rPr>
          <w:rFonts w:ascii="Cambria" w:hAnsi="Cambria"/>
          <w:bCs/>
          <w:sz w:val="24"/>
          <w:szCs w:val="24"/>
          <w:lang w:val="en-US"/>
        </w:rPr>
        <w:t>)</w:t>
      </w:r>
      <w:r w:rsidRPr="009D1FCC">
        <w:rPr>
          <w:rFonts w:ascii="Cambria" w:hAnsi="Cambria"/>
          <w:bCs/>
          <w:sz w:val="24"/>
          <w:szCs w:val="24"/>
        </w:rPr>
        <w:t>;</w:t>
      </w:r>
    </w:p>
    <w:p w14:paraId="31F32560" w14:textId="77777777" w:rsidR="00840391" w:rsidRPr="009D1FCC" w:rsidRDefault="00840391" w:rsidP="00840391">
      <w:pPr>
        <w:spacing w:after="0" w:line="240" w:lineRule="auto"/>
        <w:jc w:val="both"/>
        <w:rPr>
          <w:rFonts w:ascii="Cambria" w:hAnsi="Cambria"/>
          <w:bCs/>
          <w:sz w:val="24"/>
          <w:szCs w:val="24"/>
        </w:rPr>
      </w:pPr>
    </w:p>
    <w:p w14:paraId="0B61B16A" w14:textId="5DF80B4E" w:rsidR="00840391" w:rsidRPr="009D1FCC" w:rsidRDefault="009D1FCC" w:rsidP="00840391">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40391" w:rsidRPr="009D1FCC">
        <w:rPr>
          <w:rFonts w:ascii="Cambria" w:hAnsi="Cambria"/>
          <w:bCs/>
          <w:i/>
          <w:iCs/>
          <w:sz w:val="24"/>
          <w:szCs w:val="24"/>
          <w:lang w:val="en-US"/>
        </w:rPr>
        <w:t xml:space="preserve"> 3: </w:t>
      </w:r>
    </w:p>
    <w:p w14:paraId="69309EA2" w14:textId="77777777" w:rsidR="00840391" w:rsidRPr="009D1FCC" w:rsidRDefault="00840391" w:rsidP="000C35A2">
      <w:pPr>
        <w:numPr>
          <w:ilvl w:val="1"/>
          <w:numId w:val="253"/>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lang w:val="en-US"/>
        </w:rPr>
        <w:t xml:space="preserve">European lobster </w:t>
      </w:r>
      <w:r w:rsidRPr="009D1FCC">
        <w:rPr>
          <w:rFonts w:ascii="Cambria" w:hAnsi="Cambria"/>
          <w:bCs/>
          <w:sz w:val="24"/>
          <w:szCs w:val="24"/>
          <w:u w:val="single"/>
        </w:rPr>
        <w:t>(</w:t>
      </w:r>
      <w:r w:rsidRPr="009D1FCC">
        <w:rPr>
          <w:rFonts w:ascii="Cambria" w:hAnsi="Cambria"/>
          <w:bCs/>
          <w:i/>
          <w:iCs/>
          <w:sz w:val="24"/>
          <w:szCs w:val="24"/>
          <w:u w:val="single"/>
          <w:lang w:val="en-US"/>
        </w:rPr>
        <w:t xml:space="preserve">Homarus </w:t>
      </w:r>
      <w:proofErr w:type="spellStart"/>
      <w:r w:rsidRPr="009D1FCC">
        <w:rPr>
          <w:rFonts w:ascii="Cambria" w:hAnsi="Cambria"/>
          <w:bCs/>
          <w:i/>
          <w:iCs/>
          <w:sz w:val="24"/>
          <w:szCs w:val="24"/>
          <w:u w:val="single"/>
          <w:lang w:val="en-US"/>
        </w:rPr>
        <w:t>gammarus</w:t>
      </w:r>
      <w:proofErr w:type="spellEnd"/>
      <w:r w:rsidRPr="009D1FCC">
        <w:rPr>
          <w:rFonts w:ascii="Cambria" w:hAnsi="Cambria"/>
          <w:bCs/>
          <w:sz w:val="24"/>
          <w:szCs w:val="24"/>
          <w:u w:val="single"/>
        </w:rPr>
        <w:t>);</w:t>
      </w:r>
    </w:p>
    <w:p w14:paraId="094293E2" w14:textId="77777777" w:rsidR="00840391" w:rsidRPr="009D1FCC"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European mantis </w:t>
      </w:r>
      <w:r w:rsidRPr="009D1FCC">
        <w:rPr>
          <w:rFonts w:ascii="Cambria" w:hAnsi="Cambria"/>
          <w:bCs/>
          <w:sz w:val="24"/>
          <w:szCs w:val="24"/>
        </w:rPr>
        <w:t>(</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120E48BF" w14:textId="77777777" w:rsidR="00840391" w:rsidRPr="009D1FCC"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European house dust mite (</w:t>
      </w:r>
      <w:proofErr w:type="spellStart"/>
      <w:r w:rsidRPr="009D1FCC">
        <w:rPr>
          <w:rFonts w:ascii="Cambria" w:hAnsi="Cambria"/>
          <w:bCs/>
          <w:i/>
          <w:iCs/>
          <w:sz w:val="24"/>
          <w:szCs w:val="24"/>
          <w:lang w:val="en-US"/>
        </w:rPr>
        <w:t>Dermatophagoides</w:t>
      </w:r>
      <w:proofErr w:type="spellEnd"/>
      <w:r w:rsidRPr="009D1FCC">
        <w:rPr>
          <w:rFonts w:ascii="Cambria" w:hAnsi="Cambria"/>
          <w:bCs/>
          <w:i/>
          <w:iCs/>
          <w:sz w:val="24"/>
          <w:szCs w:val="24"/>
          <w:lang w:val="en-US"/>
        </w:rPr>
        <w:t xml:space="preserve"> </w:t>
      </w:r>
      <w:proofErr w:type="spellStart"/>
      <w:r w:rsidRPr="009D1FCC">
        <w:rPr>
          <w:rFonts w:ascii="Cambria" w:hAnsi="Cambria"/>
          <w:bCs/>
          <w:i/>
          <w:iCs/>
          <w:sz w:val="24"/>
          <w:szCs w:val="24"/>
          <w:lang w:val="en-US"/>
        </w:rPr>
        <w:t>pteronyssinus</w:t>
      </w:r>
      <w:proofErr w:type="spellEnd"/>
      <w:r w:rsidRPr="009D1FCC">
        <w:rPr>
          <w:rFonts w:ascii="Cambria" w:hAnsi="Cambria"/>
          <w:bCs/>
          <w:sz w:val="24"/>
          <w:szCs w:val="24"/>
          <w:lang w:val="en-US"/>
        </w:rPr>
        <w:t>);</w:t>
      </w:r>
    </w:p>
    <w:p w14:paraId="44FB1AB7" w14:textId="77777777" w:rsidR="00840391" w:rsidRPr="009D1FCC" w:rsidRDefault="00840391" w:rsidP="000C35A2">
      <w:pPr>
        <w:pStyle w:val="a3"/>
        <w:numPr>
          <w:ilvl w:val="1"/>
          <w:numId w:val="253"/>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Water flea </w:t>
      </w:r>
      <w:r w:rsidRPr="009D1FCC">
        <w:rPr>
          <w:rFonts w:ascii="Cambria" w:hAnsi="Cambria"/>
          <w:bCs/>
          <w:sz w:val="24"/>
          <w:szCs w:val="24"/>
        </w:rPr>
        <w:t>(</w:t>
      </w:r>
      <w:r w:rsidRPr="009D1FCC">
        <w:rPr>
          <w:rFonts w:ascii="Cambria" w:hAnsi="Cambria"/>
          <w:bCs/>
          <w:i/>
          <w:iCs/>
          <w:sz w:val="24"/>
          <w:szCs w:val="24"/>
          <w:lang w:val="en-US"/>
        </w:rPr>
        <w:t xml:space="preserve">Daphnia </w:t>
      </w:r>
      <w:proofErr w:type="spellStart"/>
      <w:r w:rsidRPr="009D1FCC">
        <w:rPr>
          <w:rFonts w:ascii="Cambria" w:hAnsi="Cambria"/>
          <w:bCs/>
          <w:i/>
          <w:iCs/>
          <w:sz w:val="24"/>
          <w:szCs w:val="24"/>
          <w:lang w:val="en-US"/>
        </w:rPr>
        <w:t>pulex</w:t>
      </w:r>
      <w:proofErr w:type="spellEnd"/>
      <w:r w:rsidRPr="009D1FCC">
        <w:rPr>
          <w:rFonts w:ascii="Cambria" w:hAnsi="Cambria"/>
          <w:bCs/>
          <w:sz w:val="24"/>
          <w:szCs w:val="24"/>
          <w:lang w:val="en-US"/>
        </w:rPr>
        <w:t>)</w:t>
      </w:r>
      <w:r w:rsidRPr="009D1FCC">
        <w:rPr>
          <w:rFonts w:ascii="Cambria" w:hAnsi="Cambria"/>
          <w:bCs/>
          <w:sz w:val="24"/>
          <w:szCs w:val="24"/>
        </w:rPr>
        <w:t>;</w:t>
      </w:r>
    </w:p>
    <w:p w14:paraId="3DDFDBCA" w14:textId="77777777" w:rsidR="00840391" w:rsidRDefault="00840391" w:rsidP="00840391">
      <w:pPr>
        <w:spacing w:after="0" w:line="240" w:lineRule="auto"/>
        <w:jc w:val="both"/>
        <w:rPr>
          <w:rFonts w:ascii="Cambria" w:hAnsi="Cambria"/>
          <w:bCs/>
          <w:sz w:val="24"/>
          <w:szCs w:val="24"/>
        </w:rPr>
      </w:pPr>
    </w:p>
    <w:p w14:paraId="423FC208" w14:textId="77777777" w:rsidR="00840391" w:rsidRPr="00840391" w:rsidRDefault="00840391" w:rsidP="00CB0283">
      <w:pPr>
        <w:spacing w:after="0" w:line="240" w:lineRule="auto"/>
        <w:rPr>
          <w:rFonts w:ascii="Cambria" w:hAnsi="Cambria"/>
          <w:sz w:val="24"/>
          <w:szCs w:val="24"/>
        </w:rPr>
      </w:pPr>
    </w:p>
    <w:p w14:paraId="5491AF00" w14:textId="77777777" w:rsidR="00CB0283" w:rsidRPr="00840391" w:rsidRDefault="00CB0283">
      <w:pPr>
        <w:rPr>
          <w:rFonts w:ascii="Cambria" w:hAnsi="Cambria"/>
          <w:sz w:val="24"/>
          <w:szCs w:val="24"/>
        </w:rPr>
      </w:pPr>
      <w:r w:rsidRPr="00840391">
        <w:rPr>
          <w:rFonts w:ascii="Cambria" w:hAnsi="Cambria"/>
          <w:sz w:val="24"/>
          <w:szCs w:val="24"/>
        </w:rPr>
        <w:br w:type="page"/>
      </w:r>
    </w:p>
    <w:p w14:paraId="069B63EB" w14:textId="796EC001" w:rsidR="00D623AF" w:rsidRPr="00CB0283" w:rsidRDefault="00D623AF" w:rsidP="00D623AF">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9 – 2 point</w:t>
      </w:r>
      <w:r w:rsidR="00376035">
        <w:rPr>
          <w:rFonts w:ascii="Cambria" w:hAnsi="Cambria"/>
          <w:b/>
          <w:color w:val="FF0000"/>
          <w:sz w:val="28"/>
          <w:szCs w:val="28"/>
          <w:lang w:val="en-US"/>
        </w:rPr>
        <w:t>s</w:t>
      </w:r>
    </w:p>
    <w:p w14:paraId="5EC7C3B9" w14:textId="77777777" w:rsidR="00D623AF" w:rsidRPr="006563A1" w:rsidRDefault="00D623AF" w:rsidP="00D623AF">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2C3097DE" w14:textId="503E5559" w:rsidR="00A74CE8"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 xml:space="preserve">You are presented with a life cycle of a parasitic digenean trematode of the genus </w:t>
      </w:r>
      <w:r w:rsidRPr="006563A1">
        <w:rPr>
          <w:rFonts w:ascii="Cambria" w:hAnsi="Cambria"/>
          <w:b/>
          <w:bCs/>
          <w:i/>
          <w:iCs/>
          <w:sz w:val="24"/>
          <w:szCs w:val="24"/>
          <w:lang w:val="en-US"/>
        </w:rPr>
        <w:t>Schistosoma</w:t>
      </w:r>
      <w:r w:rsidRPr="006563A1">
        <w:rPr>
          <w:rFonts w:ascii="Cambria" w:hAnsi="Cambria"/>
          <w:b/>
          <w:bCs/>
          <w:sz w:val="24"/>
          <w:szCs w:val="24"/>
          <w:lang w:val="en-US"/>
        </w:rPr>
        <w:t>.</w:t>
      </w:r>
    </w:p>
    <w:p w14:paraId="025D25C8" w14:textId="77777777" w:rsidR="003B5014" w:rsidRDefault="003B5014" w:rsidP="00D623AF">
      <w:pPr>
        <w:spacing w:after="0" w:line="240" w:lineRule="auto"/>
        <w:jc w:val="both"/>
        <w:rPr>
          <w:rFonts w:ascii="Cambria" w:hAnsi="Cambria"/>
          <w:b/>
          <w:bCs/>
          <w:sz w:val="24"/>
          <w:szCs w:val="24"/>
          <w:lang w:val="en-US"/>
        </w:rPr>
      </w:pPr>
    </w:p>
    <w:p w14:paraId="0D522975" w14:textId="22673838" w:rsidR="00A74CE8" w:rsidRDefault="003B5014" w:rsidP="00D623AF">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CE484F2" wp14:editId="1225D3E3">
            <wp:extent cx="6479540" cy="48596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лайд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7DF1DA63" w14:textId="77777777" w:rsidR="003B5014" w:rsidRDefault="003B5014" w:rsidP="00D623AF">
      <w:pPr>
        <w:spacing w:after="0" w:line="240" w:lineRule="auto"/>
        <w:jc w:val="both"/>
        <w:rPr>
          <w:rFonts w:ascii="Cambria" w:hAnsi="Cambria"/>
          <w:b/>
          <w:bCs/>
          <w:sz w:val="24"/>
          <w:szCs w:val="24"/>
          <w:lang w:val="en-US"/>
        </w:rPr>
      </w:pPr>
    </w:p>
    <w:p w14:paraId="30AC8BEA" w14:textId="59A73039" w:rsidR="00D623AF" w:rsidRPr="00A74CE8"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Which one of its life stages reproduces asexually</w:t>
      </w:r>
      <w:r w:rsidRPr="00A74CE8">
        <w:rPr>
          <w:rFonts w:ascii="Cambria" w:hAnsi="Cambria"/>
          <w:b/>
          <w:bCs/>
          <w:sz w:val="24"/>
          <w:szCs w:val="24"/>
          <w:lang w:val="en-US"/>
        </w:rPr>
        <w:t>?</w:t>
      </w:r>
    </w:p>
    <w:p w14:paraId="039A8E73" w14:textId="77777777" w:rsidR="00B76094" w:rsidRPr="00B76094" w:rsidRDefault="00B76094" w:rsidP="00872E5F">
      <w:pPr>
        <w:spacing w:after="0" w:line="240" w:lineRule="auto"/>
        <w:jc w:val="both"/>
        <w:rPr>
          <w:rFonts w:ascii="Cambria" w:hAnsi="Cambria"/>
          <w:bCs/>
          <w:sz w:val="24"/>
          <w:szCs w:val="24"/>
          <w:lang w:val="en-US"/>
        </w:rPr>
      </w:pPr>
    </w:p>
    <w:p w14:paraId="0589E642" w14:textId="4F3A1DEB" w:rsidR="00872E5F" w:rsidRPr="003B5014" w:rsidRDefault="009D1FCC" w:rsidP="00872E5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72E5F" w:rsidRPr="003B5014">
        <w:rPr>
          <w:rFonts w:ascii="Cambria" w:hAnsi="Cambria"/>
          <w:bCs/>
          <w:i/>
          <w:iCs/>
          <w:sz w:val="24"/>
          <w:szCs w:val="24"/>
          <w:lang w:val="en-US"/>
        </w:rPr>
        <w:t xml:space="preserve"> 1:</w:t>
      </w:r>
    </w:p>
    <w:p w14:paraId="55883580" w14:textId="77777777" w:rsidR="00872E5F" w:rsidRPr="009D1FCC"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10 - Adult worms in the veins of a definitive mammalian host;</w:t>
      </w:r>
    </w:p>
    <w:p w14:paraId="32AA8946" w14:textId="77777777" w:rsidR="00A74CE8" w:rsidRPr="009D1FCC" w:rsidRDefault="00A74CE8"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7 - Young </w:t>
      </w:r>
      <w:proofErr w:type="spellStart"/>
      <w:r w:rsidRPr="009D1FCC">
        <w:rPr>
          <w:rFonts w:ascii="Cambria" w:hAnsi="Cambria"/>
          <w:bCs/>
          <w:sz w:val="24"/>
          <w:szCs w:val="24"/>
          <w:lang w:val="en-US"/>
        </w:rPr>
        <w:t>schistosomulae</w:t>
      </w:r>
      <w:proofErr w:type="spellEnd"/>
      <w:r w:rsidRPr="009D1FCC">
        <w:rPr>
          <w:rFonts w:ascii="Cambria" w:hAnsi="Cambria"/>
          <w:bCs/>
          <w:sz w:val="24"/>
          <w:szCs w:val="24"/>
          <w:lang w:val="en-US"/>
        </w:rPr>
        <w:t xml:space="preserve"> that recently invaded a definitive host;</w:t>
      </w:r>
    </w:p>
    <w:p w14:paraId="6F5FB5F0" w14:textId="77777777" w:rsidR="00A74CE8" w:rsidRPr="009D1FCC" w:rsidRDefault="00A74CE8" w:rsidP="000C35A2">
      <w:pPr>
        <w:numPr>
          <w:ilvl w:val="1"/>
          <w:numId w:val="257"/>
        </w:numPr>
        <w:tabs>
          <w:tab w:val="clear" w:pos="720"/>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 xml:space="preserve">4 - Sporocyst in an intermediate host – a gastropod </w:t>
      </w:r>
      <w:proofErr w:type="spellStart"/>
      <w:r w:rsidRPr="009D1FCC">
        <w:rPr>
          <w:rFonts w:ascii="Cambria" w:hAnsi="Cambria"/>
          <w:bCs/>
          <w:sz w:val="24"/>
          <w:szCs w:val="24"/>
          <w:u w:val="single"/>
          <w:lang w:val="en-US"/>
        </w:rPr>
        <w:t>mollusc</w:t>
      </w:r>
      <w:proofErr w:type="spellEnd"/>
      <w:r w:rsidRPr="009D1FCC">
        <w:rPr>
          <w:rFonts w:ascii="Cambria" w:hAnsi="Cambria"/>
          <w:bCs/>
          <w:sz w:val="24"/>
          <w:szCs w:val="24"/>
          <w:u w:val="single"/>
          <w:lang w:val="en-US"/>
        </w:rPr>
        <w:t>;</w:t>
      </w:r>
    </w:p>
    <w:p w14:paraId="7855C7E8" w14:textId="77777777" w:rsidR="00872E5F" w:rsidRPr="009D1FCC"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2 - Swimming </w:t>
      </w:r>
      <w:proofErr w:type="spellStart"/>
      <w:r w:rsidRPr="009D1FCC">
        <w:rPr>
          <w:rFonts w:ascii="Cambria" w:hAnsi="Cambria"/>
          <w:bCs/>
          <w:sz w:val="24"/>
          <w:szCs w:val="24"/>
          <w:lang w:val="en-US"/>
        </w:rPr>
        <w:t>miracidia</w:t>
      </w:r>
      <w:proofErr w:type="spellEnd"/>
      <w:r w:rsidRPr="009D1FCC">
        <w:rPr>
          <w:rFonts w:ascii="Cambria" w:hAnsi="Cambria"/>
          <w:bCs/>
          <w:sz w:val="24"/>
          <w:szCs w:val="24"/>
          <w:lang w:val="en-US"/>
        </w:rPr>
        <w:t xml:space="preserve"> larvae in search of an intermediate host;</w:t>
      </w:r>
    </w:p>
    <w:p w14:paraId="7DE9505C" w14:textId="77777777" w:rsidR="00872E5F" w:rsidRPr="009D1FCC" w:rsidRDefault="00872E5F" w:rsidP="00872E5F">
      <w:pPr>
        <w:spacing w:after="0" w:line="240" w:lineRule="auto"/>
        <w:jc w:val="both"/>
        <w:rPr>
          <w:rFonts w:ascii="Cambria" w:hAnsi="Cambria"/>
          <w:bCs/>
          <w:sz w:val="24"/>
          <w:szCs w:val="24"/>
          <w:lang w:val="en-US"/>
        </w:rPr>
      </w:pPr>
    </w:p>
    <w:p w14:paraId="165327B4" w14:textId="4149012D" w:rsidR="00872E5F" w:rsidRPr="009D1FCC" w:rsidRDefault="009D1FCC" w:rsidP="00872E5F">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72E5F" w:rsidRPr="009D1FCC">
        <w:rPr>
          <w:rFonts w:ascii="Cambria" w:hAnsi="Cambria"/>
          <w:bCs/>
          <w:i/>
          <w:iCs/>
          <w:sz w:val="24"/>
          <w:szCs w:val="24"/>
          <w:lang w:val="en-US"/>
        </w:rPr>
        <w:t xml:space="preserve"> 2:</w:t>
      </w:r>
    </w:p>
    <w:p w14:paraId="194E68AD" w14:textId="77777777" w:rsidR="00872E5F" w:rsidRPr="009D1FCC"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1 - Developing eggs spread by the definitive host;</w:t>
      </w:r>
    </w:p>
    <w:p w14:paraId="5916202C" w14:textId="77777777" w:rsidR="00A74CE8" w:rsidRPr="009D1FCC" w:rsidRDefault="00A74CE8" w:rsidP="000C35A2">
      <w:pPr>
        <w:numPr>
          <w:ilvl w:val="1"/>
          <w:numId w:val="258"/>
        </w:numPr>
        <w:tabs>
          <w:tab w:val="clear" w:pos="720"/>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 xml:space="preserve">4 - Sporocyst in an intermediate host – a gastropod </w:t>
      </w:r>
      <w:proofErr w:type="spellStart"/>
      <w:r w:rsidRPr="009D1FCC">
        <w:rPr>
          <w:rFonts w:ascii="Cambria" w:hAnsi="Cambria"/>
          <w:bCs/>
          <w:sz w:val="24"/>
          <w:szCs w:val="24"/>
          <w:u w:val="single"/>
          <w:lang w:val="en-US"/>
        </w:rPr>
        <w:t>mollusc</w:t>
      </w:r>
      <w:proofErr w:type="spellEnd"/>
      <w:r w:rsidRPr="009D1FCC">
        <w:rPr>
          <w:rFonts w:ascii="Cambria" w:hAnsi="Cambria"/>
          <w:bCs/>
          <w:sz w:val="24"/>
          <w:szCs w:val="24"/>
          <w:u w:val="single"/>
          <w:lang w:val="en-US"/>
        </w:rPr>
        <w:t>;</w:t>
      </w:r>
    </w:p>
    <w:p w14:paraId="116099FA" w14:textId="77777777" w:rsidR="00872E5F" w:rsidRPr="009D1FCC"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5 - Swimming cercaria stage spread by the intermediate host;</w:t>
      </w:r>
    </w:p>
    <w:p w14:paraId="0CBF0840" w14:textId="77777777" w:rsidR="00872E5F" w:rsidRPr="009D1FCC"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10 - Adult males in the veins of a definitive mammalian host;</w:t>
      </w:r>
    </w:p>
    <w:p w14:paraId="3A405D83" w14:textId="77777777" w:rsidR="00872E5F" w:rsidRPr="009D1FCC" w:rsidRDefault="00872E5F" w:rsidP="00872E5F">
      <w:pPr>
        <w:spacing w:after="0" w:line="240" w:lineRule="auto"/>
        <w:jc w:val="both"/>
        <w:rPr>
          <w:rFonts w:ascii="Cambria" w:hAnsi="Cambria"/>
          <w:bCs/>
          <w:sz w:val="24"/>
          <w:szCs w:val="24"/>
          <w:lang w:val="en-US"/>
        </w:rPr>
      </w:pPr>
    </w:p>
    <w:p w14:paraId="0F26E0F0" w14:textId="3EB49C6C" w:rsidR="00872E5F" w:rsidRPr="009D1FCC" w:rsidRDefault="009D1FCC" w:rsidP="00872E5F">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72E5F" w:rsidRPr="009D1FCC">
        <w:rPr>
          <w:rFonts w:ascii="Cambria" w:hAnsi="Cambria"/>
          <w:bCs/>
          <w:i/>
          <w:iCs/>
          <w:sz w:val="24"/>
          <w:szCs w:val="24"/>
          <w:lang w:val="en-US"/>
        </w:rPr>
        <w:t xml:space="preserve"> 3:</w:t>
      </w:r>
    </w:p>
    <w:p w14:paraId="3859F6BD" w14:textId="77777777" w:rsidR="00872E5F" w:rsidRPr="009D1FCC"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1 - Developing eggs spread by the definitive host;</w:t>
      </w:r>
    </w:p>
    <w:p w14:paraId="6E5B88B3" w14:textId="77777777" w:rsidR="00872E5F" w:rsidRPr="009D1FCC"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2 - Swimming </w:t>
      </w:r>
      <w:proofErr w:type="spellStart"/>
      <w:r w:rsidRPr="009D1FCC">
        <w:rPr>
          <w:rFonts w:ascii="Cambria" w:hAnsi="Cambria"/>
          <w:bCs/>
          <w:sz w:val="24"/>
          <w:szCs w:val="24"/>
          <w:lang w:val="en-US"/>
        </w:rPr>
        <w:t>miracidia</w:t>
      </w:r>
      <w:proofErr w:type="spellEnd"/>
      <w:r w:rsidRPr="009D1FCC">
        <w:rPr>
          <w:rFonts w:ascii="Cambria" w:hAnsi="Cambria"/>
          <w:bCs/>
          <w:sz w:val="24"/>
          <w:szCs w:val="24"/>
          <w:lang w:val="en-US"/>
        </w:rPr>
        <w:t xml:space="preserve"> larvae in search of an intermediate host;</w:t>
      </w:r>
    </w:p>
    <w:p w14:paraId="13D7841F" w14:textId="77777777" w:rsidR="00A74CE8" w:rsidRPr="009D1FCC" w:rsidRDefault="00A74CE8" w:rsidP="000C35A2">
      <w:pPr>
        <w:numPr>
          <w:ilvl w:val="1"/>
          <w:numId w:val="259"/>
        </w:numPr>
        <w:tabs>
          <w:tab w:val="clear" w:pos="720"/>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 xml:space="preserve">4 - Sporocyst in an intermediate host – a gastropod </w:t>
      </w:r>
      <w:proofErr w:type="spellStart"/>
      <w:r w:rsidRPr="009D1FCC">
        <w:rPr>
          <w:rFonts w:ascii="Cambria" w:hAnsi="Cambria"/>
          <w:bCs/>
          <w:sz w:val="24"/>
          <w:szCs w:val="24"/>
          <w:u w:val="single"/>
          <w:lang w:val="en-US"/>
        </w:rPr>
        <w:t>mollusc</w:t>
      </w:r>
      <w:proofErr w:type="spellEnd"/>
      <w:r w:rsidRPr="009D1FCC">
        <w:rPr>
          <w:rFonts w:ascii="Cambria" w:hAnsi="Cambria"/>
          <w:bCs/>
          <w:sz w:val="24"/>
          <w:szCs w:val="24"/>
          <w:u w:val="single"/>
          <w:lang w:val="en-US"/>
        </w:rPr>
        <w:t>;</w:t>
      </w:r>
    </w:p>
    <w:p w14:paraId="31C5BF32" w14:textId="229656EF" w:rsidR="00872E5F" w:rsidRPr="00B76094"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B76094">
        <w:rPr>
          <w:rFonts w:ascii="Cambria" w:hAnsi="Cambria"/>
          <w:bCs/>
          <w:sz w:val="24"/>
          <w:szCs w:val="24"/>
          <w:lang w:val="en-US"/>
        </w:rPr>
        <w:t>10 - Adult females in the veins of a definitive mammalian host;</w:t>
      </w:r>
    </w:p>
    <w:p w14:paraId="1859E493" w14:textId="4BA29672" w:rsidR="00AF7280" w:rsidRPr="00872E5F" w:rsidRDefault="00AF7280">
      <w:pPr>
        <w:rPr>
          <w:rFonts w:ascii="Cambria" w:hAnsi="Cambria"/>
          <w:bCs/>
          <w:sz w:val="24"/>
          <w:szCs w:val="24"/>
          <w:lang w:val="en-US"/>
        </w:rPr>
      </w:pPr>
      <w:r w:rsidRPr="00872E5F">
        <w:rPr>
          <w:rFonts w:ascii="Cambria" w:hAnsi="Cambria"/>
          <w:bCs/>
          <w:sz w:val="24"/>
          <w:szCs w:val="24"/>
          <w:lang w:val="en-US"/>
        </w:rPr>
        <w:br w:type="page"/>
      </w:r>
    </w:p>
    <w:p w14:paraId="1BEE63D6" w14:textId="7F929761" w:rsidR="00725FC5" w:rsidRPr="007854B1" w:rsidRDefault="00725FC5" w:rsidP="00725FC5">
      <w:pPr>
        <w:spacing w:after="0" w:line="240" w:lineRule="auto"/>
        <w:rPr>
          <w:rFonts w:ascii="Cambria" w:hAnsi="Cambria"/>
          <w:b/>
          <w:color w:val="FF0000"/>
          <w:sz w:val="28"/>
          <w:szCs w:val="28"/>
          <w:lang w:val="en-US"/>
        </w:rPr>
      </w:pPr>
      <w:r w:rsidRPr="007854B1">
        <w:rPr>
          <w:rFonts w:ascii="Cambria" w:hAnsi="Cambria"/>
          <w:b/>
          <w:color w:val="FF0000"/>
          <w:sz w:val="28"/>
          <w:szCs w:val="28"/>
          <w:lang w:val="en-US"/>
        </w:rPr>
        <w:lastRenderedPageBreak/>
        <w:t>Task ID 11 – 1 point</w:t>
      </w:r>
    </w:p>
    <w:p w14:paraId="6B1B7387" w14:textId="77777777" w:rsidR="00725FC5" w:rsidRPr="006563A1" w:rsidRDefault="00725FC5" w:rsidP="00725FC5">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2EBB7C1B" w14:textId="0D3987C2" w:rsidR="001231B1" w:rsidRDefault="00725FC5" w:rsidP="00725FC5">
      <w:pPr>
        <w:spacing w:after="0" w:line="240" w:lineRule="auto"/>
        <w:jc w:val="both"/>
        <w:rPr>
          <w:rFonts w:ascii="Cambria" w:hAnsi="Cambria"/>
          <w:b/>
          <w:bCs/>
          <w:sz w:val="24"/>
          <w:szCs w:val="24"/>
          <w:lang w:val="en-US"/>
        </w:rPr>
      </w:pPr>
      <w:r w:rsidRPr="00725FC5">
        <w:rPr>
          <w:rFonts w:ascii="Cambria" w:hAnsi="Cambria"/>
          <w:b/>
          <w:bCs/>
          <w:sz w:val="24"/>
          <w:szCs w:val="24"/>
          <w:lang w:val="en-US"/>
        </w:rPr>
        <w:t>Females of 8 species of moles, including the European mole</w:t>
      </w:r>
      <w:r>
        <w:rPr>
          <w:rFonts w:ascii="Cambria" w:hAnsi="Cambria"/>
          <w:b/>
          <w:bCs/>
          <w:sz w:val="24"/>
          <w:szCs w:val="24"/>
          <w:lang w:val="en-US"/>
        </w:rPr>
        <w:t xml:space="preserve"> </w:t>
      </w:r>
      <w:r w:rsidRPr="00725FC5">
        <w:rPr>
          <w:rFonts w:ascii="Cambria" w:hAnsi="Cambria"/>
          <w:b/>
          <w:bCs/>
          <w:sz w:val="24"/>
          <w:szCs w:val="24"/>
          <w:lang w:val="en-US"/>
        </w:rPr>
        <w:t>(</w:t>
      </w:r>
      <w:proofErr w:type="spellStart"/>
      <w:r w:rsidRPr="00725FC5">
        <w:rPr>
          <w:rFonts w:ascii="Cambria" w:hAnsi="Cambria"/>
          <w:b/>
          <w:bCs/>
          <w:i/>
          <w:sz w:val="24"/>
          <w:szCs w:val="24"/>
          <w:lang w:val="en-US"/>
        </w:rPr>
        <w:t>Talpa</w:t>
      </w:r>
      <w:proofErr w:type="spellEnd"/>
      <w:r w:rsidRPr="00725FC5">
        <w:rPr>
          <w:rFonts w:ascii="Cambria" w:hAnsi="Cambria"/>
          <w:b/>
          <w:bCs/>
          <w:i/>
          <w:sz w:val="24"/>
          <w:szCs w:val="24"/>
          <w:lang w:val="en-US"/>
        </w:rPr>
        <w:t xml:space="preserve"> </w:t>
      </w:r>
      <w:proofErr w:type="spellStart"/>
      <w:r w:rsidRPr="00725FC5">
        <w:rPr>
          <w:rFonts w:ascii="Cambria" w:hAnsi="Cambria"/>
          <w:b/>
          <w:bCs/>
          <w:i/>
          <w:sz w:val="24"/>
          <w:szCs w:val="24"/>
          <w:lang w:val="en-US"/>
        </w:rPr>
        <w:t>europaea</w:t>
      </w:r>
      <w:proofErr w:type="spellEnd"/>
      <w:r w:rsidRPr="00725FC5">
        <w:rPr>
          <w:rFonts w:ascii="Cambria" w:hAnsi="Cambria"/>
          <w:b/>
          <w:bCs/>
          <w:sz w:val="24"/>
          <w:szCs w:val="24"/>
          <w:lang w:val="en-US"/>
        </w:rPr>
        <w:t xml:space="preserve">), are intersexual. In recent studies </w:t>
      </w:r>
      <w:r w:rsidR="00AA1482">
        <w:rPr>
          <w:rFonts w:ascii="Cambria" w:hAnsi="Cambria"/>
          <w:b/>
          <w:bCs/>
          <w:sz w:val="24"/>
          <w:szCs w:val="24"/>
          <w:lang w:val="en-US"/>
        </w:rPr>
        <w:t>(</w:t>
      </w:r>
      <w:r w:rsidRPr="00725FC5">
        <w:rPr>
          <w:rFonts w:ascii="Cambria" w:hAnsi="Cambria"/>
          <w:b/>
          <w:bCs/>
          <w:sz w:val="24"/>
          <w:szCs w:val="24"/>
          <w:lang w:val="en-US"/>
        </w:rPr>
        <w:t>Real, 2020</w:t>
      </w:r>
      <w:r w:rsidR="00AA1482">
        <w:rPr>
          <w:rFonts w:ascii="Cambria" w:hAnsi="Cambria"/>
          <w:b/>
          <w:bCs/>
          <w:sz w:val="24"/>
          <w:szCs w:val="24"/>
          <w:lang w:val="en-US"/>
        </w:rPr>
        <w:t>)</w:t>
      </w:r>
      <w:r w:rsidRPr="00725FC5">
        <w:rPr>
          <w:rFonts w:ascii="Cambria" w:hAnsi="Cambria"/>
          <w:b/>
          <w:bCs/>
          <w:sz w:val="24"/>
          <w:szCs w:val="24"/>
          <w:lang w:val="en-US"/>
        </w:rPr>
        <w:t xml:space="preserve"> scientists showed that 2 mutations are responsible for that. </w:t>
      </w:r>
    </w:p>
    <w:p w14:paraId="7319E5C8" w14:textId="77777777" w:rsidR="003B5014" w:rsidRDefault="003B5014" w:rsidP="00725FC5">
      <w:pPr>
        <w:spacing w:after="0" w:line="240" w:lineRule="auto"/>
        <w:jc w:val="both"/>
        <w:rPr>
          <w:rFonts w:ascii="Cambria" w:hAnsi="Cambria"/>
          <w:b/>
          <w:bCs/>
          <w:sz w:val="24"/>
          <w:szCs w:val="24"/>
          <w:lang w:val="en-US"/>
        </w:rPr>
      </w:pPr>
    </w:p>
    <w:p w14:paraId="1077B0F5" w14:textId="68E4EEC4" w:rsidR="001231B1" w:rsidRDefault="001231B1" w:rsidP="00725FC5">
      <w:pPr>
        <w:spacing w:after="0" w:line="240" w:lineRule="auto"/>
        <w:jc w:val="both"/>
        <w:rPr>
          <w:rFonts w:ascii="Cambria" w:hAnsi="Cambria"/>
          <w:b/>
          <w:bCs/>
          <w:sz w:val="24"/>
          <w:szCs w:val="24"/>
          <w:lang w:val="en-US"/>
        </w:rPr>
      </w:pPr>
      <w:r w:rsidRPr="00C25933">
        <w:rPr>
          <w:rFonts w:asciiTheme="minorHAnsi" w:hAnsiTheme="minorHAnsi"/>
          <w:noProof/>
          <w:lang w:eastAsia="ru-RU"/>
        </w:rPr>
        <w:drawing>
          <wp:inline distT="0" distB="0" distL="0" distR="0" wp14:anchorId="31A8D542" wp14:editId="212B9999">
            <wp:extent cx="4319769" cy="288000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2EE0BE0F" w14:textId="77777777" w:rsidR="003B5014" w:rsidRDefault="003B5014" w:rsidP="00725FC5">
      <w:pPr>
        <w:spacing w:after="0" w:line="240" w:lineRule="auto"/>
        <w:jc w:val="both"/>
        <w:rPr>
          <w:rFonts w:ascii="Cambria" w:hAnsi="Cambria"/>
          <w:b/>
          <w:bCs/>
          <w:sz w:val="24"/>
          <w:szCs w:val="24"/>
          <w:lang w:val="en-US"/>
        </w:rPr>
      </w:pPr>
    </w:p>
    <w:p w14:paraId="172C009A" w14:textId="43910E5C" w:rsidR="00725FC5" w:rsidRDefault="00725FC5" w:rsidP="00725FC5">
      <w:pPr>
        <w:spacing w:after="0" w:line="240" w:lineRule="auto"/>
        <w:jc w:val="both"/>
        <w:rPr>
          <w:rFonts w:ascii="Cambria" w:hAnsi="Cambria"/>
          <w:b/>
          <w:bCs/>
          <w:sz w:val="24"/>
          <w:szCs w:val="24"/>
          <w:lang w:val="en-US"/>
        </w:rPr>
      </w:pPr>
      <w:r w:rsidRPr="00725FC5">
        <w:rPr>
          <w:rFonts w:ascii="Cambria" w:hAnsi="Cambria"/>
          <w:b/>
          <w:bCs/>
          <w:sz w:val="24"/>
          <w:szCs w:val="24"/>
          <w:lang w:val="en-US"/>
        </w:rPr>
        <w:t>What is intersexuality?</w:t>
      </w:r>
    </w:p>
    <w:p w14:paraId="42128906" w14:textId="1EB669A4" w:rsidR="00881C9F" w:rsidRPr="003B5014" w:rsidRDefault="00881C9F" w:rsidP="00881C9F">
      <w:pPr>
        <w:spacing w:after="0" w:line="240" w:lineRule="auto"/>
        <w:jc w:val="both"/>
        <w:rPr>
          <w:rFonts w:ascii="Cambria" w:hAnsi="Cambria"/>
          <w:bCs/>
          <w:sz w:val="24"/>
          <w:szCs w:val="24"/>
          <w:lang w:val="en-US"/>
        </w:rPr>
      </w:pPr>
    </w:p>
    <w:p w14:paraId="227EE8A1" w14:textId="5F8C0E1C" w:rsidR="00881C9F" w:rsidRPr="003B5014" w:rsidRDefault="005005AB" w:rsidP="00881C9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81C9F" w:rsidRPr="003B5014">
        <w:rPr>
          <w:rFonts w:ascii="Cambria" w:hAnsi="Cambria"/>
          <w:bCs/>
          <w:i/>
          <w:iCs/>
          <w:sz w:val="24"/>
          <w:szCs w:val="24"/>
          <w:lang w:val="en-US"/>
        </w:rPr>
        <w:t xml:space="preserve"> 1: </w:t>
      </w:r>
    </w:p>
    <w:p w14:paraId="1227A0E1" w14:textId="77777777" w:rsidR="00881C9F" w:rsidRPr="003B5014" w:rsidRDefault="00881C9F" w:rsidP="000C35A2">
      <w:pPr>
        <w:pStyle w:val="a4"/>
        <w:numPr>
          <w:ilvl w:val="0"/>
          <w:numId w:val="269"/>
        </w:numPr>
        <w:tabs>
          <w:tab w:val="left" w:pos="426"/>
        </w:tabs>
        <w:spacing w:before="0" w:beforeAutospacing="0" w:after="0" w:afterAutospacing="0"/>
        <w:ind w:left="0" w:firstLine="0"/>
        <w:rPr>
          <w:rFonts w:ascii="Cambria" w:hAnsi="Cambria" w:cstheme="minorHAnsi"/>
          <w:u w:val="single"/>
          <w:lang w:val="en-US"/>
        </w:rPr>
      </w:pPr>
      <w:r w:rsidRPr="003B5014">
        <w:rPr>
          <w:rFonts w:ascii="Cambria" w:hAnsi="Cambria" w:cstheme="minorHAnsi"/>
          <w:u w:val="single"/>
          <w:lang w:val="en-US"/>
        </w:rPr>
        <w:t xml:space="preserve">Female moles have ovotestes instead of ovaries. Ovotestes are gonads that produce ovaries and male hormones (androgens) at the same time. </w:t>
      </w:r>
      <w:r w:rsidRPr="003B5014">
        <w:rPr>
          <w:rFonts w:ascii="Cambria" w:hAnsi="Cambria" w:cstheme="minorHAnsi"/>
          <w:color w:val="211E1E"/>
          <w:u w:val="single"/>
          <w:lang w:val="en-US"/>
        </w:rPr>
        <w:t>As a consequence of increased androgen synthesis, female moles develop prominent muscles and aggressive behavior as an adaptation to a subterranean lifestyle;</w:t>
      </w:r>
    </w:p>
    <w:p w14:paraId="1553A13F" w14:textId="77777777" w:rsidR="00881C9F" w:rsidRPr="003B5014"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Female moles gonads produce both female and male gametes. When the number of males in population decreases, females produce sperm;</w:t>
      </w:r>
    </w:p>
    <w:p w14:paraId="445DA8A1" w14:textId="77777777" w:rsidR="00881C9F" w:rsidRPr="003B5014"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 xml:space="preserve"> This is a type of relationship between individuals, when females can have 2 or more sexual partners during the breeding season;</w:t>
      </w:r>
    </w:p>
    <w:p w14:paraId="6DA36E15" w14:textId="77777777" w:rsidR="00881C9F" w:rsidRPr="003B5014"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This is when the females are larger than the males. In mammals, more often, males are much larger than females. But in moles, the situation is the opposite;</w:t>
      </w:r>
    </w:p>
    <w:p w14:paraId="7ED1B7A3" w14:textId="77777777" w:rsidR="00881C9F" w:rsidRPr="003B5014" w:rsidRDefault="00881C9F" w:rsidP="00881C9F">
      <w:pPr>
        <w:spacing w:after="0" w:line="240" w:lineRule="auto"/>
        <w:jc w:val="both"/>
        <w:rPr>
          <w:rFonts w:ascii="Cambria" w:hAnsi="Cambria"/>
          <w:bCs/>
          <w:sz w:val="24"/>
          <w:szCs w:val="24"/>
          <w:lang w:val="en-US"/>
        </w:rPr>
      </w:pPr>
    </w:p>
    <w:p w14:paraId="79AF1A63" w14:textId="327A0892" w:rsidR="00881C9F" w:rsidRPr="003B5014" w:rsidRDefault="005005AB" w:rsidP="00881C9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81C9F" w:rsidRPr="003B5014">
        <w:rPr>
          <w:rFonts w:ascii="Cambria" w:hAnsi="Cambria"/>
          <w:bCs/>
          <w:i/>
          <w:iCs/>
          <w:sz w:val="24"/>
          <w:szCs w:val="24"/>
          <w:lang w:val="en-US"/>
        </w:rPr>
        <w:t xml:space="preserve"> 2: </w:t>
      </w:r>
    </w:p>
    <w:p w14:paraId="0D8C6D2D" w14:textId="77777777" w:rsidR="00881C9F" w:rsidRPr="003B5014"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This is a type of reproduction when the egg does not need to be fertilized with sperm. This is an adaptation to constant darkness underground, since it is difficult to find a sexual partner in such conditions;</w:t>
      </w:r>
    </w:p>
    <w:p w14:paraId="5F451337" w14:textId="77777777" w:rsidR="00881C9F" w:rsidRPr="003B5014"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That means that there is no difference between female and male moles;</w:t>
      </w:r>
    </w:p>
    <w:p w14:paraId="744254E5" w14:textId="77777777" w:rsidR="001231B1" w:rsidRPr="003B5014" w:rsidRDefault="001231B1" w:rsidP="000C35A2">
      <w:pPr>
        <w:pStyle w:val="a4"/>
        <w:numPr>
          <w:ilvl w:val="0"/>
          <w:numId w:val="270"/>
        </w:numPr>
        <w:tabs>
          <w:tab w:val="left" w:pos="426"/>
        </w:tabs>
        <w:spacing w:before="0" w:beforeAutospacing="0" w:after="0" w:afterAutospacing="0"/>
        <w:ind w:left="0" w:firstLine="0"/>
        <w:rPr>
          <w:rFonts w:ascii="Cambria" w:hAnsi="Cambria" w:cstheme="minorHAnsi"/>
          <w:u w:val="single"/>
          <w:lang w:val="en-US"/>
        </w:rPr>
      </w:pPr>
      <w:r w:rsidRPr="003B5014">
        <w:rPr>
          <w:rFonts w:ascii="Cambria" w:hAnsi="Cambria" w:cstheme="minorHAnsi"/>
          <w:u w:val="single"/>
          <w:lang w:val="en-US"/>
        </w:rPr>
        <w:t xml:space="preserve">Female moles have ovotestes instead of ovaries. Ovotestes are gonads that produce ovaries and male hormones (androgens) at the same time. </w:t>
      </w:r>
      <w:r w:rsidRPr="003B5014">
        <w:rPr>
          <w:rFonts w:ascii="Cambria" w:hAnsi="Cambria" w:cstheme="minorHAnsi"/>
          <w:color w:val="211E1E"/>
          <w:u w:val="single"/>
          <w:lang w:val="en-US"/>
        </w:rPr>
        <w:t>As a consequence of increased androgen synthesis, female moles develop prominent muscles and aggressive behavior as an adaptation to a subterranean lifestyle;</w:t>
      </w:r>
    </w:p>
    <w:p w14:paraId="64476081" w14:textId="77777777" w:rsidR="00881C9F" w:rsidRPr="003B5014"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This is a type of breeding where males mate with a large number of females.</w:t>
      </w:r>
    </w:p>
    <w:p w14:paraId="73FDB5C1" w14:textId="77777777" w:rsidR="00881C9F" w:rsidRPr="003B5014" w:rsidRDefault="00881C9F" w:rsidP="00881C9F">
      <w:pPr>
        <w:spacing w:after="0" w:line="240" w:lineRule="auto"/>
        <w:jc w:val="both"/>
        <w:rPr>
          <w:rFonts w:ascii="Cambria" w:hAnsi="Cambria"/>
          <w:bCs/>
          <w:sz w:val="24"/>
          <w:szCs w:val="24"/>
          <w:lang w:val="en-US"/>
        </w:rPr>
      </w:pPr>
    </w:p>
    <w:p w14:paraId="4D94471E" w14:textId="0EA79073" w:rsidR="00881C9F" w:rsidRPr="003B5014" w:rsidRDefault="005005AB" w:rsidP="00881C9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81C9F" w:rsidRPr="003B5014">
        <w:rPr>
          <w:rFonts w:ascii="Cambria" w:hAnsi="Cambria"/>
          <w:bCs/>
          <w:i/>
          <w:iCs/>
          <w:sz w:val="24"/>
          <w:szCs w:val="24"/>
          <w:lang w:val="en-US"/>
        </w:rPr>
        <w:t xml:space="preserve"> 3: </w:t>
      </w:r>
    </w:p>
    <w:p w14:paraId="40AA4AF3" w14:textId="77777777" w:rsidR="00881C9F" w:rsidRPr="003B5014" w:rsidRDefault="00881C9F" w:rsidP="000C35A2">
      <w:pPr>
        <w:pStyle w:val="a4"/>
        <w:numPr>
          <w:ilvl w:val="0"/>
          <w:numId w:val="271"/>
        </w:numPr>
        <w:tabs>
          <w:tab w:val="left" w:pos="426"/>
        </w:tabs>
        <w:spacing w:before="0" w:beforeAutospacing="0" w:after="0" w:afterAutospacing="0"/>
        <w:ind w:left="0" w:firstLine="0"/>
        <w:rPr>
          <w:rFonts w:ascii="Cambria" w:hAnsi="Cambria" w:cstheme="minorHAnsi"/>
          <w:u w:val="single"/>
          <w:lang w:val="en-US"/>
        </w:rPr>
      </w:pPr>
      <w:r w:rsidRPr="003B5014">
        <w:rPr>
          <w:rFonts w:ascii="Cambria" w:hAnsi="Cambria" w:cstheme="minorHAnsi"/>
          <w:u w:val="single"/>
          <w:lang w:val="en-US"/>
        </w:rPr>
        <w:t xml:space="preserve">Female moles have ovotestes instead of ovaries. Ovotestes are gonads that produce ovaries and male hormones (androgens) at the same time. </w:t>
      </w:r>
      <w:r w:rsidRPr="003B5014">
        <w:rPr>
          <w:rFonts w:ascii="Cambria" w:hAnsi="Cambria" w:cstheme="minorHAnsi"/>
          <w:color w:val="211E1E"/>
          <w:u w:val="single"/>
          <w:lang w:val="en-US"/>
        </w:rPr>
        <w:t>As a consequence of increased androgen synthesis, female moles develop prominent muscles and aggressive behavior as an adaptation to a subterranean lifestyle;</w:t>
      </w:r>
    </w:p>
    <w:p w14:paraId="600A1A33" w14:textId="77777777" w:rsidR="00881C9F" w:rsidRPr="003B5014"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lastRenderedPageBreak/>
        <w:t>Female moles gonads produce both female and male gametes. When the number of males in population decreases, females produce sperm;</w:t>
      </w:r>
    </w:p>
    <w:p w14:paraId="6A7B9A18" w14:textId="77777777" w:rsidR="00881C9F" w:rsidRPr="003B5014"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That means that there is no difference between female and male moles;</w:t>
      </w:r>
    </w:p>
    <w:p w14:paraId="262C8C70" w14:textId="77777777" w:rsidR="00881C9F" w:rsidRPr="003B5014"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Female moles may refuse to breed and not participate in the breeding season;</w:t>
      </w:r>
    </w:p>
    <w:p w14:paraId="4C792D2E" w14:textId="77777777" w:rsidR="00881C9F" w:rsidRDefault="00881C9F" w:rsidP="00881C9F">
      <w:pPr>
        <w:spacing w:after="0" w:line="240" w:lineRule="auto"/>
        <w:jc w:val="both"/>
        <w:rPr>
          <w:rFonts w:ascii="Cambria" w:hAnsi="Cambria"/>
          <w:bCs/>
          <w:sz w:val="24"/>
          <w:szCs w:val="24"/>
          <w:lang w:val="en-US"/>
        </w:rPr>
      </w:pPr>
    </w:p>
    <w:p w14:paraId="56FF7D83" w14:textId="77777777" w:rsidR="00881C9F" w:rsidRDefault="00881C9F" w:rsidP="00881C9F">
      <w:pPr>
        <w:spacing w:after="0" w:line="240" w:lineRule="auto"/>
        <w:jc w:val="both"/>
        <w:rPr>
          <w:rFonts w:ascii="Cambria" w:hAnsi="Cambria"/>
          <w:bCs/>
          <w:sz w:val="24"/>
          <w:szCs w:val="24"/>
          <w:lang w:val="en-US"/>
        </w:rPr>
      </w:pPr>
    </w:p>
    <w:p w14:paraId="1D4D5189" w14:textId="3A3DC3AB" w:rsidR="00AF7280" w:rsidRDefault="00AF7280">
      <w:pPr>
        <w:rPr>
          <w:rFonts w:ascii="Cambria" w:hAnsi="Cambria"/>
          <w:sz w:val="24"/>
          <w:szCs w:val="24"/>
          <w:lang w:val="en-US"/>
        </w:rPr>
      </w:pPr>
      <w:r>
        <w:rPr>
          <w:rFonts w:ascii="Cambria" w:hAnsi="Cambria"/>
          <w:sz w:val="24"/>
          <w:szCs w:val="24"/>
          <w:lang w:val="en-US"/>
        </w:rPr>
        <w:br w:type="page"/>
      </w:r>
    </w:p>
    <w:p w14:paraId="7D0A93FA" w14:textId="684D0785" w:rsidR="00172788" w:rsidRPr="00D3780F" w:rsidRDefault="00172788" w:rsidP="00AF7280">
      <w:pPr>
        <w:spacing w:after="0" w:line="240" w:lineRule="auto"/>
        <w:jc w:val="both"/>
        <w:rPr>
          <w:rFonts w:ascii="Cambria" w:hAnsi="Cambria"/>
          <w:b/>
          <w:color w:val="FF0000"/>
          <w:sz w:val="28"/>
          <w:szCs w:val="28"/>
          <w:lang w:val="en-US"/>
        </w:rPr>
      </w:pPr>
      <w:r w:rsidRPr="007854B1">
        <w:rPr>
          <w:rFonts w:ascii="Cambria" w:hAnsi="Cambria"/>
          <w:b/>
          <w:color w:val="FF0000"/>
          <w:sz w:val="28"/>
          <w:szCs w:val="28"/>
          <w:lang w:val="en-US"/>
        </w:rPr>
        <w:lastRenderedPageBreak/>
        <w:t>Task</w:t>
      </w:r>
      <w:r w:rsidRPr="00D3780F">
        <w:rPr>
          <w:rFonts w:ascii="Cambria" w:hAnsi="Cambria"/>
          <w:b/>
          <w:color w:val="FF0000"/>
          <w:sz w:val="28"/>
          <w:szCs w:val="28"/>
          <w:lang w:val="en-US"/>
        </w:rPr>
        <w:t xml:space="preserve"> </w:t>
      </w:r>
      <w:r w:rsidRPr="007854B1">
        <w:rPr>
          <w:rFonts w:ascii="Cambria" w:hAnsi="Cambria"/>
          <w:b/>
          <w:color w:val="FF0000"/>
          <w:sz w:val="28"/>
          <w:szCs w:val="28"/>
          <w:lang w:val="en-US"/>
        </w:rPr>
        <w:t>ID</w:t>
      </w:r>
      <w:r w:rsidRPr="00D3780F">
        <w:rPr>
          <w:rFonts w:ascii="Cambria" w:hAnsi="Cambria"/>
          <w:b/>
          <w:color w:val="FF0000"/>
          <w:sz w:val="28"/>
          <w:szCs w:val="28"/>
          <w:lang w:val="en-US"/>
        </w:rPr>
        <w:t xml:space="preserve"> 12 – 2 </w:t>
      </w:r>
      <w:r w:rsidRPr="007854B1">
        <w:rPr>
          <w:rFonts w:ascii="Cambria" w:hAnsi="Cambria"/>
          <w:b/>
          <w:color w:val="FF0000"/>
          <w:sz w:val="28"/>
          <w:szCs w:val="28"/>
          <w:lang w:val="en-US"/>
        </w:rPr>
        <w:t>points</w:t>
      </w:r>
    </w:p>
    <w:p w14:paraId="6526B1A5" w14:textId="77777777" w:rsidR="00651F53" w:rsidRPr="00DF74DB" w:rsidRDefault="00651F53" w:rsidP="00651F5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8AF799C" w14:textId="43B62062" w:rsidR="00172788" w:rsidRPr="00172788" w:rsidRDefault="00E54970" w:rsidP="00AF7280">
      <w:pPr>
        <w:spacing w:after="0" w:line="240" w:lineRule="auto"/>
        <w:jc w:val="both"/>
        <w:rPr>
          <w:rFonts w:ascii="Cambria" w:hAnsi="Cambria"/>
          <w:b/>
          <w:bCs/>
          <w:sz w:val="24"/>
          <w:szCs w:val="24"/>
          <w:lang w:val="en-US"/>
        </w:rPr>
      </w:pPr>
      <w:r w:rsidRPr="00E54970">
        <w:rPr>
          <w:rFonts w:ascii="Cambria" w:hAnsi="Cambria"/>
          <w:b/>
          <w:bCs/>
          <w:sz w:val="24"/>
          <w:szCs w:val="24"/>
          <w:lang w:val="en-US"/>
        </w:rPr>
        <w:t>What is the number on the map below for the distribution area of the polar bear (</w:t>
      </w:r>
      <w:proofErr w:type="spellStart"/>
      <w:r w:rsidRPr="00E54970">
        <w:rPr>
          <w:rFonts w:ascii="Cambria" w:hAnsi="Cambria"/>
          <w:b/>
          <w:bCs/>
          <w:sz w:val="24"/>
          <w:szCs w:val="24"/>
          <w:lang w:val="en-US"/>
        </w:rPr>
        <w:t>Ursus</w:t>
      </w:r>
      <w:proofErr w:type="spellEnd"/>
      <w:r w:rsidRPr="00E54970">
        <w:rPr>
          <w:rFonts w:ascii="Cambria" w:hAnsi="Cambria"/>
          <w:b/>
          <w:bCs/>
          <w:sz w:val="24"/>
          <w:szCs w:val="24"/>
          <w:lang w:val="en-US"/>
        </w:rPr>
        <w:t xml:space="preserve"> </w:t>
      </w:r>
      <w:proofErr w:type="spellStart"/>
      <w:r w:rsidRPr="00E54970">
        <w:rPr>
          <w:rFonts w:ascii="Cambria" w:hAnsi="Cambria"/>
          <w:b/>
          <w:bCs/>
          <w:sz w:val="24"/>
          <w:szCs w:val="24"/>
          <w:lang w:val="en-US"/>
        </w:rPr>
        <w:t>maritimus</w:t>
      </w:r>
      <w:proofErr w:type="spellEnd"/>
      <w:r w:rsidRPr="00E54970">
        <w:rPr>
          <w:rFonts w:ascii="Cambria" w:hAnsi="Cambria"/>
          <w:b/>
          <w:bCs/>
          <w:sz w:val="24"/>
          <w:szCs w:val="24"/>
          <w:lang w:val="en-US"/>
        </w:rPr>
        <w:t>)?</w:t>
      </w:r>
    </w:p>
    <w:p w14:paraId="2ED94D55" w14:textId="0F2784F1" w:rsidR="00172788" w:rsidRDefault="00172788" w:rsidP="00AF7280">
      <w:pPr>
        <w:spacing w:after="0" w:line="240" w:lineRule="auto"/>
        <w:jc w:val="both"/>
        <w:rPr>
          <w:rFonts w:ascii="Cambria" w:hAnsi="Cambria"/>
          <w:bCs/>
          <w:i/>
          <w:sz w:val="24"/>
          <w:szCs w:val="24"/>
          <w:lang w:val="en-US"/>
        </w:rPr>
      </w:pPr>
    </w:p>
    <w:p w14:paraId="4D01E468" w14:textId="7498A56B" w:rsidR="005005AB" w:rsidRPr="00FB52AA" w:rsidRDefault="005005AB" w:rsidP="005005AB">
      <w:pPr>
        <w:spacing w:after="0" w:line="240" w:lineRule="auto"/>
        <w:rPr>
          <w:rFonts w:ascii="Cambria" w:hAnsi="Cambria"/>
          <w:i/>
          <w:sz w:val="24"/>
          <w:szCs w:val="24"/>
        </w:rPr>
      </w:pPr>
      <w:proofErr w:type="spellStart"/>
      <w:r w:rsidRPr="005005AB">
        <w:rPr>
          <w:rFonts w:ascii="Cambria" w:hAnsi="Cambria"/>
          <w:i/>
          <w:sz w:val="24"/>
          <w:szCs w:val="24"/>
        </w:rPr>
        <w:t>Variant</w:t>
      </w:r>
      <w:proofErr w:type="spellEnd"/>
      <w:r w:rsidRPr="00FB52AA">
        <w:rPr>
          <w:rFonts w:ascii="Cambria" w:hAnsi="Cambria"/>
          <w:i/>
          <w:sz w:val="24"/>
          <w:szCs w:val="24"/>
        </w:rPr>
        <w:t xml:space="preserve"> 1:</w:t>
      </w:r>
    </w:p>
    <w:p w14:paraId="5CA45441" w14:textId="77777777" w:rsidR="005005AB" w:rsidRPr="00FB52AA" w:rsidRDefault="005005AB" w:rsidP="005005AB">
      <w:pPr>
        <w:spacing w:after="0" w:line="240" w:lineRule="auto"/>
        <w:rPr>
          <w:rFonts w:ascii="Cambria" w:hAnsi="Cambria"/>
          <w:b/>
          <w:sz w:val="24"/>
          <w:szCs w:val="24"/>
        </w:rPr>
      </w:pPr>
      <w:r w:rsidRPr="00FB52AA">
        <w:rPr>
          <w:rFonts w:ascii="Cambria" w:hAnsi="Cambria"/>
          <w:noProof/>
          <w:sz w:val="24"/>
          <w:szCs w:val="24"/>
          <w:lang w:eastAsia="ru-RU"/>
        </w:rPr>
        <w:drawing>
          <wp:inline distT="0" distB="0" distL="0" distR="0" wp14:anchorId="336DCAD0" wp14:editId="160A5A11">
            <wp:extent cx="5936615" cy="3419475"/>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27411FBA" w14:textId="77777777" w:rsidR="005005AB" w:rsidRDefault="005005AB" w:rsidP="005005AB">
      <w:pPr>
        <w:spacing w:after="0" w:line="240" w:lineRule="auto"/>
        <w:rPr>
          <w:rFonts w:ascii="Cambria" w:hAnsi="Cambria"/>
          <w:sz w:val="24"/>
          <w:szCs w:val="24"/>
          <w:u w:val="single"/>
          <w:lang w:val="en-US"/>
        </w:rPr>
      </w:pPr>
    </w:p>
    <w:p w14:paraId="086ADB72"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3;</w:t>
      </w:r>
    </w:p>
    <w:p w14:paraId="067152B9"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5005AB">
        <w:rPr>
          <w:rFonts w:ascii="Cambria" w:hAnsi="Cambria"/>
          <w:sz w:val="24"/>
          <w:szCs w:val="24"/>
        </w:rPr>
        <w:t>4;</w:t>
      </w:r>
    </w:p>
    <w:p w14:paraId="447F406C"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5005AB">
        <w:rPr>
          <w:rFonts w:ascii="Cambria" w:hAnsi="Cambria"/>
          <w:sz w:val="24"/>
          <w:szCs w:val="24"/>
        </w:rPr>
        <w:t>2;</w:t>
      </w:r>
    </w:p>
    <w:p w14:paraId="60D7586F"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5005AB">
        <w:rPr>
          <w:rFonts w:ascii="Cambria" w:hAnsi="Cambria"/>
          <w:sz w:val="24"/>
          <w:szCs w:val="24"/>
        </w:rPr>
        <w:t>1.</w:t>
      </w:r>
    </w:p>
    <w:p w14:paraId="40687510" w14:textId="77777777" w:rsidR="005005AB" w:rsidRPr="00FB52AA" w:rsidRDefault="005005AB" w:rsidP="005005AB">
      <w:pPr>
        <w:spacing w:after="0" w:line="240" w:lineRule="auto"/>
        <w:rPr>
          <w:rFonts w:ascii="Cambria" w:hAnsi="Cambria"/>
          <w:b/>
          <w:sz w:val="24"/>
          <w:szCs w:val="24"/>
        </w:rPr>
      </w:pPr>
    </w:p>
    <w:p w14:paraId="025FBF62" w14:textId="1A1A25BC" w:rsidR="005005AB" w:rsidRPr="00FB52AA" w:rsidRDefault="005005AB" w:rsidP="005005AB">
      <w:pPr>
        <w:spacing w:after="0" w:line="240" w:lineRule="auto"/>
        <w:rPr>
          <w:rFonts w:ascii="Cambria" w:hAnsi="Cambria"/>
          <w:i/>
          <w:sz w:val="24"/>
          <w:szCs w:val="24"/>
        </w:rPr>
      </w:pPr>
      <w:proofErr w:type="spellStart"/>
      <w:r w:rsidRPr="005005AB">
        <w:rPr>
          <w:rFonts w:ascii="Cambria" w:hAnsi="Cambria"/>
          <w:i/>
          <w:sz w:val="24"/>
          <w:szCs w:val="24"/>
        </w:rPr>
        <w:t>Variant</w:t>
      </w:r>
      <w:proofErr w:type="spellEnd"/>
      <w:r w:rsidRPr="00FB52AA">
        <w:rPr>
          <w:rFonts w:ascii="Cambria" w:hAnsi="Cambria"/>
          <w:i/>
          <w:sz w:val="24"/>
          <w:szCs w:val="24"/>
        </w:rPr>
        <w:t xml:space="preserve"> 2:</w:t>
      </w:r>
    </w:p>
    <w:p w14:paraId="2E3DBA8A" w14:textId="77777777" w:rsidR="005005AB" w:rsidRPr="00FB52AA" w:rsidRDefault="005005AB" w:rsidP="005005AB">
      <w:pPr>
        <w:spacing w:after="0" w:line="240" w:lineRule="auto"/>
        <w:rPr>
          <w:rFonts w:ascii="Cambria" w:hAnsi="Cambria"/>
          <w:sz w:val="24"/>
          <w:szCs w:val="24"/>
        </w:rPr>
      </w:pPr>
      <w:r w:rsidRPr="00FB52AA">
        <w:rPr>
          <w:rFonts w:ascii="Cambria" w:hAnsi="Cambria"/>
          <w:noProof/>
          <w:sz w:val="24"/>
          <w:szCs w:val="24"/>
          <w:lang w:eastAsia="ru-RU"/>
        </w:rPr>
        <w:drawing>
          <wp:inline distT="0" distB="0" distL="0" distR="0" wp14:anchorId="262E031D" wp14:editId="4E3A2735">
            <wp:extent cx="5383718" cy="3101008"/>
            <wp:effectExtent l="0" t="0" r="127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86493" cy="3102606"/>
                    </a:xfrm>
                    <a:prstGeom prst="rect">
                      <a:avLst/>
                    </a:prstGeom>
                  </pic:spPr>
                </pic:pic>
              </a:graphicData>
            </a:graphic>
          </wp:inline>
        </w:drawing>
      </w:r>
    </w:p>
    <w:p w14:paraId="112A12DC" w14:textId="77777777" w:rsidR="005005AB" w:rsidRPr="00FB52AA" w:rsidRDefault="005005AB" w:rsidP="005005AB">
      <w:pPr>
        <w:spacing w:after="0" w:line="240" w:lineRule="auto"/>
        <w:rPr>
          <w:rFonts w:ascii="Cambria" w:hAnsi="Cambria"/>
          <w:sz w:val="24"/>
          <w:szCs w:val="24"/>
        </w:rPr>
      </w:pPr>
    </w:p>
    <w:p w14:paraId="16223A6C"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1;</w:t>
      </w:r>
    </w:p>
    <w:p w14:paraId="3A27F310"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5005AB">
        <w:rPr>
          <w:rFonts w:ascii="Cambria" w:hAnsi="Cambria"/>
          <w:sz w:val="24"/>
          <w:szCs w:val="24"/>
        </w:rPr>
        <w:lastRenderedPageBreak/>
        <w:t>2;</w:t>
      </w:r>
    </w:p>
    <w:p w14:paraId="29A47EA3"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5005AB">
        <w:rPr>
          <w:rFonts w:ascii="Cambria" w:hAnsi="Cambria"/>
          <w:sz w:val="24"/>
          <w:szCs w:val="24"/>
        </w:rPr>
        <w:t>3;</w:t>
      </w:r>
    </w:p>
    <w:p w14:paraId="269AF42E"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5005AB">
        <w:rPr>
          <w:rFonts w:ascii="Cambria" w:hAnsi="Cambria"/>
          <w:sz w:val="24"/>
          <w:szCs w:val="24"/>
        </w:rPr>
        <w:t>4.</w:t>
      </w:r>
    </w:p>
    <w:p w14:paraId="21964EB2" w14:textId="77777777" w:rsidR="005005AB" w:rsidRPr="005005AB" w:rsidRDefault="005005AB" w:rsidP="005005AB">
      <w:pPr>
        <w:spacing w:after="0" w:line="240" w:lineRule="auto"/>
        <w:rPr>
          <w:rFonts w:ascii="Cambria" w:hAnsi="Cambria"/>
          <w:iCs/>
          <w:sz w:val="24"/>
          <w:szCs w:val="24"/>
        </w:rPr>
      </w:pPr>
    </w:p>
    <w:p w14:paraId="1E55CF2B" w14:textId="7B1D0722" w:rsidR="005005AB" w:rsidRPr="00FB52AA" w:rsidRDefault="005005AB" w:rsidP="005005AB">
      <w:pPr>
        <w:spacing w:after="0" w:line="240" w:lineRule="auto"/>
        <w:rPr>
          <w:rFonts w:ascii="Cambria" w:hAnsi="Cambria"/>
          <w:i/>
          <w:sz w:val="24"/>
          <w:szCs w:val="24"/>
        </w:rPr>
      </w:pPr>
      <w:proofErr w:type="spellStart"/>
      <w:r w:rsidRPr="005005AB">
        <w:rPr>
          <w:rFonts w:ascii="Cambria" w:hAnsi="Cambria"/>
          <w:i/>
          <w:sz w:val="24"/>
          <w:szCs w:val="24"/>
        </w:rPr>
        <w:t>Variant</w:t>
      </w:r>
      <w:proofErr w:type="spellEnd"/>
      <w:r w:rsidRPr="00FB52AA">
        <w:rPr>
          <w:rFonts w:ascii="Cambria" w:hAnsi="Cambria"/>
          <w:i/>
          <w:sz w:val="24"/>
          <w:szCs w:val="24"/>
        </w:rPr>
        <w:t xml:space="preserve"> 3:</w:t>
      </w:r>
    </w:p>
    <w:p w14:paraId="5CF9698E" w14:textId="77777777" w:rsidR="005005AB" w:rsidRPr="00FB52AA" w:rsidRDefault="005005AB" w:rsidP="005005AB">
      <w:pPr>
        <w:spacing w:after="0" w:line="240" w:lineRule="auto"/>
        <w:rPr>
          <w:rFonts w:ascii="Cambria" w:hAnsi="Cambria"/>
          <w:sz w:val="24"/>
          <w:szCs w:val="24"/>
          <w:lang w:val="en-US"/>
        </w:rPr>
      </w:pPr>
      <w:r w:rsidRPr="00FB52AA">
        <w:rPr>
          <w:rFonts w:ascii="Cambria" w:hAnsi="Cambria"/>
          <w:noProof/>
          <w:sz w:val="24"/>
          <w:szCs w:val="24"/>
          <w:lang w:eastAsia="ru-RU"/>
        </w:rPr>
        <w:drawing>
          <wp:inline distT="0" distB="0" distL="0" distR="0" wp14:anchorId="27FEF485" wp14:editId="7AF76B1A">
            <wp:extent cx="5936615" cy="3419475"/>
            <wp:effectExtent l="0" t="0" r="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67534A9E" w14:textId="77777777" w:rsidR="005005AB" w:rsidRDefault="005005AB" w:rsidP="005005AB">
      <w:pPr>
        <w:spacing w:after="0" w:line="240" w:lineRule="auto"/>
        <w:rPr>
          <w:rFonts w:ascii="Cambria" w:hAnsi="Cambria"/>
          <w:sz w:val="24"/>
          <w:szCs w:val="24"/>
          <w:u w:val="single"/>
          <w:lang w:val="en-US"/>
        </w:rPr>
      </w:pPr>
    </w:p>
    <w:p w14:paraId="01628E08"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4;</w:t>
      </w:r>
    </w:p>
    <w:p w14:paraId="3CEF7B55"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1;</w:t>
      </w:r>
    </w:p>
    <w:p w14:paraId="4A5B4F16"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2;</w:t>
      </w:r>
    </w:p>
    <w:p w14:paraId="2BF5D0D1"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3.</w:t>
      </w:r>
    </w:p>
    <w:p w14:paraId="1058A2E4" w14:textId="77777777" w:rsidR="005005AB" w:rsidRDefault="005005AB" w:rsidP="005005AB">
      <w:pPr>
        <w:spacing w:after="0" w:line="240" w:lineRule="auto"/>
        <w:rPr>
          <w:rFonts w:ascii="Cambria" w:hAnsi="Cambria"/>
          <w:sz w:val="24"/>
          <w:szCs w:val="24"/>
          <w:lang w:val="en-US"/>
        </w:rPr>
      </w:pPr>
    </w:p>
    <w:p w14:paraId="7A23DDD3" w14:textId="77777777" w:rsidR="005005AB" w:rsidRPr="00172788" w:rsidRDefault="005005AB" w:rsidP="00AF7280">
      <w:pPr>
        <w:spacing w:after="0" w:line="240" w:lineRule="auto"/>
        <w:jc w:val="both"/>
        <w:rPr>
          <w:rFonts w:ascii="Cambria" w:hAnsi="Cambria"/>
          <w:bCs/>
          <w:i/>
          <w:sz w:val="24"/>
          <w:szCs w:val="24"/>
          <w:lang w:val="en-US"/>
        </w:rPr>
      </w:pPr>
    </w:p>
    <w:p w14:paraId="5F4BC551" w14:textId="13027492" w:rsidR="00AF7280" w:rsidRPr="00E54970" w:rsidRDefault="00AF7280">
      <w:pPr>
        <w:rPr>
          <w:rFonts w:ascii="Cambria" w:hAnsi="Cambria"/>
          <w:bCs/>
          <w:i/>
          <w:sz w:val="24"/>
          <w:szCs w:val="24"/>
          <w:lang w:val="en-US"/>
        </w:rPr>
      </w:pPr>
      <w:r w:rsidRPr="00E54970">
        <w:rPr>
          <w:rFonts w:ascii="Cambria" w:hAnsi="Cambria"/>
          <w:bCs/>
          <w:i/>
          <w:sz w:val="24"/>
          <w:szCs w:val="24"/>
          <w:lang w:val="en-US"/>
        </w:rPr>
        <w:br w:type="page"/>
      </w:r>
    </w:p>
    <w:p w14:paraId="1A24B607" w14:textId="2F75C76F" w:rsidR="00AF7280" w:rsidRPr="00E253D2" w:rsidRDefault="00AF7280" w:rsidP="00AF728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13 – 1 </w:t>
      </w:r>
      <w:r w:rsidR="00E253D2">
        <w:rPr>
          <w:rFonts w:ascii="Cambria" w:hAnsi="Cambria"/>
          <w:b/>
          <w:color w:val="FF0000"/>
          <w:sz w:val="28"/>
          <w:szCs w:val="24"/>
          <w:lang w:val="en-US"/>
        </w:rPr>
        <w:t>point</w:t>
      </w:r>
    </w:p>
    <w:p w14:paraId="53D6836D" w14:textId="77777777" w:rsidR="00651F53" w:rsidRPr="00DF74DB" w:rsidRDefault="00651F53" w:rsidP="00651F5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023926E1" w14:textId="77777777" w:rsidR="00104D35" w:rsidRDefault="00AF7280" w:rsidP="00AF7280">
      <w:pPr>
        <w:spacing w:after="0" w:line="240" w:lineRule="auto"/>
        <w:jc w:val="both"/>
        <w:rPr>
          <w:rFonts w:ascii="Cambria" w:hAnsi="Cambria"/>
          <w:b/>
          <w:bCs/>
          <w:sz w:val="24"/>
          <w:szCs w:val="24"/>
          <w:lang w:val="en-US"/>
        </w:rPr>
      </w:pPr>
      <w:r w:rsidRPr="00EF5A64">
        <w:rPr>
          <w:rFonts w:ascii="Cambria" w:hAnsi="Cambria"/>
          <w:b/>
          <w:bCs/>
          <w:sz w:val="24"/>
          <w:szCs w:val="24"/>
          <w:lang w:val="en-US"/>
        </w:rPr>
        <w:t>When the skin of the outer edge of the sole is irritated in newborn children, reflex extension of the first toe is observed. In adults, this reflex is not normally manifested. The figure shows a diagram of the arc of this reflex.</w:t>
      </w:r>
    </w:p>
    <w:p w14:paraId="59306D6A" w14:textId="2C05ED85" w:rsidR="00104D35" w:rsidRDefault="00B76094" w:rsidP="00AF728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A75E25A" wp14:editId="77FAD5F4">
            <wp:extent cx="5568414" cy="4680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3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8414" cy="4680000"/>
                    </a:xfrm>
                    <a:prstGeom prst="rect">
                      <a:avLst/>
                    </a:prstGeom>
                  </pic:spPr>
                </pic:pic>
              </a:graphicData>
            </a:graphic>
          </wp:inline>
        </w:drawing>
      </w:r>
    </w:p>
    <w:p w14:paraId="65023462" w14:textId="277BF345" w:rsidR="00AF7280" w:rsidRDefault="00AF7280" w:rsidP="00AF7280">
      <w:pPr>
        <w:spacing w:after="0" w:line="240" w:lineRule="auto"/>
        <w:jc w:val="both"/>
        <w:rPr>
          <w:rFonts w:ascii="Cambria" w:hAnsi="Cambria"/>
          <w:b/>
          <w:bCs/>
          <w:sz w:val="24"/>
          <w:szCs w:val="24"/>
          <w:lang w:val="en-US"/>
        </w:rPr>
      </w:pPr>
      <w:r w:rsidRPr="00EF5A64">
        <w:rPr>
          <w:rFonts w:ascii="Cambria" w:hAnsi="Cambria"/>
          <w:b/>
          <w:bCs/>
          <w:sz w:val="24"/>
          <w:szCs w:val="24"/>
          <w:lang w:val="en-US"/>
        </w:rPr>
        <w:t xml:space="preserve">What disorder leads to pathological activation of this reflex in an adult? </w:t>
      </w:r>
    </w:p>
    <w:p w14:paraId="0223EB08" w14:textId="33091E6B" w:rsidR="00AF7280" w:rsidRDefault="00AF7280" w:rsidP="00AF7280">
      <w:pPr>
        <w:spacing w:after="0" w:line="240" w:lineRule="auto"/>
        <w:jc w:val="both"/>
        <w:rPr>
          <w:rFonts w:ascii="Cambria" w:hAnsi="Cambria"/>
          <w:bCs/>
          <w:sz w:val="24"/>
          <w:szCs w:val="24"/>
          <w:lang w:val="en-US"/>
        </w:rPr>
      </w:pPr>
    </w:p>
    <w:p w14:paraId="69C0AAFB" w14:textId="150C8E82" w:rsidR="00D9676C" w:rsidRPr="005005AB" w:rsidRDefault="005005AB" w:rsidP="00D9676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9676C" w:rsidRPr="005005AB">
        <w:rPr>
          <w:rFonts w:ascii="Cambria" w:hAnsi="Cambria"/>
          <w:bCs/>
          <w:i/>
          <w:iCs/>
          <w:sz w:val="24"/>
          <w:szCs w:val="24"/>
          <w:lang w:val="en-US"/>
        </w:rPr>
        <w:t xml:space="preserve"> 1: </w:t>
      </w:r>
    </w:p>
    <w:p w14:paraId="546AE13A" w14:textId="77777777" w:rsidR="00D9676C" w:rsidRPr="005005A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Lesion of the posterior roots of the spinal cord;</w:t>
      </w:r>
    </w:p>
    <w:p w14:paraId="3501F63F" w14:textId="77777777" w:rsidR="00D9676C" w:rsidRPr="005005A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The death of neurons in the occipital lobe of the cerebral cortex;</w:t>
      </w:r>
    </w:p>
    <w:p w14:paraId="3B99A027" w14:textId="77777777" w:rsidR="00104D35" w:rsidRPr="005005AB" w:rsidRDefault="00104D35" w:rsidP="000C35A2">
      <w:pPr>
        <w:numPr>
          <w:ilvl w:val="1"/>
          <w:numId w:val="275"/>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Death of neurons in the precentral gyrus of the cerebral cortex;</w:t>
      </w:r>
    </w:p>
    <w:p w14:paraId="0E8BCFA2" w14:textId="5E0F9FF7" w:rsidR="00D9676C" w:rsidRPr="005005A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Deficiency of N-cholinergic receptors</w:t>
      </w:r>
      <w:r w:rsidR="005005AB" w:rsidRPr="005005AB">
        <w:rPr>
          <w:rFonts w:ascii="Cambria" w:hAnsi="Cambria"/>
          <w:bCs/>
          <w:sz w:val="24"/>
          <w:szCs w:val="24"/>
          <w:lang w:val="en-US"/>
        </w:rPr>
        <w:t>.</w:t>
      </w:r>
    </w:p>
    <w:p w14:paraId="0BD4CCC9" w14:textId="77777777" w:rsidR="00D9676C" w:rsidRPr="005005AB" w:rsidRDefault="00D9676C" w:rsidP="00D9676C">
      <w:pPr>
        <w:spacing w:after="0" w:line="240" w:lineRule="auto"/>
        <w:jc w:val="both"/>
        <w:rPr>
          <w:rFonts w:ascii="Cambria" w:hAnsi="Cambria"/>
          <w:bCs/>
          <w:sz w:val="24"/>
          <w:szCs w:val="24"/>
          <w:lang w:val="en-US"/>
        </w:rPr>
      </w:pPr>
    </w:p>
    <w:p w14:paraId="1F6C5A4B" w14:textId="1DC3BBA3" w:rsidR="00D9676C" w:rsidRPr="005005AB" w:rsidRDefault="005005AB" w:rsidP="00D9676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9676C" w:rsidRPr="005005AB">
        <w:rPr>
          <w:rFonts w:ascii="Cambria" w:hAnsi="Cambria"/>
          <w:bCs/>
          <w:i/>
          <w:iCs/>
          <w:sz w:val="24"/>
          <w:szCs w:val="24"/>
          <w:lang w:val="en-US"/>
        </w:rPr>
        <w:t xml:space="preserve"> 2: </w:t>
      </w:r>
    </w:p>
    <w:p w14:paraId="68260E32" w14:textId="77777777" w:rsidR="00104D35" w:rsidRPr="005005AB" w:rsidRDefault="00104D35"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Deficiency of N-cholinergic receptors;</w:t>
      </w:r>
    </w:p>
    <w:p w14:paraId="4291D2AD" w14:textId="77777777" w:rsidR="00D9676C" w:rsidRPr="005005AB"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Lesion of the anterior roots of the spinal cord</w:t>
      </w:r>
    </w:p>
    <w:p w14:paraId="543D20B4" w14:textId="77777777" w:rsidR="00D9676C" w:rsidRPr="005005AB"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The death of neurons in the temporal lobe of the cerebral cortex;</w:t>
      </w:r>
    </w:p>
    <w:p w14:paraId="07F71FB2" w14:textId="0F589B0C" w:rsidR="00104D35" w:rsidRPr="005005AB" w:rsidRDefault="00104D35" w:rsidP="000C35A2">
      <w:pPr>
        <w:numPr>
          <w:ilvl w:val="1"/>
          <w:numId w:val="276"/>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Death of neurons in the precentral gyrus of the cerebral cortex</w:t>
      </w:r>
      <w:r w:rsidR="005005AB" w:rsidRPr="005005AB">
        <w:rPr>
          <w:rFonts w:ascii="Cambria" w:hAnsi="Cambria"/>
          <w:bCs/>
          <w:sz w:val="24"/>
          <w:szCs w:val="24"/>
          <w:u w:val="single"/>
          <w:lang w:val="en-US"/>
        </w:rPr>
        <w:t>.</w:t>
      </w:r>
    </w:p>
    <w:p w14:paraId="6F8FB887" w14:textId="77777777" w:rsidR="00D9676C" w:rsidRPr="005005AB" w:rsidRDefault="00D9676C" w:rsidP="00D9676C">
      <w:pPr>
        <w:spacing w:after="0" w:line="240" w:lineRule="auto"/>
        <w:jc w:val="both"/>
        <w:rPr>
          <w:rFonts w:ascii="Cambria" w:hAnsi="Cambria"/>
          <w:bCs/>
          <w:sz w:val="24"/>
          <w:szCs w:val="24"/>
          <w:lang w:val="en-US"/>
        </w:rPr>
      </w:pPr>
    </w:p>
    <w:p w14:paraId="1AD0B36F" w14:textId="79022EB5" w:rsidR="00D9676C" w:rsidRPr="005005AB" w:rsidRDefault="005005AB" w:rsidP="00D9676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9676C" w:rsidRPr="005005AB">
        <w:rPr>
          <w:rFonts w:ascii="Cambria" w:hAnsi="Cambria"/>
          <w:bCs/>
          <w:i/>
          <w:iCs/>
          <w:sz w:val="24"/>
          <w:szCs w:val="24"/>
          <w:lang w:val="en-US"/>
        </w:rPr>
        <w:t xml:space="preserve"> 3: </w:t>
      </w:r>
    </w:p>
    <w:p w14:paraId="78206450" w14:textId="77777777" w:rsidR="00D9676C" w:rsidRPr="005005A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Lesion of the posterior roots of the spinal cord;</w:t>
      </w:r>
    </w:p>
    <w:p w14:paraId="14E14806" w14:textId="77777777" w:rsidR="00104D35" w:rsidRPr="005005AB" w:rsidRDefault="00104D35" w:rsidP="000C35A2">
      <w:pPr>
        <w:numPr>
          <w:ilvl w:val="1"/>
          <w:numId w:val="277"/>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Death of neurons in the precentral gyrus of the cerebral cortex;</w:t>
      </w:r>
    </w:p>
    <w:p w14:paraId="63BB483C" w14:textId="77777777" w:rsidR="00D9676C" w:rsidRPr="005005A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Dissection of the sciatic nerve;</w:t>
      </w:r>
    </w:p>
    <w:p w14:paraId="5380680A" w14:textId="43A23B7D" w:rsidR="00D9676C" w:rsidRPr="00B76094"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B76094">
        <w:rPr>
          <w:rFonts w:ascii="Cambria" w:hAnsi="Cambria"/>
          <w:bCs/>
          <w:sz w:val="24"/>
          <w:szCs w:val="24"/>
          <w:lang w:val="en-US"/>
        </w:rPr>
        <w:t>Excess acetylcholinesterase</w:t>
      </w:r>
      <w:r w:rsidR="005005AB" w:rsidRPr="00B76094">
        <w:rPr>
          <w:rFonts w:ascii="Cambria" w:hAnsi="Cambria"/>
          <w:bCs/>
          <w:sz w:val="24"/>
          <w:szCs w:val="24"/>
        </w:rPr>
        <w:t>.</w:t>
      </w:r>
    </w:p>
    <w:p w14:paraId="7FE0AFAE" w14:textId="77777777" w:rsidR="00D9676C" w:rsidRDefault="00D9676C" w:rsidP="00AF7280">
      <w:pPr>
        <w:spacing w:after="0" w:line="240" w:lineRule="auto"/>
        <w:jc w:val="both"/>
        <w:rPr>
          <w:rFonts w:ascii="Cambria" w:hAnsi="Cambria"/>
          <w:bCs/>
          <w:sz w:val="24"/>
          <w:szCs w:val="24"/>
          <w:lang w:val="en-US"/>
        </w:rPr>
      </w:pPr>
    </w:p>
    <w:p w14:paraId="36FC3965" w14:textId="0777898B" w:rsidR="00AF7280" w:rsidRDefault="00AF7280">
      <w:pPr>
        <w:rPr>
          <w:rFonts w:ascii="Cambria" w:hAnsi="Cambria"/>
          <w:bCs/>
          <w:sz w:val="24"/>
          <w:szCs w:val="24"/>
          <w:lang w:val="en-US"/>
        </w:rPr>
      </w:pPr>
      <w:r>
        <w:rPr>
          <w:rFonts w:ascii="Cambria" w:hAnsi="Cambria"/>
          <w:bCs/>
          <w:sz w:val="24"/>
          <w:szCs w:val="24"/>
          <w:lang w:val="en-US"/>
        </w:rPr>
        <w:br w:type="page"/>
      </w:r>
    </w:p>
    <w:p w14:paraId="673CEA0A" w14:textId="74A3D21D" w:rsidR="00AF7280" w:rsidRPr="00E253D2" w:rsidRDefault="00AF7280" w:rsidP="00AF728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14 – 1 </w:t>
      </w:r>
      <w:r w:rsidR="00E253D2">
        <w:rPr>
          <w:rFonts w:ascii="Cambria" w:hAnsi="Cambria"/>
          <w:b/>
          <w:color w:val="FF0000"/>
          <w:sz w:val="28"/>
          <w:szCs w:val="24"/>
          <w:lang w:val="en-US"/>
        </w:rPr>
        <w:t>point</w:t>
      </w:r>
    </w:p>
    <w:p w14:paraId="0F240C83" w14:textId="77777777" w:rsidR="00651F53" w:rsidRPr="00DF74DB" w:rsidRDefault="00651F53" w:rsidP="00651F5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F49154F" w14:textId="77777777" w:rsidR="00AF7280" w:rsidRDefault="00AF7280" w:rsidP="00AF7280">
      <w:pPr>
        <w:spacing w:after="0" w:line="240" w:lineRule="auto"/>
        <w:jc w:val="both"/>
        <w:rPr>
          <w:rFonts w:ascii="Cambria" w:hAnsi="Cambria"/>
          <w:b/>
          <w:bCs/>
          <w:sz w:val="24"/>
          <w:szCs w:val="24"/>
          <w:lang w:val="en-US"/>
        </w:rPr>
      </w:pPr>
      <w:r w:rsidRPr="004037DF">
        <w:rPr>
          <w:rFonts w:ascii="Cambria" w:hAnsi="Cambria"/>
          <w:b/>
          <w:bCs/>
          <w:sz w:val="24"/>
          <w:szCs w:val="24"/>
          <w:lang w:val="en-US"/>
        </w:rPr>
        <w:t xml:space="preserve">Syndrome of congenital adrenal hyperplasia is a group of hereditary diseases, one of the possible causes of which is a mutation in the gene encoding the enzyme for the synthesis of cortisol, which leads to a decrease in the concentration of cortisol in the blood of the fetus. The diagram shows the scheme of regulation of the development of the reproductive system by the adrenal glands in the embryonic period. </w:t>
      </w:r>
    </w:p>
    <w:p w14:paraId="21C34E9E" w14:textId="65E3946A" w:rsidR="00AF7280" w:rsidRPr="004037DF" w:rsidRDefault="003B5014" w:rsidP="00AF728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6C18298" wp14:editId="5C86AB6C">
            <wp:extent cx="6479540" cy="4859655"/>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Слайд4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469E527D" w14:textId="2F24084A" w:rsidR="00AF7280" w:rsidRPr="004037DF" w:rsidRDefault="00AF7280" w:rsidP="00AF7280">
      <w:pPr>
        <w:spacing w:after="0" w:line="240" w:lineRule="auto"/>
        <w:jc w:val="both"/>
        <w:rPr>
          <w:rFonts w:ascii="Cambria" w:hAnsi="Cambria"/>
          <w:b/>
          <w:bCs/>
          <w:sz w:val="24"/>
          <w:szCs w:val="24"/>
          <w:lang w:val="en-US"/>
        </w:rPr>
      </w:pPr>
      <w:r w:rsidRPr="004037DF">
        <w:rPr>
          <w:rFonts w:ascii="Cambria" w:hAnsi="Cambria"/>
          <w:b/>
          <w:bCs/>
          <w:sz w:val="24"/>
          <w:szCs w:val="24"/>
          <w:lang w:val="en-US"/>
        </w:rPr>
        <w:t>Red arrows indicate activating influences, blue ones - inhibiting ones</w:t>
      </w:r>
      <w:r w:rsidR="00693DCA">
        <w:rPr>
          <w:rFonts w:ascii="Cambria" w:hAnsi="Cambria"/>
          <w:b/>
          <w:bCs/>
          <w:sz w:val="24"/>
          <w:szCs w:val="24"/>
          <w:lang w:val="en-US"/>
        </w:rPr>
        <w:t xml:space="preserve">, </w:t>
      </w:r>
      <w:r w:rsidRPr="004037DF">
        <w:rPr>
          <w:rFonts w:ascii="Cambria" w:hAnsi="Cambria"/>
          <w:b/>
          <w:bCs/>
          <w:sz w:val="24"/>
          <w:szCs w:val="24"/>
          <w:lang w:val="en-US"/>
        </w:rPr>
        <w:t>ACTH - adrenocorticotropic hormone, LH - luteinizing hormone, FSH -</w:t>
      </w:r>
      <w:r>
        <w:rPr>
          <w:rFonts w:ascii="Cambria" w:hAnsi="Cambria"/>
          <w:b/>
          <w:bCs/>
          <w:sz w:val="24"/>
          <w:szCs w:val="24"/>
          <w:lang w:val="en-US"/>
        </w:rPr>
        <w:t xml:space="preserve"> </w:t>
      </w:r>
      <w:r w:rsidRPr="004037DF">
        <w:rPr>
          <w:rFonts w:ascii="Cambria" w:hAnsi="Cambria"/>
          <w:b/>
          <w:bCs/>
          <w:sz w:val="24"/>
          <w:szCs w:val="24"/>
          <w:lang w:val="en-US"/>
        </w:rPr>
        <w:t>follicle-stimulating hormone</w:t>
      </w:r>
      <w:r w:rsidR="00693DCA">
        <w:rPr>
          <w:rFonts w:ascii="Cambria" w:hAnsi="Cambria"/>
          <w:b/>
          <w:bCs/>
          <w:sz w:val="24"/>
          <w:szCs w:val="24"/>
          <w:lang w:val="en-US"/>
        </w:rPr>
        <w:t>.</w:t>
      </w:r>
      <w:r w:rsidRPr="004037DF">
        <w:rPr>
          <w:rFonts w:ascii="Cambria" w:hAnsi="Cambria"/>
          <w:b/>
          <w:bCs/>
          <w:sz w:val="24"/>
          <w:szCs w:val="24"/>
          <w:lang w:val="en-US"/>
        </w:rPr>
        <w:t xml:space="preserve"> </w:t>
      </w:r>
      <w:r w:rsidR="00693DCA" w:rsidRPr="004037DF">
        <w:rPr>
          <w:rFonts w:ascii="Cambria" w:hAnsi="Cambria"/>
          <w:b/>
          <w:bCs/>
          <w:sz w:val="24"/>
          <w:szCs w:val="24"/>
          <w:lang w:val="en-US"/>
        </w:rPr>
        <w:t>What are the consequences of this?</w:t>
      </w:r>
    </w:p>
    <w:p w14:paraId="083B7ABD" w14:textId="2B961BD4" w:rsidR="00AF7280" w:rsidRPr="005005AB" w:rsidRDefault="00AF7280" w:rsidP="00AF7280">
      <w:pPr>
        <w:spacing w:after="0" w:line="240" w:lineRule="auto"/>
        <w:jc w:val="both"/>
        <w:rPr>
          <w:rFonts w:ascii="Cambria" w:hAnsi="Cambria"/>
          <w:b/>
          <w:sz w:val="24"/>
          <w:szCs w:val="28"/>
          <w:lang w:val="en-US"/>
        </w:rPr>
      </w:pPr>
    </w:p>
    <w:p w14:paraId="46B5DDDB" w14:textId="6422D09E" w:rsidR="00965597" w:rsidRPr="005005AB" w:rsidRDefault="005005AB" w:rsidP="00965597">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965597" w:rsidRPr="005005AB">
        <w:rPr>
          <w:rFonts w:ascii="Cambria" w:hAnsi="Cambria"/>
          <w:bCs/>
          <w:i/>
          <w:iCs/>
          <w:sz w:val="24"/>
          <w:szCs w:val="24"/>
          <w:lang w:val="en-US"/>
        </w:rPr>
        <w:t xml:space="preserve"> 1: </w:t>
      </w:r>
    </w:p>
    <w:p w14:paraId="4549CB53" w14:textId="77777777" w:rsidR="00965597" w:rsidRPr="005005AB" w:rsidRDefault="00965597" w:rsidP="000C35A2">
      <w:pPr>
        <w:numPr>
          <w:ilvl w:val="1"/>
          <w:numId w:val="281"/>
        </w:numPr>
        <w:tabs>
          <w:tab w:val="clear" w:pos="522"/>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To the differentiation of secondary genital organs in girls according to the male type;</w:t>
      </w:r>
    </w:p>
    <w:p w14:paraId="3B0A05B2" w14:textId="77777777" w:rsidR="00965597" w:rsidRPr="005005A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 decrease in ACTH production;</w:t>
      </w:r>
    </w:p>
    <w:p w14:paraId="0A894FA4" w14:textId="77777777" w:rsidR="00965597" w:rsidRPr="005005A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excess secretion of LH;</w:t>
      </w:r>
    </w:p>
    <w:p w14:paraId="50C0EF1D" w14:textId="77777777" w:rsidR="00965597" w:rsidRPr="005005A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the development of reproductive organs in boys according to the female type;</w:t>
      </w:r>
    </w:p>
    <w:p w14:paraId="008C8FED" w14:textId="77777777" w:rsidR="00965597" w:rsidRPr="005005AB" w:rsidRDefault="00965597" w:rsidP="00965597">
      <w:pPr>
        <w:spacing w:after="0" w:line="240" w:lineRule="auto"/>
        <w:jc w:val="both"/>
        <w:rPr>
          <w:rFonts w:ascii="Cambria" w:hAnsi="Cambria"/>
          <w:bCs/>
          <w:sz w:val="24"/>
          <w:szCs w:val="24"/>
          <w:lang w:val="en-US"/>
        </w:rPr>
      </w:pPr>
    </w:p>
    <w:p w14:paraId="4A0CF140" w14:textId="26AA2759" w:rsidR="00965597" w:rsidRPr="005005AB" w:rsidRDefault="005005AB" w:rsidP="00965597">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965597" w:rsidRPr="005005AB">
        <w:rPr>
          <w:rFonts w:ascii="Cambria" w:hAnsi="Cambria"/>
          <w:bCs/>
          <w:i/>
          <w:iCs/>
          <w:sz w:val="24"/>
          <w:szCs w:val="24"/>
          <w:lang w:val="en-US"/>
        </w:rPr>
        <w:t xml:space="preserve"> 2: </w:t>
      </w:r>
    </w:p>
    <w:p w14:paraId="203C77C5" w14:textId="77777777" w:rsidR="00965597" w:rsidRPr="005005A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 reduction of adrenal androgen production;</w:t>
      </w:r>
    </w:p>
    <w:p w14:paraId="4ACB826E" w14:textId="77777777" w:rsidR="00965597" w:rsidRPr="005005A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excess secretion of FSH;</w:t>
      </w:r>
    </w:p>
    <w:p w14:paraId="2864CD89" w14:textId="77777777" w:rsidR="007872CD" w:rsidRPr="005005AB" w:rsidRDefault="007872CD" w:rsidP="000C35A2">
      <w:pPr>
        <w:numPr>
          <w:ilvl w:val="1"/>
          <w:numId w:val="282"/>
        </w:numPr>
        <w:tabs>
          <w:tab w:val="clear" w:pos="522"/>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To the differentiation of secondary genital organs in girls according to the male type;</w:t>
      </w:r>
    </w:p>
    <w:p w14:paraId="7C5782D6" w14:textId="77777777" w:rsidR="00965597" w:rsidRPr="005005A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increase in the size of the testes in boys;</w:t>
      </w:r>
    </w:p>
    <w:p w14:paraId="090517FA" w14:textId="77777777" w:rsidR="00965597" w:rsidRPr="005005AB" w:rsidRDefault="00965597" w:rsidP="00965597">
      <w:pPr>
        <w:spacing w:after="0" w:line="240" w:lineRule="auto"/>
        <w:jc w:val="both"/>
        <w:rPr>
          <w:rFonts w:ascii="Cambria" w:hAnsi="Cambria"/>
          <w:bCs/>
          <w:sz w:val="24"/>
          <w:szCs w:val="24"/>
          <w:lang w:val="en-US"/>
        </w:rPr>
      </w:pPr>
    </w:p>
    <w:p w14:paraId="6D900428" w14:textId="68B45506" w:rsidR="00965597" w:rsidRPr="005005AB" w:rsidRDefault="005005AB" w:rsidP="00965597">
      <w:pPr>
        <w:spacing w:after="0" w:line="240" w:lineRule="auto"/>
        <w:jc w:val="both"/>
        <w:rPr>
          <w:rFonts w:ascii="Cambria" w:hAnsi="Cambria"/>
          <w:b/>
          <w:i/>
          <w:iCs/>
          <w:sz w:val="24"/>
          <w:szCs w:val="28"/>
          <w:lang w:val="en-US"/>
        </w:rPr>
      </w:pPr>
      <w:r w:rsidRPr="005005AB">
        <w:rPr>
          <w:rFonts w:ascii="Cambria" w:hAnsi="Cambria"/>
          <w:bCs/>
          <w:i/>
          <w:iCs/>
          <w:sz w:val="24"/>
          <w:szCs w:val="24"/>
          <w:lang w:val="en-US"/>
        </w:rPr>
        <w:t>Variant</w:t>
      </w:r>
      <w:r w:rsidR="00965597" w:rsidRPr="005005AB">
        <w:rPr>
          <w:rFonts w:ascii="Cambria" w:hAnsi="Cambria"/>
          <w:bCs/>
          <w:i/>
          <w:iCs/>
          <w:sz w:val="24"/>
          <w:szCs w:val="24"/>
          <w:lang w:val="en-US"/>
        </w:rPr>
        <w:t xml:space="preserve"> 3: </w:t>
      </w:r>
    </w:p>
    <w:p w14:paraId="5EC3C55F" w14:textId="77777777" w:rsidR="00965597" w:rsidRPr="005005A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enhancement the negative feedback mechanism of ACTH production;</w:t>
      </w:r>
    </w:p>
    <w:p w14:paraId="42A12782" w14:textId="77777777" w:rsidR="007872CD" w:rsidRPr="005005AB" w:rsidRDefault="007872CD" w:rsidP="000C35A2">
      <w:pPr>
        <w:numPr>
          <w:ilvl w:val="1"/>
          <w:numId w:val="283"/>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lastRenderedPageBreak/>
        <w:t>To the differentiation of secondary genital organs in girls according to the male type;</w:t>
      </w:r>
    </w:p>
    <w:p w14:paraId="1777B118" w14:textId="77777777" w:rsidR="00965597" w:rsidRPr="005005A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reduce the size of the adrenal glands;</w:t>
      </w:r>
    </w:p>
    <w:p w14:paraId="65D1A88E" w14:textId="77777777" w:rsidR="00965597" w:rsidRPr="005005A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increase in the size of the ovaries in girls;</w:t>
      </w:r>
    </w:p>
    <w:p w14:paraId="38B65A60" w14:textId="77777777" w:rsidR="00965597" w:rsidRPr="00965597" w:rsidRDefault="00965597" w:rsidP="00AF7280">
      <w:pPr>
        <w:spacing w:after="0" w:line="240" w:lineRule="auto"/>
        <w:jc w:val="both"/>
        <w:rPr>
          <w:rFonts w:ascii="Cambria" w:hAnsi="Cambria"/>
          <w:b/>
          <w:sz w:val="24"/>
          <w:szCs w:val="28"/>
          <w:lang w:val="en-US"/>
        </w:rPr>
      </w:pPr>
    </w:p>
    <w:p w14:paraId="54F05A5E" w14:textId="34A2C35D" w:rsidR="00AF7280" w:rsidRPr="000D22ED" w:rsidRDefault="00AF7280" w:rsidP="00651F53">
      <w:pPr>
        <w:spacing w:after="0" w:line="240" w:lineRule="auto"/>
        <w:rPr>
          <w:rFonts w:ascii="Cambria" w:hAnsi="Cambria"/>
          <w:bCs/>
          <w:sz w:val="24"/>
          <w:szCs w:val="24"/>
          <w:lang w:val="en-US"/>
        </w:rPr>
      </w:pPr>
      <w:r w:rsidRPr="000D22ED">
        <w:rPr>
          <w:rFonts w:ascii="Cambria" w:hAnsi="Cambria"/>
          <w:b/>
          <w:sz w:val="28"/>
          <w:szCs w:val="28"/>
          <w:lang w:val="en-US"/>
        </w:rPr>
        <w:br w:type="page"/>
      </w:r>
    </w:p>
    <w:p w14:paraId="06B64E85" w14:textId="151DD912" w:rsidR="00AF7280" w:rsidRPr="00E253D2" w:rsidRDefault="00AF7280" w:rsidP="00AF7280">
      <w:pPr>
        <w:spacing w:after="0" w:line="240" w:lineRule="auto"/>
        <w:rPr>
          <w:rFonts w:ascii="Cambria" w:hAnsi="Cambria"/>
          <w:b/>
          <w:color w:val="FF0000"/>
          <w:sz w:val="28"/>
          <w:szCs w:val="24"/>
          <w:lang w:val="en-US"/>
        </w:rPr>
      </w:pPr>
      <w:r>
        <w:rPr>
          <w:rFonts w:ascii="Cambria" w:hAnsi="Cambria"/>
          <w:b/>
          <w:color w:val="FF0000"/>
          <w:sz w:val="28"/>
          <w:szCs w:val="24"/>
          <w:lang w:val="en-US"/>
        </w:rPr>
        <w:lastRenderedPageBreak/>
        <w:t>Task</w:t>
      </w:r>
      <w:r w:rsidRPr="00651F53">
        <w:rPr>
          <w:rFonts w:ascii="Cambria" w:hAnsi="Cambria"/>
          <w:b/>
          <w:color w:val="FF0000"/>
          <w:sz w:val="28"/>
          <w:szCs w:val="24"/>
          <w:lang w:val="en-US"/>
        </w:rPr>
        <w:t xml:space="preserve"> </w:t>
      </w:r>
      <w:r>
        <w:rPr>
          <w:rFonts w:ascii="Cambria" w:hAnsi="Cambria"/>
          <w:b/>
          <w:color w:val="FF0000"/>
          <w:sz w:val="28"/>
          <w:szCs w:val="24"/>
          <w:lang w:val="en-US"/>
        </w:rPr>
        <w:t>ID</w:t>
      </w:r>
      <w:r w:rsidRPr="00651F53">
        <w:rPr>
          <w:rFonts w:ascii="Cambria" w:hAnsi="Cambria"/>
          <w:b/>
          <w:color w:val="FF0000"/>
          <w:sz w:val="28"/>
          <w:szCs w:val="24"/>
          <w:lang w:val="en-US"/>
        </w:rPr>
        <w:t xml:space="preserve"> 15 – 2 </w:t>
      </w:r>
      <w:r w:rsidR="00E253D2">
        <w:rPr>
          <w:rFonts w:ascii="Cambria" w:hAnsi="Cambria"/>
          <w:b/>
          <w:color w:val="FF0000"/>
          <w:sz w:val="28"/>
          <w:szCs w:val="24"/>
          <w:lang w:val="en-US"/>
        </w:rPr>
        <w:t>points</w:t>
      </w:r>
    </w:p>
    <w:p w14:paraId="2BE8A060" w14:textId="77777777" w:rsidR="00651F53" w:rsidRPr="00DF74DB" w:rsidRDefault="00651F53" w:rsidP="00651F5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5D40316F" w14:textId="77777777" w:rsidR="00AF7280" w:rsidRPr="005E7F44" w:rsidRDefault="00AF7280" w:rsidP="00AF7280">
      <w:pPr>
        <w:spacing w:after="0" w:line="240" w:lineRule="auto"/>
        <w:jc w:val="both"/>
        <w:rPr>
          <w:rFonts w:ascii="Cambria" w:hAnsi="Cambria"/>
          <w:b/>
          <w:bCs/>
          <w:sz w:val="24"/>
          <w:szCs w:val="24"/>
          <w:lang w:val="en-US"/>
        </w:rPr>
      </w:pPr>
      <w:r w:rsidRPr="005E7F44">
        <w:rPr>
          <w:rFonts w:ascii="Cambria" w:hAnsi="Cambria"/>
          <w:b/>
          <w:bCs/>
          <w:sz w:val="24"/>
          <w:szCs w:val="24"/>
          <w:lang w:val="en-US"/>
        </w:rPr>
        <w:t>Alcohol entering the human body stimulates the dopaminergic and serotonergic systems of the brain, provoking its further consumption and stimulating the development of addiction. At the same time, in the liver, by the enzyme alcohol dehydrogenase (ADH), it turns into a more toxic acetaldehyde, which causes painful symptoms of intoxication. Acetaldehyde, in turn, under the influence of the enzyme aldehyde dehydrogenase (ALDH) is converted into acetic acid, which is easily excreted from the body. In humans, there are several variants of these enzymes of different activity, which creates variability in the population in the degree of intoxication and the strength of the hangover, which in turn determines the tendency to form dependence on alcohol. Check the correct statement:</w:t>
      </w:r>
    </w:p>
    <w:p w14:paraId="56D4B78E" w14:textId="77777777" w:rsidR="00AF7280" w:rsidRPr="003B5014" w:rsidRDefault="00AF7280" w:rsidP="00AF7280">
      <w:pPr>
        <w:spacing w:after="0" w:line="240" w:lineRule="auto"/>
        <w:jc w:val="both"/>
        <w:rPr>
          <w:rFonts w:ascii="Cambria" w:hAnsi="Cambria"/>
          <w:bCs/>
          <w:sz w:val="24"/>
          <w:szCs w:val="24"/>
          <w:lang w:val="en-US"/>
        </w:rPr>
      </w:pPr>
    </w:p>
    <w:p w14:paraId="68B7C6B1" w14:textId="0ED76CE1" w:rsidR="000945CC" w:rsidRPr="003B5014" w:rsidRDefault="005005AB" w:rsidP="000945CC">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0945CC" w:rsidRPr="003B5014">
        <w:rPr>
          <w:rFonts w:ascii="Cambria" w:hAnsi="Cambria"/>
          <w:bCs/>
          <w:i/>
          <w:iCs/>
          <w:sz w:val="24"/>
          <w:szCs w:val="24"/>
          <w:lang w:val="en-US"/>
        </w:rPr>
        <w:t xml:space="preserve"> 1: </w:t>
      </w:r>
    </w:p>
    <w:p w14:paraId="1ADE325F" w14:textId="77777777" w:rsidR="000945CC" w:rsidRPr="005005A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Higher ALDH activity compared to ADH contributes to severe hangover;</w:t>
      </w:r>
    </w:p>
    <w:p w14:paraId="68080BB9" w14:textId="77777777" w:rsidR="000945CC" w:rsidRPr="005005A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One of the methods to combat alcoholism is to inhibit ADH;</w:t>
      </w:r>
    </w:p>
    <w:p w14:paraId="660184C9" w14:textId="77777777" w:rsidR="00693DCA" w:rsidRPr="005005AB" w:rsidRDefault="00693DCA" w:rsidP="000C35A2">
      <w:pPr>
        <w:pStyle w:val="a3"/>
        <w:numPr>
          <w:ilvl w:val="0"/>
          <w:numId w:val="287"/>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Pharmacological blockade of ALDH can make a person averse to alcohol;</w:t>
      </w:r>
    </w:p>
    <w:p w14:paraId="5432AF54" w14:textId="77777777" w:rsidR="000945CC" w:rsidRPr="005005A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Activating mutations in the gene responsible for the reuptake of serotonin from the synaptic cleft increase the risk of alcoholism;</w:t>
      </w:r>
    </w:p>
    <w:p w14:paraId="33CFEDA5" w14:textId="77777777" w:rsidR="000945CC" w:rsidRPr="005005AB" w:rsidRDefault="000945CC" w:rsidP="000945CC">
      <w:pPr>
        <w:spacing w:after="0" w:line="240" w:lineRule="auto"/>
        <w:jc w:val="both"/>
        <w:rPr>
          <w:rFonts w:ascii="Cambria" w:hAnsi="Cambria"/>
          <w:bCs/>
          <w:sz w:val="24"/>
          <w:szCs w:val="24"/>
          <w:lang w:val="en-US"/>
        </w:rPr>
      </w:pPr>
    </w:p>
    <w:p w14:paraId="6D4E5089" w14:textId="7978B153" w:rsidR="000945CC" w:rsidRPr="005005AB" w:rsidRDefault="005005AB" w:rsidP="000945C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0945CC" w:rsidRPr="005005AB">
        <w:rPr>
          <w:rFonts w:ascii="Cambria" w:hAnsi="Cambria"/>
          <w:bCs/>
          <w:i/>
          <w:iCs/>
          <w:sz w:val="24"/>
          <w:szCs w:val="24"/>
          <w:lang w:val="en-US"/>
        </w:rPr>
        <w:t xml:space="preserve"> 2: </w:t>
      </w:r>
    </w:p>
    <w:p w14:paraId="5B4BD992"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Pharmacological blockade of ALDH can make a person averse to alcohol;</w:t>
      </w:r>
    </w:p>
    <w:p w14:paraId="07E6AC94"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Higher ALDH activity compared to ADH contributes to severe hangover;</w:t>
      </w:r>
    </w:p>
    <w:p w14:paraId="2FB4D0A8"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One of the methods to combat alcoholism is to inhibit ALDH;</w:t>
      </w:r>
    </w:p>
    <w:p w14:paraId="3C675D58"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Activating mutations of dopamine receptors, as a result of which alcohol saturation occurs faster, increase the risk of developing alcoholism;</w:t>
      </w:r>
    </w:p>
    <w:p w14:paraId="0EE8C5D0" w14:textId="77777777" w:rsidR="000945CC" w:rsidRPr="005005AB" w:rsidRDefault="000945CC" w:rsidP="000945CC">
      <w:pPr>
        <w:spacing w:after="0" w:line="240" w:lineRule="auto"/>
        <w:jc w:val="both"/>
        <w:rPr>
          <w:rFonts w:ascii="Cambria" w:hAnsi="Cambria"/>
          <w:bCs/>
          <w:sz w:val="24"/>
          <w:szCs w:val="24"/>
          <w:lang w:val="en-US"/>
        </w:rPr>
      </w:pPr>
    </w:p>
    <w:p w14:paraId="7074889C" w14:textId="2637C932" w:rsidR="000945CC" w:rsidRPr="005005AB" w:rsidRDefault="005005AB" w:rsidP="000945C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0945CC" w:rsidRPr="005005AB">
        <w:rPr>
          <w:rFonts w:ascii="Cambria" w:hAnsi="Cambria"/>
          <w:bCs/>
          <w:i/>
          <w:iCs/>
          <w:sz w:val="24"/>
          <w:szCs w:val="24"/>
          <w:lang w:val="en-US"/>
        </w:rPr>
        <w:t xml:space="preserve"> 3: </w:t>
      </w:r>
    </w:p>
    <w:p w14:paraId="48A8BA51" w14:textId="77777777" w:rsidR="00693DCA" w:rsidRPr="005005AB"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Activating mutations in the gene of monoamine oxidase metabolizing bioamines increase the risk of alcoholism;</w:t>
      </w:r>
    </w:p>
    <w:p w14:paraId="300BAEF3" w14:textId="77777777" w:rsidR="000945CC" w:rsidRPr="005005AB"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Higher ADH activity compared to ALDH contributes to the onset of alcoholism;</w:t>
      </w:r>
    </w:p>
    <w:p w14:paraId="73AE453A" w14:textId="77777777" w:rsidR="000945CC" w:rsidRPr="005005AB"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One of the methods to combat alcoholism is to inhibit ALDH;</w:t>
      </w:r>
    </w:p>
    <w:p w14:paraId="6F8E970F" w14:textId="77777777" w:rsidR="00693DCA" w:rsidRPr="005005AB"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Pharmacological blockade of ALDH can make a person averse to alcohol;</w:t>
      </w:r>
    </w:p>
    <w:p w14:paraId="41A9B7CA" w14:textId="77777777" w:rsidR="000945CC" w:rsidRPr="000945CC" w:rsidRDefault="000945CC" w:rsidP="000945CC">
      <w:pPr>
        <w:spacing w:after="0" w:line="240" w:lineRule="auto"/>
        <w:jc w:val="both"/>
        <w:rPr>
          <w:rFonts w:ascii="Cambria" w:hAnsi="Cambria"/>
          <w:bCs/>
          <w:sz w:val="24"/>
          <w:szCs w:val="24"/>
          <w:lang w:val="en-US"/>
        </w:rPr>
      </w:pPr>
    </w:p>
    <w:p w14:paraId="39929F46" w14:textId="77777777" w:rsidR="00AF7280" w:rsidRPr="000945CC" w:rsidRDefault="00AF7280" w:rsidP="00AF7280">
      <w:pPr>
        <w:spacing w:after="0" w:line="240" w:lineRule="auto"/>
        <w:jc w:val="both"/>
        <w:rPr>
          <w:rFonts w:ascii="Cambria" w:hAnsi="Cambria"/>
          <w:b/>
          <w:sz w:val="24"/>
          <w:szCs w:val="28"/>
          <w:lang w:val="en-US"/>
        </w:rPr>
      </w:pPr>
    </w:p>
    <w:p w14:paraId="66B5F7BA" w14:textId="48F50E5B" w:rsidR="00FF33E2" w:rsidRPr="000945CC" w:rsidRDefault="00AF7280" w:rsidP="00AF7280">
      <w:pPr>
        <w:spacing w:after="0" w:line="240" w:lineRule="auto"/>
        <w:jc w:val="both"/>
        <w:rPr>
          <w:rFonts w:ascii="Cambria" w:hAnsi="Cambria"/>
          <w:bCs/>
          <w:sz w:val="24"/>
          <w:szCs w:val="24"/>
          <w:lang w:val="en-US"/>
        </w:rPr>
      </w:pPr>
      <w:r w:rsidRPr="000945CC">
        <w:rPr>
          <w:rFonts w:ascii="Cambria" w:hAnsi="Cambria"/>
          <w:b/>
          <w:sz w:val="28"/>
          <w:szCs w:val="28"/>
          <w:lang w:val="en-US"/>
        </w:rPr>
        <w:br w:type="page"/>
      </w:r>
    </w:p>
    <w:p w14:paraId="3FEB4347" w14:textId="503D28DB" w:rsidR="00842FCB" w:rsidRPr="00102ED7" w:rsidRDefault="00842FCB" w:rsidP="00842FCB">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 ID 1</w:t>
      </w:r>
      <w:r w:rsidRPr="005B4219">
        <w:rPr>
          <w:rFonts w:ascii="Cambria" w:hAnsi="Cambria"/>
          <w:b/>
          <w:color w:val="FF0000"/>
          <w:sz w:val="28"/>
          <w:szCs w:val="24"/>
          <w:lang w:val="en-US"/>
        </w:rPr>
        <w:t>6</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3F80DB73" w14:textId="77777777" w:rsidR="00842FCB" w:rsidRPr="00DF74DB" w:rsidRDefault="00842FCB" w:rsidP="00842FCB">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38D6A0F" w14:textId="77777777" w:rsidR="005879FD" w:rsidRDefault="00842FCB" w:rsidP="00842FCB">
      <w:pPr>
        <w:spacing w:after="0" w:line="240" w:lineRule="auto"/>
        <w:jc w:val="both"/>
        <w:rPr>
          <w:rFonts w:ascii="Cambria" w:hAnsi="Cambria"/>
          <w:b/>
          <w:bCs/>
          <w:sz w:val="24"/>
          <w:szCs w:val="24"/>
          <w:lang w:val="en-US"/>
        </w:rPr>
      </w:pPr>
      <w:r>
        <w:rPr>
          <w:rFonts w:ascii="Cambria" w:hAnsi="Cambria"/>
          <w:b/>
          <w:bCs/>
          <w:sz w:val="24"/>
          <w:szCs w:val="24"/>
          <w:lang w:val="en-US"/>
        </w:rPr>
        <w:t xml:space="preserve">The figure below is an electronic micrograph of an endocrine cell. </w:t>
      </w:r>
    </w:p>
    <w:p w14:paraId="788D1069" w14:textId="77777777" w:rsidR="003B5014" w:rsidRPr="00B76094" w:rsidRDefault="003B5014" w:rsidP="003B5014">
      <w:pPr>
        <w:spacing w:after="0" w:line="240" w:lineRule="auto"/>
        <w:jc w:val="both"/>
        <w:rPr>
          <w:rFonts w:ascii="Cambria" w:hAnsi="Cambria"/>
          <w:b/>
          <w:bCs/>
          <w:sz w:val="24"/>
          <w:szCs w:val="24"/>
          <w:lang w:val="en-US"/>
        </w:rPr>
      </w:pPr>
    </w:p>
    <w:p w14:paraId="56BB9197" w14:textId="77777777" w:rsidR="003B5014" w:rsidRDefault="003B5014" w:rsidP="003B501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05E47F9" wp14:editId="3BFBD96C">
            <wp:extent cx="6479540" cy="4397375"/>
            <wp:effectExtent l="0" t="0" r="0" b="317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74CD3B06" w14:textId="77777777" w:rsidR="003B5014" w:rsidRDefault="003B5014" w:rsidP="003B5014">
      <w:pPr>
        <w:spacing w:after="0" w:line="240" w:lineRule="auto"/>
        <w:jc w:val="both"/>
        <w:rPr>
          <w:rFonts w:ascii="Cambria" w:hAnsi="Cambria"/>
          <w:b/>
          <w:bCs/>
          <w:sz w:val="24"/>
          <w:szCs w:val="24"/>
        </w:rPr>
      </w:pPr>
    </w:p>
    <w:p w14:paraId="4D6FB0C1" w14:textId="432AB8BC" w:rsidR="00842FCB" w:rsidRDefault="00842FCB" w:rsidP="00842FCB">
      <w:pPr>
        <w:spacing w:after="0" w:line="240" w:lineRule="auto"/>
        <w:jc w:val="both"/>
        <w:rPr>
          <w:rFonts w:ascii="Cambria" w:hAnsi="Cambria"/>
          <w:b/>
          <w:bCs/>
          <w:sz w:val="24"/>
          <w:szCs w:val="24"/>
          <w:lang w:val="en-US"/>
        </w:rPr>
      </w:pPr>
      <w:r w:rsidRPr="000E3584">
        <w:rPr>
          <w:rFonts w:ascii="Cambria" w:hAnsi="Cambria"/>
          <w:b/>
          <w:bCs/>
          <w:sz w:val="24"/>
          <w:szCs w:val="24"/>
          <w:lang w:val="en-US"/>
        </w:rPr>
        <w:t>Which of the following hormones is most likely to be produced by this cell?</w:t>
      </w:r>
      <w:r>
        <w:rPr>
          <w:rFonts w:ascii="Cambria" w:hAnsi="Cambria"/>
          <w:b/>
          <w:bCs/>
          <w:sz w:val="24"/>
          <w:szCs w:val="24"/>
          <w:lang w:val="en-US"/>
        </w:rPr>
        <w:t xml:space="preserve"> </w:t>
      </w:r>
    </w:p>
    <w:p w14:paraId="17B1F139" w14:textId="77777777" w:rsidR="00B76094" w:rsidRPr="00B76094" w:rsidRDefault="00B76094" w:rsidP="00D1439B">
      <w:pPr>
        <w:spacing w:after="0" w:line="240" w:lineRule="auto"/>
        <w:jc w:val="both"/>
        <w:rPr>
          <w:rFonts w:ascii="Cambria" w:hAnsi="Cambria"/>
          <w:bCs/>
          <w:sz w:val="24"/>
          <w:szCs w:val="24"/>
          <w:lang w:val="en-US"/>
        </w:rPr>
      </w:pPr>
    </w:p>
    <w:p w14:paraId="45378F52" w14:textId="4F840B4A" w:rsidR="00D1439B" w:rsidRPr="005005AB" w:rsidRDefault="005005AB" w:rsidP="00D1439B">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1439B" w:rsidRPr="005005AB">
        <w:rPr>
          <w:rFonts w:ascii="Cambria" w:hAnsi="Cambria"/>
          <w:bCs/>
          <w:i/>
          <w:iCs/>
          <w:sz w:val="24"/>
          <w:szCs w:val="24"/>
          <w:lang w:val="en-US"/>
        </w:rPr>
        <w:t xml:space="preserve"> 1:</w:t>
      </w:r>
    </w:p>
    <w:p w14:paraId="41C1AE1F" w14:textId="77777777" w:rsidR="00D1439B" w:rsidRPr="005005AB" w:rsidRDefault="00D1439B" w:rsidP="000C35A2">
      <w:pPr>
        <w:numPr>
          <w:ilvl w:val="1"/>
          <w:numId w:val="293"/>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Aldosterone;</w:t>
      </w:r>
    </w:p>
    <w:p w14:paraId="3E41BA32" w14:textId="77777777" w:rsidR="00D1439B" w:rsidRPr="005005AB" w:rsidRDefault="00D1439B" w:rsidP="000C35A2">
      <w:pPr>
        <w:numPr>
          <w:ilvl w:val="1"/>
          <w:numId w:val="29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Thyroxine;</w:t>
      </w:r>
    </w:p>
    <w:p w14:paraId="253A10DB" w14:textId="77777777" w:rsidR="00D1439B" w:rsidRPr="005005AB" w:rsidRDefault="00D1439B" w:rsidP="000C35A2">
      <w:pPr>
        <w:numPr>
          <w:ilvl w:val="1"/>
          <w:numId w:val="293"/>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lang w:val="en-US"/>
        </w:rPr>
        <w:t>Oxytocin;</w:t>
      </w:r>
    </w:p>
    <w:p w14:paraId="1C4BE59B" w14:textId="77777777" w:rsidR="00D1439B" w:rsidRPr="005005AB" w:rsidRDefault="00D1439B" w:rsidP="000C35A2">
      <w:pPr>
        <w:numPr>
          <w:ilvl w:val="1"/>
          <w:numId w:val="293"/>
        </w:numPr>
        <w:tabs>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lang w:val="en-US"/>
        </w:rPr>
        <w:t>Prolactin;</w:t>
      </w:r>
    </w:p>
    <w:p w14:paraId="6A50EB48" w14:textId="77777777" w:rsidR="00D1439B" w:rsidRPr="005005AB" w:rsidRDefault="00D1439B" w:rsidP="00D1439B">
      <w:pPr>
        <w:spacing w:after="0" w:line="240" w:lineRule="auto"/>
        <w:jc w:val="both"/>
        <w:rPr>
          <w:rFonts w:ascii="Cambria" w:hAnsi="Cambria"/>
          <w:bCs/>
          <w:sz w:val="24"/>
          <w:szCs w:val="24"/>
        </w:rPr>
      </w:pPr>
    </w:p>
    <w:p w14:paraId="7F822443" w14:textId="1310E037" w:rsidR="00D1439B" w:rsidRPr="005005AB" w:rsidRDefault="005005AB" w:rsidP="00D1439B">
      <w:pPr>
        <w:spacing w:after="0" w:line="240" w:lineRule="auto"/>
        <w:jc w:val="both"/>
        <w:rPr>
          <w:rFonts w:ascii="Cambria" w:hAnsi="Cambria"/>
          <w:bCs/>
          <w:i/>
          <w:iCs/>
          <w:sz w:val="24"/>
          <w:szCs w:val="24"/>
          <w:lang w:val="es-ES"/>
        </w:rPr>
      </w:pPr>
      <w:r w:rsidRPr="005005AB">
        <w:rPr>
          <w:rFonts w:ascii="Cambria" w:hAnsi="Cambria"/>
          <w:bCs/>
          <w:i/>
          <w:iCs/>
          <w:sz w:val="24"/>
          <w:szCs w:val="24"/>
          <w:lang w:val="en-US"/>
        </w:rPr>
        <w:t>Variant</w:t>
      </w:r>
      <w:r w:rsidR="00D1439B" w:rsidRPr="005005AB">
        <w:rPr>
          <w:rFonts w:ascii="Cambria" w:hAnsi="Cambria"/>
          <w:bCs/>
          <w:i/>
          <w:iCs/>
          <w:sz w:val="24"/>
          <w:szCs w:val="24"/>
          <w:lang w:val="es-ES"/>
        </w:rPr>
        <w:t xml:space="preserve"> 2:</w:t>
      </w:r>
    </w:p>
    <w:p w14:paraId="532A8205" w14:textId="77777777" w:rsidR="009C299E" w:rsidRPr="005005AB" w:rsidRDefault="009C299E" w:rsidP="000C35A2">
      <w:pPr>
        <w:numPr>
          <w:ilvl w:val="1"/>
          <w:numId w:val="294"/>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lang w:val="en-US"/>
        </w:rPr>
        <w:t>Adrenaline;</w:t>
      </w:r>
    </w:p>
    <w:p w14:paraId="257F7EDA" w14:textId="77777777" w:rsidR="005879FD" w:rsidRPr="005005AB" w:rsidRDefault="005879FD" w:rsidP="000C35A2">
      <w:pPr>
        <w:numPr>
          <w:ilvl w:val="1"/>
          <w:numId w:val="294"/>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Aldosterone;</w:t>
      </w:r>
    </w:p>
    <w:p w14:paraId="710BE41A" w14:textId="77777777" w:rsidR="009C299E" w:rsidRPr="005005AB" w:rsidRDefault="009C299E" w:rsidP="000C35A2">
      <w:pPr>
        <w:numPr>
          <w:ilvl w:val="1"/>
          <w:numId w:val="294"/>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Insulin;</w:t>
      </w:r>
    </w:p>
    <w:p w14:paraId="4FBB1D67" w14:textId="77777777" w:rsidR="00D1439B" w:rsidRPr="005005AB" w:rsidRDefault="00D1439B" w:rsidP="000C35A2">
      <w:pPr>
        <w:numPr>
          <w:ilvl w:val="1"/>
          <w:numId w:val="294"/>
        </w:numPr>
        <w:tabs>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lang w:val="en-US"/>
        </w:rPr>
        <w:t>Growth hormone</w:t>
      </w:r>
      <w:r w:rsidRPr="005005AB">
        <w:rPr>
          <w:rFonts w:ascii="Cambria" w:hAnsi="Cambria"/>
          <w:bCs/>
          <w:color w:val="000000"/>
          <w:sz w:val="24"/>
          <w:szCs w:val="24"/>
        </w:rPr>
        <w:t>;</w:t>
      </w:r>
    </w:p>
    <w:p w14:paraId="0715DC59" w14:textId="77777777" w:rsidR="00D1439B" w:rsidRPr="005005AB" w:rsidRDefault="00D1439B" w:rsidP="00D1439B">
      <w:pPr>
        <w:spacing w:after="0" w:line="240" w:lineRule="auto"/>
        <w:jc w:val="both"/>
        <w:rPr>
          <w:rFonts w:ascii="Cambria" w:hAnsi="Cambria"/>
          <w:bCs/>
          <w:sz w:val="24"/>
          <w:szCs w:val="24"/>
          <w:lang w:val="es-ES"/>
        </w:rPr>
      </w:pPr>
    </w:p>
    <w:p w14:paraId="3EB618A0" w14:textId="1AB56BF7" w:rsidR="00D1439B" w:rsidRPr="005005AB" w:rsidRDefault="005005AB" w:rsidP="00D1439B">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1439B" w:rsidRPr="005005AB">
        <w:rPr>
          <w:rFonts w:ascii="Cambria" w:hAnsi="Cambria"/>
          <w:bCs/>
          <w:i/>
          <w:iCs/>
          <w:sz w:val="24"/>
          <w:szCs w:val="24"/>
          <w:lang w:val="en-US"/>
        </w:rPr>
        <w:t xml:space="preserve"> 3:</w:t>
      </w:r>
    </w:p>
    <w:p w14:paraId="4653969A" w14:textId="77777777" w:rsidR="005879FD" w:rsidRPr="005005AB" w:rsidRDefault="005879FD" w:rsidP="000C35A2">
      <w:pPr>
        <w:numPr>
          <w:ilvl w:val="1"/>
          <w:numId w:val="295"/>
        </w:numPr>
        <w:tabs>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lang w:val="en-US"/>
        </w:rPr>
        <w:t>Prolactin;</w:t>
      </w:r>
    </w:p>
    <w:p w14:paraId="45BD8637" w14:textId="3100D588" w:rsidR="00D1439B" w:rsidRPr="005005AB" w:rsidRDefault="009C299E" w:rsidP="000C35A2">
      <w:pPr>
        <w:numPr>
          <w:ilvl w:val="1"/>
          <w:numId w:val="295"/>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Adrenaline</w:t>
      </w:r>
      <w:r w:rsidR="00D1439B" w:rsidRPr="005005AB">
        <w:rPr>
          <w:rFonts w:ascii="Cambria" w:hAnsi="Cambria"/>
          <w:bCs/>
          <w:sz w:val="24"/>
          <w:szCs w:val="24"/>
          <w:lang w:val="en-US"/>
        </w:rPr>
        <w:t>;</w:t>
      </w:r>
    </w:p>
    <w:p w14:paraId="00550CC9" w14:textId="77777777" w:rsidR="00D1439B" w:rsidRPr="005005AB" w:rsidRDefault="00D1439B" w:rsidP="000C35A2">
      <w:pPr>
        <w:numPr>
          <w:ilvl w:val="1"/>
          <w:numId w:val="295"/>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lang w:val="en-US"/>
        </w:rPr>
        <w:t>Glucagon;</w:t>
      </w:r>
    </w:p>
    <w:p w14:paraId="0A28ACA4" w14:textId="77777777" w:rsidR="005879FD" w:rsidRPr="005005AB" w:rsidRDefault="005879FD" w:rsidP="000C35A2">
      <w:pPr>
        <w:numPr>
          <w:ilvl w:val="1"/>
          <w:numId w:val="295"/>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Aldosterone;</w:t>
      </w:r>
    </w:p>
    <w:p w14:paraId="27561A89" w14:textId="77777777" w:rsidR="00D1439B" w:rsidRDefault="00D1439B" w:rsidP="002D0FCB">
      <w:pPr>
        <w:spacing w:after="0" w:line="240" w:lineRule="auto"/>
        <w:jc w:val="both"/>
        <w:rPr>
          <w:rFonts w:ascii="Cambria" w:hAnsi="Cambria"/>
          <w:bCs/>
          <w:sz w:val="24"/>
          <w:szCs w:val="24"/>
        </w:rPr>
      </w:pPr>
    </w:p>
    <w:p w14:paraId="33C294A7" w14:textId="4ACD90E0" w:rsidR="00AF7280" w:rsidRDefault="00AF7280">
      <w:pPr>
        <w:rPr>
          <w:rFonts w:ascii="Cambria" w:hAnsi="Cambria"/>
          <w:bCs/>
          <w:sz w:val="24"/>
          <w:szCs w:val="24"/>
        </w:rPr>
      </w:pPr>
      <w:r>
        <w:rPr>
          <w:rFonts w:ascii="Cambria" w:hAnsi="Cambria"/>
          <w:bCs/>
          <w:sz w:val="24"/>
          <w:szCs w:val="24"/>
        </w:rPr>
        <w:br w:type="page"/>
      </w:r>
    </w:p>
    <w:p w14:paraId="315FE1CF" w14:textId="25F9285C" w:rsidR="00074A3C" w:rsidRPr="00102ED7" w:rsidRDefault="00074A3C" w:rsidP="00074A3C">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 ID 1</w:t>
      </w:r>
      <w:r w:rsidRPr="00074A3C">
        <w:rPr>
          <w:rFonts w:ascii="Cambria" w:hAnsi="Cambria"/>
          <w:b/>
          <w:color w:val="FF0000"/>
          <w:sz w:val="28"/>
          <w:szCs w:val="24"/>
          <w:lang w:val="en-US"/>
        </w:rPr>
        <w:t>7</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4666845C" w14:textId="77777777" w:rsidR="00074A3C" w:rsidRDefault="00074A3C" w:rsidP="00074A3C">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5F0A62B" w14:textId="77777777" w:rsidR="00074A3C" w:rsidRDefault="00074A3C" w:rsidP="00074A3C">
      <w:pPr>
        <w:spacing w:after="0" w:line="240" w:lineRule="auto"/>
        <w:jc w:val="both"/>
        <w:rPr>
          <w:rFonts w:ascii="Cambria" w:hAnsi="Cambria"/>
          <w:b/>
          <w:iCs/>
          <w:sz w:val="24"/>
          <w:szCs w:val="24"/>
          <w:lang w:val="en-US"/>
        </w:rPr>
      </w:pPr>
      <w:r w:rsidRPr="00C276D2">
        <w:rPr>
          <w:rFonts w:ascii="Cambria" w:hAnsi="Cambria"/>
          <w:b/>
          <w:iCs/>
          <w:sz w:val="24"/>
          <w:szCs w:val="24"/>
          <w:lang w:val="en-US"/>
        </w:rPr>
        <w:t xml:space="preserve">Medial plantar nerve is a mixed nerve, i.e. it contains both sensory and motor fibers. </w:t>
      </w:r>
      <w:r>
        <w:rPr>
          <w:rFonts w:ascii="Cambria" w:hAnsi="Cambria"/>
          <w:b/>
          <w:iCs/>
          <w:sz w:val="24"/>
          <w:szCs w:val="24"/>
          <w:lang w:val="en-US"/>
        </w:rPr>
        <w:t>A researcher stimulated the nerve and recorded electrical response of intrinsic plantar muscles using a needle electrode. After stimulus application, two peaks were registered on electromyogram (EMG – a graphical recording of muscle electrical activity): wave 1 appeared almost immediately after nerve stimulation, and wave 2 appeared after some latency period. In</w:t>
      </w:r>
      <w:r w:rsidRPr="006025CC">
        <w:rPr>
          <w:rFonts w:ascii="Cambria" w:hAnsi="Cambria"/>
          <w:b/>
          <w:iCs/>
          <w:sz w:val="24"/>
          <w:szCs w:val="24"/>
          <w:lang w:val="en-US"/>
        </w:rPr>
        <w:t xml:space="preserve"> </w:t>
      </w:r>
      <w:r>
        <w:rPr>
          <w:rFonts w:ascii="Cambria" w:hAnsi="Cambria"/>
          <w:b/>
          <w:iCs/>
          <w:sz w:val="24"/>
          <w:szCs w:val="24"/>
          <w:lang w:val="en-US"/>
        </w:rPr>
        <w:t>the</w:t>
      </w:r>
      <w:r w:rsidRPr="006025CC">
        <w:rPr>
          <w:rFonts w:ascii="Cambria" w:hAnsi="Cambria"/>
          <w:b/>
          <w:iCs/>
          <w:sz w:val="24"/>
          <w:szCs w:val="24"/>
          <w:lang w:val="en-US"/>
        </w:rPr>
        <w:t xml:space="preserve"> </w:t>
      </w:r>
      <w:r>
        <w:rPr>
          <w:rFonts w:ascii="Cambria" w:hAnsi="Cambria"/>
          <w:b/>
          <w:iCs/>
          <w:sz w:val="24"/>
          <w:szCs w:val="24"/>
          <w:lang w:val="en-US"/>
        </w:rPr>
        <w:t>second</w:t>
      </w:r>
      <w:r w:rsidRPr="006025CC">
        <w:rPr>
          <w:rFonts w:ascii="Cambria" w:hAnsi="Cambria"/>
          <w:b/>
          <w:iCs/>
          <w:sz w:val="24"/>
          <w:szCs w:val="24"/>
          <w:lang w:val="en-US"/>
        </w:rPr>
        <w:t xml:space="preserve"> </w:t>
      </w:r>
      <w:r>
        <w:rPr>
          <w:rFonts w:ascii="Cambria" w:hAnsi="Cambria"/>
          <w:b/>
          <w:iCs/>
          <w:sz w:val="24"/>
          <w:szCs w:val="24"/>
          <w:lang w:val="en-US"/>
        </w:rPr>
        <w:t>part</w:t>
      </w:r>
      <w:r w:rsidRPr="006025CC">
        <w:rPr>
          <w:rFonts w:ascii="Cambria" w:hAnsi="Cambria"/>
          <w:b/>
          <w:iCs/>
          <w:sz w:val="24"/>
          <w:szCs w:val="24"/>
          <w:lang w:val="en-US"/>
        </w:rPr>
        <w:t xml:space="preserve"> </w:t>
      </w:r>
      <w:r>
        <w:rPr>
          <w:rFonts w:ascii="Cambria" w:hAnsi="Cambria"/>
          <w:b/>
          <w:iCs/>
          <w:sz w:val="24"/>
          <w:szCs w:val="24"/>
          <w:lang w:val="en-US"/>
        </w:rPr>
        <w:t>of</w:t>
      </w:r>
      <w:r w:rsidRPr="006025CC">
        <w:rPr>
          <w:rFonts w:ascii="Cambria" w:hAnsi="Cambria"/>
          <w:b/>
          <w:iCs/>
          <w:sz w:val="24"/>
          <w:szCs w:val="24"/>
          <w:lang w:val="en-US"/>
        </w:rPr>
        <w:t xml:space="preserve"> </w:t>
      </w:r>
      <w:r>
        <w:rPr>
          <w:rFonts w:ascii="Cambria" w:hAnsi="Cambria"/>
          <w:b/>
          <w:iCs/>
          <w:sz w:val="24"/>
          <w:szCs w:val="24"/>
          <w:lang w:val="en-US"/>
        </w:rPr>
        <w:t>the</w:t>
      </w:r>
      <w:r w:rsidRPr="006025CC">
        <w:rPr>
          <w:rFonts w:ascii="Cambria" w:hAnsi="Cambria"/>
          <w:b/>
          <w:iCs/>
          <w:sz w:val="24"/>
          <w:szCs w:val="24"/>
          <w:lang w:val="en-US"/>
        </w:rPr>
        <w:t xml:space="preserve"> </w:t>
      </w:r>
      <w:r>
        <w:rPr>
          <w:rFonts w:ascii="Cambria" w:hAnsi="Cambria"/>
          <w:b/>
          <w:iCs/>
          <w:sz w:val="24"/>
          <w:szCs w:val="24"/>
          <w:lang w:val="en-US"/>
        </w:rPr>
        <w:t>study</w:t>
      </w:r>
      <w:r w:rsidRPr="006025CC">
        <w:rPr>
          <w:rFonts w:ascii="Cambria" w:hAnsi="Cambria"/>
          <w:b/>
          <w:iCs/>
          <w:sz w:val="24"/>
          <w:szCs w:val="24"/>
          <w:lang w:val="en-US"/>
        </w:rPr>
        <w:t xml:space="preserve">, </w:t>
      </w:r>
      <w:r>
        <w:rPr>
          <w:rFonts w:ascii="Cambria" w:hAnsi="Cambria"/>
          <w:b/>
          <w:iCs/>
          <w:sz w:val="24"/>
          <w:szCs w:val="24"/>
          <w:lang w:val="en-US"/>
        </w:rPr>
        <w:t xml:space="preserve">the sciatic nerve was transected (medial plantar nerve can be viewed as one of terminal branches of the sciatic nerve) and the same experiment was repeated (medial plantar nerve stimulation with simultaneous EMG recording). The figure below illustrates overall design of the study and EMG recordings before and after sciatic nerve transection. </w:t>
      </w:r>
    </w:p>
    <w:p w14:paraId="5C23BD46" w14:textId="7ADE4C73" w:rsidR="00074A3C" w:rsidRPr="0097340B" w:rsidRDefault="005E6772" w:rsidP="00074A3C">
      <w:pPr>
        <w:spacing w:after="0" w:line="240" w:lineRule="auto"/>
        <w:jc w:val="both"/>
        <w:rPr>
          <w:sz w:val="24"/>
          <w:szCs w:val="24"/>
        </w:rPr>
      </w:pPr>
      <w:r>
        <w:rPr>
          <w:noProof/>
          <w:sz w:val="24"/>
          <w:szCs w:val="24"/>
        </w:rPr>
        <w:drawing>
          <wp:inline distT="0" distB="0" distL="0" distR="0" wp14:anchorId="3D27CE64" wp14:editId="38AFDB71">
            <wp:extent cx="6479540" cy="4859655"/>
            <wp:effectExtent l="0" t="0" r="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Слайд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622117B8" w14:textId="77777777" w:rsidR="00074A3C" w:rsidRPr="0097340B" w:rsidRDefault="00074A3C" w:rsidP="00074A3C">
      <w:pPr>
        <w:spacing w:after="0" w:line="240" w:lineRule="auto"/>
        <w:jc w:val="both"/>
        <w:rPr>
          <w:rFonts w:ascii="Cambria" w:hAnsi="Cambria"/>
          <w:b/>
          <w:bCs/>
          <w:sz w:val="24"/>
          <w:szCs w:val="24"/>
          <w:lang w:val="en-US"/>
        </w:rPr>
      </w:pPr>
      <w:r w:rsidRPr="0097340B">
        <w:rPr>
          <w:rFonts w:ascii="Cambria" w:hAnsi="Cambria"/>
          <w:b/>
          <w:bCs/>
          <w:sz w:val="24"/>
          <w:szCs w:val="24"/>
          <w:lang w:val="en-US"/>
        </w:rPr>
        <w:t xml:space="preserve">Below is the list of some other possible interventions. Which of them will </w:t>
      </w:r>
      <w:r w:rsidRPr="0097340B">
        <w:rPr>
          <w:rFonts w:ascii="Cambria" w:hAnsi="Cambria"/>
          <w:b/>
          <w:bCs/>
          <w:sz w:val="24"/>
          <w:szCs w:val="24"/>
          <w:u w:val="single"/>
          <w:lang w:val="en-US"/>
        </w:rPr>
        <w:t>not</w:t>
      </w:r>
      <w:r w:rsidRPr="0097340B">
        <w:rPr>
          <w:rFonts w:ascii="Cambria" w:hAnsi="Cambria"/>
          <w:b/>
          <w:bCs/>
          <w:sz w:val="24"/>
          <w:szCs w:val="24"/>
          <w:lang w:val="en-US"/>
        </w:rPr>
        <w:t xml:space="preserve"> affect intrinsic foot muscle EMG recordings upon medial plantar nerve stimulation (compared to intact animal, i.e. there will still be the same two waves on EMG)?  </w:t>
      </w:r>
    </w:p>
    <w:p w14:paraId="71B3E02F" w14:textId="1729A936" w:rsidR="00D1439B" w:rsidRPr="00BD3755" w:rsidRDefault="00D1439B" w:rsidP="002D0FCB">
      <w:pPr>
        <w:spacing w:after="0" w:line="240" w:lineRule="auto"/>
        <w:jc w:val="both"/>
        <w:rPr>
          <w:rFonts w:ascii="Cambria" w:hAnsi="Cambria"/>
          <w:b/>
          <w:sz w:val="24"/>
          <w:szCs w:val="28"/>
          <w:lang w:val="en-US"/>
        </w:rPr>
      </w:pPr>
    </w:p>
    <w:p w14:paraId="11D8C7C5" w14:textId="07613A7B" w:rsidR="00D1439B" w:rsidRPr="003829DF" w:rsidRDefault="003829DF" w:rsidP="00D1439B">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D1439B" w:rsidRPr="003829DF">
        <w:rPr>
          <w:rFonts w:ascii="Cambria" w:hAnsi="Cambria"/>
          <w:bCs/>
          <w:i/>
          <w:iCs/>
          <w:sz w:val="24"/>
          <w:szCs w:val="24"/>
          <w:lang w:val="en-US"/>
        </w:rPr>
        <w:t xml:space="preserve"> 1: </w:t>
      </w:r>
    </w:p>
    <w:p w14:paraId="5886D87A"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 xml:space="preserve">Selective transection of motor fibers in sciatic nerve; </w:t>
      </w:r>
    </w:p>
    <w:p w14:paraId="4CC2DD2F"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Transection of ventral roots of the corresponding spinal cord segment;</w:t>
      </w:r>
    </w:p>
    <w:p w14:paraId="0FDDB1A5"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u w:val="single"/>
          <w:lang w:val="en-US"/>
        </w:rPr>
      </w:pPr>
      <w:r w:rsidRPr="003829DF">
        <w:rPr>
          <w:rFonts w:ascii="Cambria" w:hAnsi="Cambria"/>
          <w:iCs/>
          <w:sz w:val="24"/>
          <w:szCs w:val="24"/>
          <w:u w:val="single"/>
          <w:lang w:val="en-US"/>
        </w:rPr>
        <w:t>Selective transection of sensory fibers in medial plantar nerve distal to stimulation point;</w:t>
      </w:r>
    </w:p>
    <w:p w14:paraId="46F4C8CE"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All of the above;</w:t>
      </w:r>
    </w:p>
    <w:p w14:paraId="212C73B2" w14:textId="77777777" w:rsidR="00D1439B" w:rsidRPr="003829DF" w:rsidRDefault="00D1439B" w:rsidP="00D1439B">
      <w:pPr>
        <w:spacing w:after="0" w:line="240" w:lineRule="auto"/>
        <w:jc w:val="both"/>
        <w:rPr>
          <w:rFonts w:ascii="Cambria" w:hAnsi="Cambria"/>
          <w:bCs/>
          <w:sz w:val="24"/>
          <w:szCs w:val="24"/>
        </w:rPr>
      </w:pPr>
    </w:p>
    <w:p w14:paraId="447497F9" w14:textId="380D374F" w:rsidR="00D1439B" w:rsidRPr="003829DF" w:rsidRDefault="003829DF" w:rsidP="00D1439B">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D1439B" w:rsidRPr="003829DF">
        <w:rPr>
          <w:rFonts w:ascii="Cambria" w:hAnsi="Cambria"/>
          <w:bCs/>
          <w:i/>
          <w:iCs/>
          <w:sz w:val="24"/>
          <w:szCs w:val="24"/>
          <w:lang w:val="en-US"/>
        </w:rPr>
        <w:t xml:space="preserve"> 2: </w:t>
      </w:r>
    </w:p>
    <w:p w14:paraId="046C8B75" w14:textId="77777777" w:rsidR="00970A73" w:rsidRPr="003829DF" w:rsidRDefault="00970A73" w:rsidP="000C35A2">
      <w:pPr>
        <w:numPr>
          <w:ilvl w:val="0"/>
          <w:numId w:val="300"/>
        </w:numPr>
        <w:tabs>
          <w:tab w:val="left" w:pos="426"/>
        </w:tabs>
        <w:spacing w:after="0" w:line="240" w:lineRule="auto"/>
        <w:ind w:left="0" w:firstLine="0"/>
        <w:jc w:val="both"/>
        <w:rPr>
          <w:rFonts w:ascii="Cambria" w:hAnsi="Cambria"/>
          <w:iCs/>
          <w:sz w:val="24"/>
          <w:szCs w:val="24"/>
          <w:u w:val="single"/>
          <w:lang w:val="en-US"/>
        </w:rPr>
      </w:pPr>
      <w:r w:rsidRPr="003829DF">
        <w:rPr>
          <w:rFonts w:ascii="Cambria" w:hAnsi="Cambria"/>
          <w:iCs/>
          <w:sz w:val="24"/>
          <w:szCs w:val="24"/>
          <w:u w:val="single"/>
          <w:lang w:val="en-US"/>
        </w:rPr>
        <w:t>Selective transection of sensory fibers in medial plantar nerve distal to stimulation point;</w:t>
      </w:r>
    </w:p>
    <w:p w14:paraId="0BD68E9E" w14:textId="77777777" w:rsidR="00D1439B" w:rsidRPr="003829DF"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 xml:space="preserve">Selective transection of sensory fibers in sciatic nerve; </w:t>
      </w:r>
    </w:p>
    <w:p w14:paraId="018385F7" w14:textId="77777777" w:rsidR="00D1439B" w:rsidRPr="003829DF"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lastRenderedPageBreak/>
        <w:t>Transection of dorsal roots of the corresponding spinal cord segment;</w:t>
      </w:r>
    </w:p>
    <w:p w14:paraId="714D501E" w14:textId="77777777" w:rsidR="00D1439B" w:rsidRPr="003829DF"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None of the above</w:t>
      </w:r>
      <w:r w:rsidRPr="003829DF">
        <w:rPr>
          <w:rFonts w:ascii="Cambria" w:hAnsi="Cambria"/>
          <w:iCs/>
          <w:sz w:val="24"/>
          <w:szCs w:val="24"/>
        </w:rPr>
        <w:t>;</w:t>
      </w:r>
    </w:p>
    <w:p w14:paraId="7A2584FB" w14:textId="77777777" w:rsidR="00D1439B" w:rsidRPr="003829DF" w:rsidRDefault="00D1439B" w:rsidP="00D1439B">
      <w:pPr>
        <w:spacing w:after="0" w:line="240" w:lineRule="auto"/>
        <w:jc w:val="both"/>
        <w:rPr>
          <w:rFonts w:ascii="Cambria" w:hAnsi="Cambria"/>
          <w:bCs/>
          <w:sz w:val="24"/>
          <w:szCs w:val="24"/>
        </w:rPr>
      </w:pPr>
    </w:p>
    <w:p w14:paraId="47F70944" w14:textId="6E0F9522" w:rsidR="00D1439B" w:rsidRPr="003829DF" w:rsidRDefault="003829DF" w:rsidP="00D1439B">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D1439B" w:rsidRPr="003829DF">
        <w:rPr>
          <w:rFonts w:ascii="Cambria" w:hAnsi="Cambria"/>
          <w:bCs/>
          <w:i/>
          <w:iCs/>
          <w:sz w:val="24"/>
          <w:szCs w:val="24"/>
          <w:lang w:val="en-US"/>
        </w:rPr>
        <w:t xml:space="preserve"> 3: </w:t>
      </w:r>
    </w:p>
    <w:p w14:paraId="6B480F40"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 xml:space="preserve">Selective transection of sensory fibers in sciatic nerve; </w:t>
      </w:r>
    </w:p>
    <w:p w14:paraId="467DF27A"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Transection of ventral roots of the corresponding spinal cord segment;</w:t>
      </w:r>
    </w:p>
    <w:p w14:paraId="0B4C38E0"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u w:val="single"/>
          <w:lang w:val="en-US"/>
        </w:rPr>
      </w:pPr>
      <w:r w:rsidRPr="003829DF">
        <w:rPr>
          <w:rFonts w:ascii="Cambria" w:hAnsi="Cambria"/>
          <w:iCs/>
          <w:sz w:val="24"/>
          <w:szCs w:val="24"/>
          <w:u w:val="single"/>
          <w:lang w:val="en-US"/>
        </w:rPr>
        <w:t>Selective transection of sensory fibers in medial plantar nerve distal to stimulation point;</w:t>
      </w:r>
    </w:p>
    <w:p w14:paraId="062E9D9B"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All of the above;</w:t>
      </w:r>
    </w:p>
    <w:p w14:paraId="344D3AE2" w14:textId="0C6B84E0" w:rsidR="00D1439B" w:rsidRDefault="00D1439B" w:rsidP="002D0FCB">
      <w:pPr>
        <w:spacing w:after="0" w:line="240" w:lineRule="auto"/>
        <w:jc w:val="both"/>
        <w:rPr>
          <w:rFonts w:ascii="Cambria" w:hAnsi="Cambria"/>
          <w:b/>
          <w:sz w:val="24"/>
          <w:szCs w:val="28"/>
        </w:rPr>
      </w:pPr>
    </w:p>
    <w:p w14:paraId="13D54A3D" w14:textId="77777777" w:rsidR="00D1439B" w:rsidRPr="00425017" w:rsidRDefault="00D1439B" w:rsidP="002D0FCB">
      <w:pPr>
        <w:spacing w:after="0" w:line="240" w:lineRule="auto"/>
        <w:jc w:val="both"/>
        <w:rPr>
          <w:rFonts w:ascii="Cambria" w:hAnsi="Cambria"/>
          <w:b/>
          <w:sz w:val="24"/>
          <w:szCs w:val="28"/>
        </w:rPr>
      </w:pPr>
    </w:p>
    <w:p w14:paraId="592DB90F" w14:textId="27DF107A" w:rsidR="00AF7280" w:rsidRDefault="00AF7280">
      <w:pPr>
        <w:rPr>
          <w:rFonts w:ascii="Cambria" w:hAnsi="Cambria"/>
          <w:b/>
          <w:sz w:val="28"/>
          <w:szCs w:val="28"/>
        </w:rPr>
      </w:pPr>
      <w:r>
        <w:rPr>
          <w:rFonts w:ascii="Cambria" w:hAnsi="Cambria"/>
          <w:b/>
          <w:sz w:val="28"/>
          <w:szCs w:val="28"/>
        </w:rPr>
        <w:br w:type="page"/>
      </w:r>
    </w:p>
    <w:p w14:paraId="79C759FD" w14:textId="2901F3E5" w:rsidR="0010555F" w:rsidRPr="00651F53" w:rsidRDefault="0010555F" w:rsidP="0010555F">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AF7280">
        <w:rPr>
          <w:rFonts w:ascii="Cambria" w:hAnsi="Cambria"/>
          <w:b/>
          <w:color w:val="FF0000"/>
          <w:sz w:val="28"/>
          <w:szCs w:val="24"/>
          <w:lang w:val="en-US"/>
        </w:rPr>
        <w:t xml:space="preserve"> </w:t>
      </w:r>
      <w:r>
        <w:rPr>
          <w:rFonts w:ascii="Cambria" w:hAnsi="Cambria"/>
          <w:b/>
          <w:color w:val="FF0000"/>
          <w:sz w:val="28"/>
          <w:szCs w:val="24"/>
          <w:lang w:val="en-US"/>
        </w:rPr>
        <w:t>ID</w:t>
      </w:r>
      <w:r w:rsidRPr="00AF7280">
        <w:rPr>
          <w:rFonts w:ascii="Cambria" w:hAnsi="Cambria"/>
          <w:b/>
          <w:color w:val="FF0000"/>
          <w:sz w:val="28"/>
          <w:szCs w:val="24"/>
          <w:lang w:val="en-US"/>
        </w:rPr>
        <w:t xml:space="preserve"> 18 – 2 </w:t>
      </w:r>
      <w:r w:rsidR="00651F53">
        <w:rPr>
          <w:rFonts w:ascii="Cambria" w:hAnsi="Cambria"/>
          <w:b/>
          <w:color w:val="FF0000"/>
          <w:sz w:val="28"/>
          <w:szCs w:val="24"/>
          <w:lang w:val="en-US"/>
        </w:rPr>
        <w:t>points</w:t>
      </w:r>
    </w:p>
    <w:p w14:paraId="6216DF4E" w14:textId="77777777" w:rsidR="00651F53" w:rsidRPr="00DF74DB" w:rsidRDefault="00651F53" w:rsidP="00651F5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D4F96D5"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 xml:space="preserve">Bile plays a key role in fat digestion in the small intestine. The so-called primary bile acids are one of the major components of bile and are synthesized from cholesterol in liver cells (hepatocytes). Below you can find some short notes on the regulation of bile acid biosynthesis as well as illustration of this process (BA – bile acid). </w:t>
      </w:r>
    </w:p>
    <w:p w14:paraId="615A453D"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The first step in bile acid synthesis is 7-alpha-hydroxylation of cholesterol, catalyzed by CYP7A1 enzyme. This is a rate-limiting stage of the whole pathway and is under strict control (see below).</w:t>
      </w:r>
    </w:p>
    <w:p w14:paraId="5F1F2986"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 xml:space="preserve">Only 5% of secreted bile acid pool is excreted in feces, whereas the remainder 95% is reabsorbed in ileum (distal part of small intestine) and returns to the liver. Within the epithelial cells of ileal mucosa reabsorbed bile acids bind to a receptor called </w:t>
      </w:r>
      <w:proofErr w:type="spellStart"/>
      <w:r w:rsidRPr="000E3584">
        <w:rPr>
          <w:rFonts w:ascii="Cambria" w:hAnsi="Cambria"/>
          <w:b/>
          <w:bCs/>
          <w:iCs/>
          <w:sz w:val="24"/>
          <w:szCs w:val="24"/>
          <w:lang w:val="en-US"/>
        </w:rPr>
        <w:t>farnesoid</w:t>
      </w:r>
      <w:proofErr w:type="spellEnd"/>
      <w:r w:rsidRPr="000E3584">
        <w:rPr>
          <w:rFonts w:ascii="Cambria" w:hAnsi="Cambria"/>
          <w:b/>
          <w:bCs/>
          <w:iCs/>
          <w:sz w:val="24"/>
          <w:szCs w:val="24"/>
          <w:lang w:val="en-US"/>
        </w:rPr>
        <w:t xml:space="preserve"> X receptor (FXR). This increases expression of the protein FGF15/19 which is one of key regulators of the bile acid turnover.  FGF15/19 is secreted into portal system bloodstream and thereby reaches the liver, where it binds to receptors (FGFR4) in liver cell membrane and inhibits CYP7A1 expression. As a result, bile acid</w:t>
      </w:r>
      <w:r w:rsidRPr="000E3584">
        <w:rPr>
          <w:rFonts w:ascii="Cambria" w:hAnsi="Cambria"/>
          <w:b/>
          <w:bCs/>
          <w:iCs/>
          <w:sz w:val="24"/>
          <w:szCs w:val="24"/>
        </w:rPr>
        <w:t xml:space="preserve"> </w:t>
      </w:r>
      <w:r w:rsidRPr="000E3584">
        <w:rPr>
          <w:rFonts w:ascii="Cambria" w:hAnsi="Cambria"/>
          <w:b/>
          <w:bCs/>
          <w:iCs/>
          <w:sz w:val="24"/>
          <w:szCs w:val="24"/>
          <w:lang w:val="en-US"/>
        </w:rPr>
        <w:t xml:space="preserve">synthesis is reduced.   </w:t>
      </w:r>
    </w:p>
    <w:p w14:paraId="571E71CA" w14:textId="77777777" w:rsidR="005E6772" w:rsidRPr="004E6A56" w:rsidRDefault="005E6772" w:rsidP="005E6772">
      <w:pPr>
        <w:spacing w:after="0" w:line="240" w:lineRule="auto"/>
        <w:jc w:val="both"/>
        <w:rPr>
          <w:rFonts w:ascii="Cambria" w:hAnsi="Cambria"/>
          <w:bCs/>
          <w:iCs/>
          <w:sz w:val="24"/>
          <w:szCs w:val="24"/>
        </w:rPr>
      </w:pPr>
    </w:p>
    <w:p w14:paraId="460027BA" w14:textId="77777777" w:rsidR="005E6772" w:rsidRDefault="005E6772" w:rsidP="005E6772">
      <w:pPr>
        <w:spacing w:after="0" w:line="240" w:lineRule="auto"/>
        <w:jc w:val="center"/>
        <w:rPr>
          <w:rFonts w:ascii="Cambria" w:hAnsi="Cambria"/>
          <w:bCs/>
          <w:iCs/>
          <w:sz w:val="24"/>
          <w:szCs w:val="24"/>
        </w:rPr>
      </w:pPr>
      <w:r>
        <w:rPr>
          <w:rFonts w:ascii="Cambria" w:hAnsi="Cambria"/>
          <w:bCs/>
          <w:iCs/>
          <w:noProof/>
          <w:sz w:val="24"/>
          <w:szCs w:val="24"/>
        </w:rPr>
        <w:drawing>
          <wp:inline distT="0" distB="0" distL="0" distR="0" wp14:anchorId="0F00E024" wp14:editId="2FA38930">
            <wp:extent cx="4666944" cy="4671060"/>
            <wp:effectExtent l="0" t="0" r="635"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21A8C12C"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 xml:space="preserve">Which of the following statements </w:t>
      </w:r>
      <w:r>
        <w:rPr>
          <w:rFonts w:ascii="Cambria" w:hAnsi="Cambria"/>
          <w:b/>
          <w:bCs/>
          <w:iCs/>
          <w:sz w:val="24"/>
          <w:szCs w:val="24"/>
          <w:lang w:val="en-US"/>
        </w:rPr>
        <w:t>are</w:t>
      </w:r>
      <w:r w:rsidRPr="000E3584">
        <w:rPr>
          <w:rFonts w:ascii="Cambria" w:hAnsi="Cambria"/>
          <w:b/>
          <w:bCs/>
          <w:iCs/>
          <w:sz w:val="24"/>
          <w:szCs w:val="24"/>
          <w:lang w:val="en-US"/>
        </w:rPr>
        <w:t xml:space="preserve"> correct?</w:t>
      </w:r>
    </w:p>
    <w:p w14:paraId="60A42B4A" w14:textId="77777777" w:rsidR="00C95360" w:rsidRPr="00BD3755" w:rsidRDefault="00C95360" w:rsidP="00C95360">
      <w:pPr>
        <w:spacing w:after="0" w:line="240" w:lineRule="auto"/>
        <w:jc w:val="both"/>
        <w:rPr>
          <w:rFonts w:ascii="Cambria" w:hAnsi="Cambria"/>
          <w:bCs/>
          <w:iCs/>
          <w:sz w:val="24"/>
          <w:szCs w:val="24"/>
          <w:lang w:val="en-US"/>
        </w:rPr>
      </w:pPr>
    </w:p>
    <w:p w14:paraId="50EB01C9" w14:textId="65F1341F" w:rsidR="00C95360" w:rsidRPr="003829DF" w:rsidRDefault="003829DF" w:rsidP="00C95360">
      <w:pPr>
        <w:spacing w:after="0" w:line="240" w:lineRule="auto"/>
        <w:jc w:val="both"/>
        <w:rPr>
          <w:rFonts w:ascii="Cambria" w:hAnsi="Cambria"/>
          <w:bCs/>
          <w:i/>
          <w:sz w:val="24"/>
          <w:szCs w:val="24"/>
          <w:lang w:val="en-US"/>
        </w:rPr>
      </w:pPr>
      <w:r w:rsidRPr="003829DF">
        <w:rPr>
          <w:rFonts w:ascii="Cambria" w:hAnsi="Cambria"/>
          <w:bCs/>
          <w:i/>
          <w:sz w:val="24"/>
          <w:szCs w:val="24"/>
          <w:lang w:val="en-US"/>
        </w:rPr>
        <w:t>Variant</w:t>
      </w:r>
      <w:r w:rsidR="00C95360" w:rsidRPr="003829DF">
        <w:rPr>
          <w:rFonts w:ascii="Cambria" w:hAnsi="Cambria"/>
          <w:bCs/>
          <w:i/>
          <w:sz w:val="24"/>
          <w:szCs w:val="24"/>
          <w:lang w:val="en-US"/>
        </w:rPr>
        <w:t xml:space="preserve"> 1: </w:t>
      </w:r>
    </w:p>
    <w:p w14:paraId="7372E949" w14:textId="77777777" w:rsidR="00C95360" w:rsidRPr="003829DF"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Surgical removal of ileum impairs dietary fat absorption, because ileum is a major site of fat digestion; </w:t>
      </w:r>
    </w:p>
    <w:p w14:paraId="6A09C70B" w14:textId="77777777" w:rsidR="00022A9A" w:rsidRPr="003829DF" w:rsidRDefault="00022A9A" w:rsidP="000C35A2">
      <w:pPr>
        <w:numPr>
          <w:ilvl w:val="0"/>
          <w:numId w:val="305"/>
        </w:numPr>
        <w:tabs>
          <w:tab w:val="left" w:pos="426"/>
        </w:tabs>
        <w:spacing w:after="0" w:line="240" w:lineRule="auto"/>
        <w:ind w:left="0" w:firstLine="0"/>
        <w:jc w:val="both"/>
        <w:rPr>
          <w:rFonts w:ascii="Cambria" w:hAnsi="Cambria"/>
          <w:bCs/>
          <w:iCs/>
          <w:sz w:val="24"/>
          <w:szCs w:val="24"/>
          <w:u w:val="single"/>
          <w:lang w:val="en-US"/>
        </w:rPr>
      </w:pPr>
      <w:r w:rsidRPr="003829DF">
        <w:rPr>
          <w:rFonts w:ascii="Cambria" w:hAnsi="Cambria"/>
          <w:bCs/>
          <w:iCs/>
          <w:sz w:val="24"/>
          <w:szCs w:val="24"/>
          <w:u w:val="single"/>
          <w:lang w:val="en-US"/>
        </w:rPr>
        <w:t>If one blocks bile acid absorption using certain medications, this will lead to a decrease in FGF15/19 plasma concentration;</w:t>
      </w:r>
    </w:p>
    <w:p w14:paraId="51D8760A" w14:textId="77777777" w:rsidR="00C95360" w:rsidRPr="003829DF"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During the day FGF15/19 secretion reaches maximum with prolonged fasting periods and is significantly reduced after meals; </w:t>
      </w:r>
    </w:p>
    <w:p w14:paraId="2FC5AA4A" w14:textId="77777777" w:rsidR="00C95360" w:rsidRPr="003829DF"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lastRenderedPageBreak/>
        <w:t xml:space="preserve">All of the above. </w:t>
      </w:r>
    </w:p>
    <w:p w14:paraId="78B4347C" w14:textId="77777777" w:rsidR="00C95360" w:rsidRPr="003829DF" w:rsidRDefault="00C95360" w:rsidP="00C95360">
      <w:pPr>
        <w:spacing w:after="0" w:line="240" w:lineRule="auto"/>
        <w:jc w:val="both"/>
        <w:rPr>
          <w:rFonts w:ascii="Cambria" w:hAnsi="Cambria"/>
          <w:bCs/>
          <w:iCs/>
          <w:sz w:val="24"/>
          <w:szCs w:val="24"/>
        </w:rPr>
      </w:pPr>
    </w:p>
    <w:p w14:paraId="62B06A03" w14:textId="71697BD3" w:rsidR="00C95360" w:rsidRPr="003829DF" w:rsidRDefault="003829DF" w:rsidP="00C95360">
      <w:pPr>
        <w:spacing w:after="0" w:line="240" w:lineRule="auto"/>
        <w:jc w:val="both"/>
        <w:rPr>
          <w:rFonts w:ascii="Cambria" w:hAnsi="Cambria"/>
          <w:bCs/>
          <w:i/>
          <w:sz w:val="24"/>
          <w:szCs w:val="24"/>
          <w:lang w:val="en-US"/>
        </w:rPr>
      </w:pPr>
      <w:r w:rsidRPr="003829DF">
        <w:rPr>
          <w:rFonts w:ascii="Cambria" w:hAnsi="Cambria"/>
          <w:bCs/>
          <w:i/>
          <w:sz w:val="24"/>
          <w:szCs w:val="24"/>
          <w:lang w:val="en-US"/>
        </w:rPr>
        <w:t>Variant</w:t>
      </w:r>
      <w:r w:rsidR="00C95360" w:rsidRPr="003829DF">
        <w:rPr>
          <w:rFonts w:ascii="Cambria" w:hAnsi="Cambria"/>
          <w:bCs/>
          <w:i/>
          <w:sz w:val="24"/>
          <w:szCs w:val="24"/>
          <w:lang w:val="en-US"/>
        </w:rPr>
        <w:t xml:space="preserve"> 2: </w:t>
      </w:r>
    </w:p>
    <w:p w14:paraId="16DC76BE"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u w:val="single"/>
          <w:lang w:val="en-US"/>
        </w:rPr>
      </w:pPr>
      <w:r w:rsidRPr="003829DF">
        <w:rPr>
          <w:rFonts w:ascii="Cambria" w:hAnsi="Cambria"/>
          <w:bCs/>
          <w:iCs/>
          <w:sz w:val="24"/>
          <w:szCs w:val="24"/>
          <w:u w:val="single"/>
          <w:lang w:val="en-US"/>
        </w:rPr>
        <w:t xml:space="preserve">Blocking bile acid absorption using certain medications will stimulate bile acid synthesis in liver cells; </w:t>
      </w:r>
    </w:p>
    <w:p w14:paraId="1561E875"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Surgical removal of ileum will most likely significantly increase dietary fat absorption, because there will be no negative feedback loop controlling bile acid synthesis;</w:t>
      </w:r>
    </w:p>
    <w:p w14:paraId="681F8939"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During the day FGF15/19 secretion reaches maximum with prolonged fasting periods and is significantly reduced after meals; </w:t>
      </w:r>
    </w:p>
    <w:p w14:paraId="6189704B"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All of the above. </w:t>
      </w:r>
    </w:p>
    <w:p w14:paraId="41747F3C" w14:textId="77777777" w:rsidR="00C95360" w:rsidRPr="003829DF" w:rsidRDefault="00C95360" w:rsidP="00C95360">
      <w:pPr>
        <w:spacing w:after="0" w:line="240" w:lineRule="auto"/>
        <w:jc w:val="both"/>
        <w:rPr>
          <w:rFonts w:ascii="Cambria" w:hAnsi="Cambria"/>
          <w:bCs/>
          <w:iCs/>
          <w:sz w:val="24"/>
          <w:szCs w:val="24"/>
        </w:rPr>
      </w:pPr>
    </w:p>
    <w:p w14:paraId="24DFE7CF" w14:textId="76C04370" w:rsidR="00C95360" w:rsidRPr="003829DF" w:rsidRDefault="003829DF" w:rsidP="00C95360">
      <w:pPr>
        <w:spacing w:after="0" w:line="240" w:lineRule="auto"/>
        <w:jc w:val="both"/>
        <w:rPr>
          <w:rFonts w:ascii="Cambria" w:hAnsi="Cambria"/>
          <w:bCs/>
          <w:i/>
          <w:sz w:val="24"/>
          <w:szCs w:val="24"/>
          <w:lang w:val="en-US"/>
        </w:rPr>
      </w:pPr>
      <w:r w:rsidRPr="003829DF">
        <w:rPr>
          <w:rFonts w:ascii="Cambria" w:hAnsi="Cambria"/>
          <w:bCs/>
          <w:i/>
          <w:sz w:val="24"/>
          <w:szCs w:val="24"/>
          <w:lang w:val="en-US"/>
        </w:rPr>
        <w:t>Variant</w:t>
      </w:r>
      <w:r w:rsidR="00C95360" w:rsidRPr="003829DF">
        <w:rPr>
          <w:rFonts w:ascii="Cambria" w:hAnsi="Cambria"/>
          <w:bCs/>
          <w:i/>
          <w:sz w:val="24"/>
          <w:szCs w:val="24"/>
          <w:lang w:val="en-US"/>
        </w:rPr>
        <w:t xml:space="preserve"> 3: </w:t>
      </w:r>
    </w:p>
    <w:p w14:paraId="410A1089" w14:textId="77777777" w:rsidR="00C95360" w:rsidRPr="003829DF"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Surgical removal of ileum impairs dietary fat absorption, because ileum is a major site of fat digestion; </w:t>
      </w:r>
    </w:p>
    <w:p w14:paraId="421D05F7" w14:textId="77777777" w:rsidR="00C95360" w:rsidRPr="003829DF"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Ingestion of fat-rich meals suppresses FGF15/19 secretion;</w:t>
      </w:r>
    </w:p>
    <w:p w14:paraId="2CB2B29F" w14:textId="77777777" w:rsidR="00022A9A" w:rsidRPr="003829DF" w:rsidRDefault="00022A9A" w:rsidP="000C35A2">
      <w:pPr>
        <w:numPr>
          <w:ilvl w:val="0"/>
          <w:numId w:val="307"/>
        </w:numPr>
        <w:tabs>
          <w:tab w:val="left" w:pos="426"/>
        </w:tabs>
        <w:spacing w:after="0" w:line="240" w:lineRule="auto"/>
        <w:ind w:left="0" w:firstLine="0"/>
        <w:jc w:val="both"/>
        <w:rPr>
          <w:rFonts w:ascii="Cambria" w:hAnsi="Cambria"/>
          <w:bCs/>
          <w:iCs/>
          <w:sz w:val="24"/>
          <w:szCs w:val="24"/>
          <w:u w:val="single"/>
          <w:lang w:val="en-US"/>
        </w:rPr>
      </w:pPr>
      <w:r w:rsidRPr="003829DF">
        <w:rPr>
          <w:rFonts w:ascii="Cambria" w:hAnsi="Cambria"/>
          <w:bCs/>
          <w:iCs/>
          <w:sz w:val="24"/>
          <w:szCs w:val="24"/>
          <w:u w:val="single"/>
          <w:lang w:val="en-US"/>
        </w:rPr>
        <w:t>Surgical removal of the ileum will stimulate bile acid synthesis in liver cells;</w:t>
      </w:r>
    </w:p>
    <w:p w14:paraId="6E7ABCF4" w14:textId="77777777" w:rsidR="00C95360" w:rsidRPr="003829DF"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All of the above. </w:t>
      </w:r>
    </w:p>
    <w:p w14:paraId="3CCCA732" w14:textId="77777777" w:rsidR="00C95360" w:rsidRPr="00C95360" w:rsidRDefault="00C95360" w:rsidP="00C95360">
      <w:pPr>
        <w:spacing w:after="0" w:line="240" w:lineRule="auto"/>
        <w:jc w:val="both"/>
        <w:rPr>
          <w:rFonts w:ascii="Cambria" w:hAnsi="Cambria"/>
          <w:bCs/>
          <w:iCs/>
          <w:sz w:val="24"/>
          <w:szCs w:val="24"/>
        </w:rPr>
      </w:pPr>
    </w:p>
    <w:p w14:paraId="74789FC3" w14:textId="77777777" w:rsidR="00C95360" w:rsidRPr="00C95360" w:rsidRDefault="00C95360" w:rsidP="00C95360">
      <w:pPr>
        <w:spacing w:after="0" w:line="240" w:lineRule="auto"/>
        <w:jc w:val="both"/>
        <w:rPr>
          <w:rFonts w:ascii="Cambria" w:hAnsi="Cambria"/>
          <w:bCs/>
          <w:iCs/>
          <w:sz w:val="24"/>
          <w:szCs w:val="24"/>
        </w:rPr>
      </w:pPr>
    </w:p>
    <w:p w14:paraId="7487F0A9" w14:textId="0F641E9D" w:rsidR="00AF7280" w:rsidRDefault="00AF7280">
      <w:pPr>
        <w:rPr>
          <w:rFonts w:ascii="Cambria" w:hAnsi="Cambria"/>
          <w:sz w:val="24"/>
          <w:szCs w:val="24"/>
        </w:rPr>
      </w:pPr>
      <w:r>
        <w:rPr>
          <w:rFonts w:ascii="Cambria" w:hAnsi="Cambria"/>
          <w:sz w:val="24"/>
          <w:szCs w:val="24"/>
        </w:rPr>
        <w:br w:type="page"/>
      </w:r>
    </w:p>
    <w:p w14:paraId="2E31B37A" w14:textId="470AA3F2" w:rsidR="008E0B5F" w:rsidRPr="00102ED7" w:rsidRDefault="008E0B5F" w:rsidP="008E0B5F">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 ID 1</w:t>
      </w:r>
      <w:r>
        <w:rPr>
          <w:rFonts w:ascii="Cambria" w:hAnsi="Cambria"/>
          <w:b/>
          <w:color w:val="FF0000"/>
          <w:sz w:val="28"/>
          <w:szCs w:val="24"/>
          <w:lang w:val="en-US"/>
        </w:rPr>
        <w:t>9</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43BF2A0F" w14:textId="77777777" w:rsidR="008E0B5F" w:rsidRPr="00DF74DB" w:rsidRDefault="008E0B5F" w:rsidP="008E0B5F">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17BD5A04" w14:textId="7BD9ADD6" w:rsidR="008E0B5F"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The picture below shows a pathway of a glucose breakdown. Enzymes involved in glycolysis are marked in blue. Some of the enzymes are hidden.</w:t>
      </w:r>
    </w:p>
    <w:p w14:paraId="68EEEDDD" w14:textId="77777777" w:rsidR="005E6772" w:rsidRDefault="005E6772" w:rsidP="008E0B5F">
      <w:pPr>
        <w:spacing w:after="0" w:line="240" w:lineRule="auto"/>
        <w:jc w:val="both"/>
        <w:rPr>
          <w:rFonts w:ascii="Cambria" w:hAnsi="Cambria"/>
          <w:b/>
          <w:bCs/>
          <w:sz w:val="24"/>
          <w:szCs w:val="24"/>
          <w:lang w:val="en-US"/>
        </w:rPr>
      </w:pPr>
    </w:p>
    <w:p w14:paraId="563319C1" w14:textId="17D535D6" w:rsidR="008E0B5F" w:rsidRDefault="005E6772" w:rsidP="008E0B5F">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97F0D69" wp14:editId="1EEE9A0A">
            <wp:extent cx="2263140" cy="5263893"/>
            <wp:effectExtent l="0" t="0" r="381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Слайд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3761" cy="5288596"/>
                    </a:xfrm>
                    <a:prstGeom prst="rect">
                      <a:avLst/>
                    </a:prstGeom>
                  </pic:spPr>
                </pic:pic>
              </a:graphicData>
            </a:graphic>
          </wp:inline>
        </w:drawing>
      </w:r>
    </w:p>
    <w:p w14:paraId="7C42EC23" w14:textId="77777777" w:rsidR="005E6772" w:rsidRDefault="005E6772" w:rsidP="008E0B5F">
      <w:pPr>
        <w:spacing w:after="0" w:line="240" w:lineRule="auto"/>
        <w:jc w:val="both"/>
        <w:rPr>
          <w:rFonts w:ascii="Cambria" w:hAnsi="Cambria"/>
          <w:b/>
          <w:bCs/>
          <w:sz w:val="24"/>
          <w:szCs w:val="24"/>
          <w:lang w:val="en-US"/>
        </w:rPr>
      </w:pPr>
    </w:p>
    <w:p w14:paraId="016FD3D7" w14:textId="6507EE04" w:rsidR="008E0B5F" w:rsidRPr="00341657"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What enzymes are indicated by numbers? Choose the right combination of numbers and protein names.</w:t>
      </w:r>
    </w:p>
    <w:p w14:paraId="05AB58DC" w14:textId="5F28A531" w:rsidR="00A87A82" w:rsidRPr="003B5014" w:rsidRDefault="00A87A82" w:rsidP="00A87A82">
      <w:pPr>
        <w:spacing w:after="0" w:line="240" w:lineRule="auto"/>
        <w:rPr>
          <w:rFonts w:ascii="Cambria" w:hAnsi="Cambria"/>
          <w:sz w:val="24"/>
          <w:szCs w:val="24"/>
          <w:lang w:val="en-US"/>
        </w:rPr>
      </w:pPr>
    </w:p>
    <w:p w14:paraId="45CC101E" w14:textId="31F08C7A" w:rsidR="00A87A82" w:rsidRPr="003B5014" w:rsidRDefault="003829DF" w:rsidP="00A87A82">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A87A82" w:rsidRPr="003B5014">
        <w:rPr>
          <w:rFonts w:ascii="Cambria" w:hAnsi="Cambria"/>
          <w:bCs/>
          <w:i/>
          <w:iCs/>
          <w:sz w:val="24"/>
          <w:szCs w:val="24"/>
          <w:lang w:val="en-US"/>
        </w:rPr>
        <w:t xml:space="preserve"> 1: </w:t>
      </w:r>
    </w:p>
    <w:p w14:paraId="1E734598" w14:textId="77777777" w:rsidR="00A87A82" w:rsidRPr="003829DF"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1 – Hexokinase, 2 – Aldolase, 3 – Phosphofructokinase-1, 4 – Glyceraldehyde 3-phosphate dehydrogenase, 5 – Enolase, 6 – Mutase; </w:t>
      </w:r>
    </w:p>
    <w:p w14:paraId="47419A01" w14:textId="77777777" w:rsidR="00A87A82" w:rsidRPr="003829DF"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Mutase, 2 – Aldolase, 3 – Phosphofructokinase-1, 4 – Hexokinase, 5 – Enolase, 6 – Glyceraldehyde 3-phosphate dehydrogenase;</w:t>
      </w:r>
    </w:p>
    <w:p w14:paraId="45BCD434" w14:textId="77777777" w:rsidR="00A922DA" w:rsidRPr="003829DF" w:rsidRDefault="00A922DA" w:rsidP="000C35A2">
      <w:pPr>
        <w:numPr>
          <w:ilvl w:val="1"/>
          <w:numId w:val="311"/>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Hexokinase, 2 – Phosphofructokinase-1, 3 – Aldolase, 4 – Glyceraldehyde 3-phosphate dehydrogenase, 5 – Mutase, 6 – Enolase;</w:t>
      </w:r>
    </w:p>
    <w:p w14:paraId="3ABE04A3" w14:textId="77777777" w:rsidR="00A87A82" w:rsidRPr="003829DF"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1 – Aldolase, 2 – Hexokinase, 3 – Glyceraldehyde 3-phosphate dehydrogenase, 4 – Phosphofructokinase-1, 5 – Enolase, 6 – Mutase; </w:t>
      </w:r>
    </w:p>
    <w:p w14:paraId="7827E13F" w14:textId="77777777" w:rsidR="00A87A82" w:rsidRPr="003829DF" w:rsidRDefault="00A87A82" w:rsidP="00A87A82">
      <w:pPr>
        <w:spacing w:after="0" w:line="240" w:lineRule="auto"/>
        <w:jc w:val="both"/>
        <w:rPr>
          <w:rFonts w:ascii="Cambria" w:hAnsi="Cambria"/>
          <w:bCs/>
          <w:sz w:val="24"/>
          <w:szCs w:val="24"/>
          <w:lang w:val="en-US"/>
        </w:rPr>
      </w:pPr>
    </w:p>
    <w:p w14:paraId="409338D9" w14:textId="1EA69F61" w:rsidR="00A87A82" w:rsidRPr="003829DF" w:rsidRDefault="003829DF" w:rsidP="00A87A82">
      <w:pPr>
        <w:spacing w:after="0" w:line="240" w:lineRule="auto"/>
        <w:jc w:val="both"/>
        <w:rPr>
          <w:rFonts w:ascii="Cambria" w:hAnsi="Cambria"/>
          <w:bCs/>
          <w:i/>
          <w:iCs/>
          <w:sz w:val="24"/>
          <w:szCs w:val="24"/>
          <w:lang w:val="en-US"/>
        </w:rPr>
      </w:pPr>
      <w:proofErr w:type="spellStart"/>
      <w:r w:rsidRPr="003829DF">
        <w:rPr>
          <w:rFonts w:ascii="Cambria" w:hAnsi="Cambria"/>
          <w:bCs/>
          <w:i/>
          <w:iCs/>
          <w:sz w:val="24"/>
          <w:szCs w:val="24"/>
        </w:rPr>
        <w:t>Variant</w:t>
      </w:r>
      <w:proofErr w:type="spellEnd"/>
      <w:r w:rsidR="00A87A82" w:rsidRPr="003829DF">
        <w:rPr>
          <w:rFonts w:ascii="Cambria" w:hAnsi="Cambria"/>
          <w:bCs/>
          <w:i/>
          <w:iCs/>
          <w:sz w:val="24"/>
          <w:szCs w:val="24"/>
        </w:rPr>
        <w:t xml:space="preserve"> 2: </w:t>
      </w:r>
    </w:p>
    <w:p w14:paraId="6AC54982" w14:textId="77777777" w:rsidR="00A922DA" w:rsidRPr="003829DF" w:rsidRDefault="00A922DA"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Phosphofructokinase-1, 2 – Hexokinase, 3 – Mutase, 4 – Glyceraldehyde 3-phosphate dehydrogenase, 5 – Enolase, 6 – Aldolase;</w:t>
      </w:r>
    </w:p>
    <w:p w14:paraId="0150460B" w14:textId="77777777" w:rsidR="00A87A82" w:rsidRPr="003829DF"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lastRenderedPageBreak/>
        <w:t>1 – Aldolase, 2 – Hexokinase 3 – Glyceraldehyde 3-phosphate dehydrogenase, 4 – Phosphofructokinase-1, 5 – Mutase, 6 – Enolase;</w:t>
      </w:r>
    </w:p>
    <w:p w14:paraId="7F9BC465" w14:textId="77777777" w:rsidR="00A87A82" w:rsidRPr="003829DF"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Hexokinase, 2 – Mutase, 3 – Phosphofructokinase-1, 4 – Glyceraldehyde 3-phosphate dehydrogenase, 5 – Enolase, 6 – Aldolase;</w:t>
      </w:r>
    </w:p>
    <w:p w14:paraId="023B3087" w14:textId="77777777" w:rsidR="00A922DA" w:rsidRPr="003829DF" w:rsidRDefault="00A922DA" w:rsidP="000C35A2">
      <w:pPr>
        <w:numPr>
          <w:ilvl w:val="1"/>
          <w:numId w:val="312"/>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Hexokinase, 2 – Phosphofructokinase-1, 3 – Aldolase, 4 – Glyceraldehyde 3-phosphate dehydrogenase, 5 – Mutase, 6 – Enolase;</w:t>
      </w:r>
    </w:p>
    <w:p w14:paraId="6C02D5C7" w14:textId="77777777" w:rsidR="00A87A82" w:rsidRPr="003829DF" w:rsidRDefault="00A87A82" w:rsidP="00A87A82">
      <w:pPr>
        <w:spacing w:after="0" w:line="240" w:lineRule="auto"/>
        <w:jc w:val="both"/>
        <w:rPr>
          <w:rFonts w:ascii="Cambria" w:hAnsi="Cambria"/>
          <w:bCs/>
          <w:sz w:val="24"/>
          <w:szCs w:val="24"/>
          <w:lang w:val="en-US"/>
        </w:rPr>
      </w:pPr>
    </w:p>
    <w:p w14:paraId="6AF8B086" w14:textId="3BA809BC" w:rsidR="00A87A82" w:rsidRPr="003829DF" w:rsidRDefault="003829DF" w:rsidP="00A87A82">
      <w:pPr>
        <w:spacing w:after="0" w:line="240" w:lineRule="auto"/>
        <w:jc w:val="both"/>
        <w:rPr>
          <w:rFonts w:ascii="Cambria" w:hAnsi="Cambria"/>
          <w:bCs/>
          <w:i/>
          <w:iCs/>
          <w:sz w:val="24"/>
          <w:szCs w:val="24"/>
          <w:lang w:val="en-US"/>
        </w:rPr>
      </w:pPr>
      <w:proofErr w:type="spellStart"/>
      <w:r w:rsidRPr="003829DF">
        <w:rPr>
          <w:rFonts w:ascii="Cambria" w:hAnsi="Cambria"/>
          <w:bCs/>
          <w:i/>
          <w:iCs/>
          <w:sz w:val="24"/>
          <w:szCs w:val="24"/>
        </w:rPr>
        <w:t>Variant</w:t>
      </w:r>
      <w:proofErr w:type="spellEnd"/>
      <w:r w:rsidR="00A87A82" w:rsidRPr="003829DF">
        <w:rPr>
          <w:rFonts w:ascii="Cambria" w:hAnsi="Cambria"/>
          <w:bCs/>
          <w:i/>
          <w:iCs/>
          <w:sz w:val="24"/>
          <w:szCs w:val="24"/>
          <w:lang w:val="en-US"/>
        </w:rPr>
        <w:t xml:space="preserve"> 3: </w:t>
      </w:r>
    </w:p>
    <w:p w14:paraId="070FC914" w14:textId="77777777" w:rsidR="00A87A82" w:rsidRPr="003829DF" w:rsidRDefault="00A87A82" w:rsidP="000C35A2">
      <w:pPr>
        <w:numPr>
          <w:ilvl w:val="1"/>
          <w:numId w:val="313"/>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Hexokinase, 2 – Phosphofructokinase-1, 3 – Aldolase, 4 – Glyceraldehyde 3-phosphate dehydrogenase, 5 – Mutase, 6 – Enolase;</w:t>
      </w:r>
    </w:p>
    <w:p w14:paraId="6F2C7905" w14:textId="77777777" w:rsidR="00A87A82" w:rsidRPr="003829DF"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Mutase, 2 – Aldolase, 3 – Phosphofructokinase-1, 4 – Hexokinase, 5 – Enolase, 6 – Glyceraldehyde 3-phosphate dehydrogenase;</w:t>
      </w:r>
    </w:p>
    <w:p w14:paraId="5CB2F641" w14:textId="77777777" w:rsidR="00A87A82" w:rsidRPr="003829DF"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Aldolase, 2 – Hexokinase 3 – Glyceraldehyde 3-phosphate dehydrogenase, 4 – Phosphofructokinase-1, 5 – Mutase, 6 – Enolase;</w:t>
      </w:r>
    </w:p>
    <w:p w14:paraId="6ADC3923" w14:textId="77777777" w:rsidR="00A87A82" w:rsidRPr="003829DF"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Phosphofructokinase-1, 2 – Hexokinase, 3 – Aldolase, 4 – Glyceraldehyde 3-phosphate dehydrogenase, 5 – Enolase, 6 – Mutase;</w:t>
      </w:r>
    </w:p>
    <w:p w14:paraId="619900C2" w14:textId="77777777" w:rsidR="00A87A82" w:rsidRDefault="00A87A82" w:rsidP="00A87A82">
      <w:pPr>
        <w:spacing w:after="0" w:line="240" w:lineRule="auto"/>
        <w:rPr>
          <w:rFonts w:ascii="Cambria" w:hAnsi="Cambria"/>
          <w:sz w:val="24"/>
          <w:szCs w:val="24"/>
          <w:lang w:val="en-US"/>
        </w:rPr>
      </w:pPr>
    </w:p>
    <w:p w14:paraId="35562B68" w14:textId="77777777" w:rsidR="00A87A82" w:rsidRDefault="00A87A82" w:rsidP="00A87A82">
      <w:pPr>
        <w:spacing w:after="0" w:line="240" w:lineRule="auto"/>
        <w:rPr>
          <w:rFonts w:ascii="Cambria" w:hAnsi="Cambria"/>
          <w:sz w:val="24"/>
          <w:szCs w:val="24"/>
          <w:lang w:val="en-US"/>
        </w:rPr>
      </w:pPr>
    </w:p>
    <w:p w14:paraId="2BD2A647" w14:textId="1F5864FB" w:rsidR="00A80043" w:rsidRPr="00A87A82" w:rsidRDefault="00A80043">
      <w:pPr>
        <w:rPr>
          <w:rFonts w:ascii="Cambria" w:hAnsi="Cambria"/>
          <w:sz w:val="24"/>
          <w:szCs w:val="24"/>
          <w:lang w:val="en-US"/>
        </w:rPr>
      </w:pPr>
      <w:r w:rsidRPr="00A87A82">
        <w:rPr>
          <w:rFonts w:ascii="Cambria" w:hAnsi="Cambria"/>
          <w:sz w:val="24"/>
          <w:szCs w:val="24"/>
          <w:lang w:val="en-US"/>
        </w:rPr>
        <w:br w:type="page"/>
      </w:r>
    </w:p>
    <w:p w14:paraId="49815AAF" w14:textId="626B78D9" w:rsidR="008E0B5F" w:rsidRPr="00102ED7" w:rsidRDefault="008E0B5F" w:rsidP="008E0B5F">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w:t>
      </w:r>
      <w:r>
        <w:rPr>
          <w:rFonts w:ascii="Cambria" w:hAnsi="Cambria"/>
          <w:b/>
          <w:color w:val="FF0000"/>
          <w:sz w:val="28"/>
          <w:szCs w:val="24"/>
          <w:lang w:val="en-US"/>
        </w:rPr>
        <w:t>ID 2</w:t>
      </w:r>
      <w:r w:rsidRPr="008E0B5F">
        <w:rPr>
          <w:rFonts w:ascii="Cambria" w:hAnsi="Cambria"/>
          <w:b/>
          <w:color w:val="FF0000"/>
          <w:sz w:val="28"/>
          <w:szCs w:val="24"/>
          <w:lang w:val="en-US"/>
        </w:rPr>
        <w:t>0</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0280CB69" w14:textId="77777777" w:rsidR="008E0B5F" w:rsidRPr="00DF74DB" w:rsidRDefault="008E0B5F" w:rsidP="008E0B5F">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2083AD6" w14:textId="7660DF53" w:rsidR="008E0B5F" w:rsidRPr="00D93B9F"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Some of the structure presented in the picture below can be classified as hydrophilic, hydrophobic or amphipathic. Each structure is numerated from 1 to 6.</w:t>
      </w:r>
    </w:p>
    <w:p w14:paraId="30C5E65B" w14:textId="0B0438C1" w:rsidR="008E0B5F" w:rsidRDefault="005E6772" w:rsidP="008E0B5F">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C01EAB4" wp14:editId="2A7B41EC">
            <wp:extent cx="6479540" cy="3777615"/>
            <wp:effectExtent l="0" t="0" r="0"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Слайд5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33230DE5" w14:textId="77777777" w:rsidR="008E0B5F" w:rsidRPr="00C644D1"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 xml:space="preserve">Choose the right combination of structures and their properties. </w:t>
      </w:r>
    </w:p>
    <w:p w14:paraId="3F6B243E" w14:textId="1F7D1199" w:rsidR="004B6D42" w:rsidRPr="003B5014" w:rsidRDefault="004B6D42" w:rsidP="004B6D42">
      <w:pPr>
        <w:spacing w:after="0" w:line="240" w:lineRule="auto"/>
        <w:rPr>
          <w:rFonts w:ascii="Cambria" w:hAnsi="Cambria"/>
          <w:sz w:val="24"/>
          <w:szCs w:val="24"/>
          <w:lang w:val="en-US"/>
        </w:rPr>
      </w:pPr>
    </w:p>
    <w:p w14:paraId="7E2A4CAE" w14:textId="1191689F" w:rsidR="004B6D42" w:rsidRPr="003B5014" w:rsidRDefault="003829DF" w:rsidP="004B6D42">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4B6D42" w:rsidRPr="003B5014">
        <w:rPr>
          <w:rFonts w:ascii="Cambria" w:hAnsi="Cambria"/>
          <w:bCs/>
          <w:i/>
          <w:iCs/>
          <w:sz w:val="24"/>
          <w:szCs w:val="24"/>
          <w:lang w:val="en-US"/>
        </w:rPr>
        <w:t xml:space="preserve"> 1: </w:t>
      </w:r>
    </w:p>
    <w:p w14:paraId="759EC975" w14:textId="77777777" w:rsidR="004B6D42" w:rsidRPr="003829DF" w:rsidRDefault="004B6D42" w:rsidP="000C35A2">
      <w:pPr>
        <w:numPr>
          <w:ilvl w:val="1"/>
          <w:numId w:val="317"/>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Hydrophobic, 2 – Hydrophilic, 3 – Amphipathic, 4 – Hydrophilic, 5 – Amphipathic, 6 - Hydrophobic;</w:t>
      </w:r>
    </w:p>
    <w:p w14:paraId="0BC3A620" w14:textId="77777777" w:rsidR="009D319D" w:rsidRPr="003829DF" w:rsidRDefault="009D319D" w:rsidP="000C35A2">
      <w:pPr>
        <w:numPr>
          <w:ilvl w:val="1"/>
          <w:numId w:val="317"/>
        </w:numPr>
        <w:tabs>
          <w:tab w:val="clear" w:pos="38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Hydrophobic, 2 – Amphipathic, 3 – Hydrophilic, 4 – Hydrophilic, 5 – Amphipathic, 6 - Hydrophobic;</w:t>
      </w:r>
    </w:p>
    <w:p w14:paraId="0996FDE3" w14:textId="77777777" w:rsidR="004B6D42" w:rsidRPr="003829DF" w:rsidRDefault="004B6D42" w:rsidP="000C35A2">
      <w:pPr>
        <w:numPr>
          <w:ilvl w:val="1"/>
          <w:numId w:val="317"/>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Hydrophilic, 2 – Amphipathic, 3 – Hydrophilic, 4 – Hydrophilic, 5 – Hydrophobic, 6 - Hydrophobic;</w:t>
      </w:r>
    </w:p>
    <w:p w14:paraId="00969063" w14:textId="77777777" w:rsidR="004B6D42" w:rsidRPr="003829DF" w:rsidRDefault="004B6D42" w:rsidP="000C35A2">
      <w:pPr>
        <w:numPr>
          <w:ilvl w:val="1"/>
          <w:numId w:val="317"/>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1 – Hydrophilic, 2 – </w:t>
      </w:r>
      <w:r w:rsidRPr="003829DF">
        <w:rPr>
          <w:rFonts w:ascii="Cambria" w:hAnsi="Cambria"/>
          <w:bCs/>
          <w:sz w:val="24"/>
          <w:szCs w:val="24"/>
        </w:rPr>
        <w:t>Гидрофобное</w:t>
      </w:r>
      <w:r w:rsidRPr="003829DF">
        <w:rPr>
          <w:rFonts w:ascii="Cambria" w:hAnsi="Cambria"/>
          <w:bCs/>
          <w:sz w:val="24"/>
          <w:szCs w:val="24"/>
          <w:lang w:val="en-US"/>
        </w:rPr>
        <w:t>, 3 – Amphipathic, 4 – Hydrophilic, 5 – Hydrophobic, 6 - Hydrophilic;</w:t>
      </w:r>
    </w:p>
    <w:p w14:paraId="27AD9BE6" w14:textId="77777777" w:rsidR="004B6D42" w:rsidRPr="003829DF" w:rsidRDefault="004B6D42" w:rsidP="004B6D42">
      <w:pPr>
        <w:spacing w:after="0" w:line="240" w:lineRule="auto"/>
        <w:jc w:val="both"/>
        <w:rPr>
          <w:rFonts w:ascii="Cambria" w:hAnsi="Cambria"/>
          <w:bCs/>
          <w:sz w:val="24"/>
          <w:szCs w:val="24"/>
          <w:lang w:val="en-US"/>
        </w:rPr>
      </w:pPr>
    </w:p>
    <w:p w14:paraId="37CCA05A" w14:textId="2F03613B" w:rsidR="004B6D42" w:rsidRPr="003829DF" w:rsidRDefault="003829DF" w:rsidP="004B6D42">
      <w:pPr>
        <w:spacing w:after="0" w:line="240" w:lineRule="auto"/>
        <w:jc w:val="both"/>
        <w:rPr>
          <w:rFonts w:ascii="Cambria" w:hAnsi="Cambria"/>
          <w:bCs/>
          <w:i/>
          <w:iCs/>
          <w:sz w:val="24"/>
          <w:szCs w:val="24"/>
          <w:lang w:val="en-US"/>
        </w:rPr>
      </w:pPr>
      <w:proofErr w:type="spellStart"/>
      <w:r w:rsidRPr="003829DF">
        <w:rPr>
          <w:rFonts w:ascii="Cambria" w:hAnsi="Cambria"/>
          <w:bCs/>
          <w:i/>
          <w:iCs/>
          <w:sz w:val="24"/>
          <w:szCs w:val="24"/>
        </w:rPr>
        <w:t>Variant</w:t>
      </w:r>
      <w:proofErr w:type="spellEnd"/>
      <w:r w:rsidR="004B6D42" w:rsidRPr="003829DF">
        <w:rPr>
          <w:rFonts w:ascii="Cambria" w:hAnsi="Cambria"/>
          <w:bCs/>
          <w:i/>
          <w:iCs/>
          <w:sz w:val="24"/>
          <w:szCs w:val="24"/>
        </w:rPr>
        <w:t xml:space="preserve"> 2: </w:t>
      </w:r>
    </w:p>
    <w:p w14:paraId="27F93AC8" w14:textId="77777777" w:rsidR="004B6D42" w:rsidRPr="003829DF" w:rsidRDefault="004B6D42" w:rsidP="000C35A2">
      <w:pPr>
        <w:numPr>
          <w:ilvl w:val="1"/>
          <w:numId w:val="318"/>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Hydrophobic, 2 – Hydrophilic, 3 – Amphipathic, 4 – Hydrophilic, 5 – Hydrophobic, 6 - Amphipathic;</w:t>
      </w:r>
    </w:p>
    <w:p w14:paraId="3C761CDA" w14:textId="77777777" w:rsidR="004B6D42" w:rsidRPr="003829DF" w:rsidRDefault="004B6D42" w:rsidP="000C35A2">
      <w:pPr>
        <w:numPr>
          <w:ilvl w:val="1"/>
          <w:numId w:val="318"/>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Amphipathic, 2 – Amphipathic, 3 – Hydrophilic, 4 – Hydrophilic, 5 – Hydrophobic, 6 - Hydrophobic;</w:t>
      </w:r>
    </w:p>
    <w:p w14:paraId="4005CAA4" w14:textId="77777777" w:rsidR="009D319D" w:rsidRPr="003829DF" w:rsidRDefault="009D319D" w:rsidP="000C35A2">
      <w:pPr>
        <w:numPr>
          <w:ilvl w:val="1"/>
          <w:numId w:val="318"/>
        </w:numPr>
        <w:tabs>
          <w:tab w:val="clear" w:pos="38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Hydrophobic, 2 – Amphipathic, 3 – Hydrophilic, 4 – Hydrophilic, 5 – Amphipathic, 6 - Hydrophobic;</w:t>
      </w:r>
    </w:p>
    <w:p w14:paraId="49FD0C1E" w14:textId="77777777" w:rsidR="004B6D42" w:rsidRPr="003829DF" w:rsidRDefault="004B6D42" w:rsidP="000C35A2">
      <w:pPr>
        <w:numPr>
          <w:ilvl w:val="1"/>
          <w:numId w:val="318"/>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Amphipathic, 2 – Hydrophobic, 3 – Hydrophilic, 4 – Amphipathic, 5 – Hydrophilic, 6 - Hydrophobic;</w:t>
      </w:r>
    </w:p>
    <w:p w14:paraId="74DFE499" w14:textId="77777777" w:rsidR="004B6D42" w:rsidRPr="003829DF" w:rsidRDefault="004B6D42" w:rsidP="004B6D42">
      <w:pPr>
        <w:spacing w:after="0" w:line="240" w:lineRule="auto"/>
        <w:jc w:val="both"/>
        <w:rPr>
          <w:rFonts w:ascii="Cambria" w:hAnsi="Cambria"/>
          <w:bCs/>
          <w:sz w:val="24"/>
          <w:szCs w:val="24"/>
          <w:lang w:val="en-US"/>
        </w:rPr>
      </w:pPr>
    </w:p>
    <w:p w14:paraId="40308153" w14:textId="58A197DF" w:rsidR="004B6D42" w:rsidRPr="003829DF" w:rsidRDefault="003829DF" w:rsidP="004B6D42">
      <w:pPr>
        <w:spacing w:after="0" w:line="240" w:lineRule="auto"/>
        <w:jc w:val="both"/>
        <w:rPr>
          <w:rFonts w:ascii="Cambria" w:hAnsi="Cambria"/>
          <w:bCs/>
          <w:i/>
          <w:iCs/>
          <w:sz w:val="24"/>
          <w:szCs w:val="24"/>
        </w:rPr>
      </w:pPr>
      <w:proofErr w:type="spellStart"/>
      <w:r w:rsidRPr="003829DF">
        <w:rPr>
          <w:rFonts w:ascii="Cambria" w:hAnsi="Cambria"/>
          <w:bCs/>
          <w:i/>
          <w:iCs/>
          <w:sz w:val="24"/>
          <w:szCs w:val="24"/>
        </w:rPr>
        <w:t>Variant</w:t>
      </w:r>
      <w:proofErr w:type="spellEnd"/>
      <w:r w:rsidR="004B6D42" w:rsidRPr="003829DF">
        <w:rPr>
          <w:rFonts w:ascii="Cambria" w:hAnsi="Cambria"/>
          <w:bCs/>
          <w:i/>
          <w:iCs/>
          <w:sz w:val="24"/>
          <w:szCs w:val="24"/>
        </w:rPr>
        <w:t xml:space="preserve"> 3: </w:t>
      </w:r>
    </w:p>
    <w:p w14:paraId="47DA27F1" w14:textId="77777777" w:rsidR="004B6D42" w:rsidRPr="003829DF" w:rsidRDefault="004B6D42" w:rsidP="000C35A2">
      <w:pPr>
        <w:numPr>
          <w:ilvl w:val="1"/>
          <w:numId w:val="319"/>
        </w:numPr>
        <w:tabs>
          <w:tab w:val="clear" w:pos="38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Hydrophobic, 2 – Amphipathic, 3 – Hydrophilic, 4 – Hydrophilic, 5 – Amphipathic, 6 - Hydrophobic;</w:t>
      </w:r>
    </w:p>
    <w:p w14:paraId="53BFBB32" w14:textId="77777777" w:rsidR="004B6D42" w:rsidRPr="003829DF" w:rsidRDefault="004B6D42" w:rsidP="000C35A2">
      <w:pPr>
        <w:numPr>
          <w:ilvl w:val="1"/>
          <w:numId w:val="319"/>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Hydrophobic, 2 – Hydrophilic, 3 – Amphipathic, 4 – Hydrophilic, 5 – Hydrophobic, 6 - Amphipathic;</w:t>
      </w:r>
    </w:p>
    <w:p w14:paraId="4C220BA0" w14:textId="77777777" w:rsidR="004B6D42" w:rsidRPr="003829DF" w:rsidRDefault="004B6D42" w:rsidP="000C35A2">
      <w:pPr>
        <w:numPr>
          <w:ilvl w:val="1"/>
          <w:numId w:val="319"/>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lastRenderedPageBreak/>
        <w:t xml:space="preserve">1 – Hydrophilic, 2 – </w:t>
      </w:r>
      <w:r w:rsidRPr="003829DF">
        <w:rPr>
          <w:rFonts w:ascii="Cambria" w:hAnsi="Cambria"/>
          <w:bCs/>
          <w:sz w:val="24"/>
          <w:szCs w:val="24"/>
        </w:rPr>
        <w:t>Гидрофобное</w:t>
      </w:r>
      <w:r w:rsidRPr="003829DF">
        <w:rPr>
          <w:rFonts w:ascii="Cambria" w:hAnsi="Cambria"/>
          <w:bCs/>
          <w:sz w:val="24"/>
          <w:szCs w:val="24"/>
          <w:lang w:val="en-US"/>
        </w:rPr>
        <w:t>, 3 – Amphipathic, 4 – Hydrophilic, 5 – Hydrophobic, 6 - Hydrophilic;</w:t>
      </w:r>
    </w:p>
    <w:p w14:paraId="0FE2FB32" w14:textId="77777777" w:rsidR="004B6D42" w:rsidRPr="003829DF" w:rsidRDefault="004B6D42" w:rsidP="000C35A2">
      <w:pPr>
        <w:numPr>
          <w:ilvl w:val="1"/>
          <w:numId w:val="319"/>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Hydrophobic, 2 – Hydrophobic, 3 – Amphipathic, 4 – Amphipathic, 5 – Hydrophilic, 6 - Hydrophilic;</w:t>
      </w:r>
    </w:p>
    <w:p w14:paraId="1FDE24D2" w14:textId="77777777" w:rsidR="004B6D42" w:rsidRPr="004B6D42" w:rsidRDefault="004B6D42" w:rsidP="004B6D42">
      <w:pPr>
        <w:spacing w:after="0" w:line="240" w:lineRule="auto"/>
        <w:rPr>
          <w:rFonts w:ascii="Cambria" w:hAnsi="Cambria"/>
          <w:sz w:val="24"/>
          <w:szCs w:val="24"/>
          <w:lang w:val="en-US"/>
        </w:rPr>
      </w:pPr>
    </w:p>
    <w:p w14:paraId="1C18CAD7" w14:textId="77777777" w:rsidR="004B6D42" w:rsidRPr="004B6D42" w:rsidRDefault="004B6D42" w:rsidP="004B6D42">
      <w:pPr>
        <w:spacing w:after="0" w:line="240" w:lineRule="auto"/>
        <w:rPr>
          <w:rFonts w:ascii="Cambria" w:hAnsi="Cambria"/>
          <w:sz w:val="24"/>
          <w:szCs w:val="24"/>
          <w:lang w:val="en-US"/>
        </w:rPr>
      </w:pPr>
    </w:p>
    <w:p w14:paraId="34E00326" w14:textId="00188F44" w:rsidR="00A80043" w:rsidRPr="004B6D42" w:rsidRDefault="00A80043">
      <w:pPr>
        <w:rPr>
          <w:rFonts w:ascii="Cambria" w:hAnsi="Cambria"/>
          <w:bCs/>
          <w:sz w:val="24"/>
          <w:szCs w:val="24"/>
          <w:lang w:val="en-US"/>
        </w:rPr>
      </w:pPr>
      <w:r w:rsidRPr="004B6D42">
        <w:rPr>
          <w:rFonts w:ascii="Cambria" w:hAnsi="Cambria"/>
          <w:bCs/>
          <w:sz w:val="24"/>
          <w:szCs w:val="24"/>
          <w:lang w:val="en-US"/>
        </w:rPr>
        <w:br w:type="page"/>
      </w:r>
    </w:p>
    <w:p w14:paraId="11A74CAA" w14:textId="1C762BFF" w:rsidR="008E0B5F" w:rsidRPr="003B5014" w:rsidRDefault="008E0B5F" w:rsidP="008E0B5F">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w:t>
      </w:r>
      <w:r>
        <w:rPr>
          <w:rFonts w:ascii="Cambria" w:hAnsi="Cambria"/>
          <w:b/>
          <w:color w:val="FF0000"/>
          <w:sz w:val="28"/>
          <w:szCs w:val="24"/>
          <w:lang w:val="en-US"/>
        </w:rPr>
        <w:t>ID 21</w:t>
      </w:r>
      <w:r w:rsidR="002C1B34" w:rsidRPr="003B5014">
        <w:rPr>
          <w:rFonts w:ascii="Cambria" w:hAnsi="Cambria"/>
          <w:b/>
          <w:color w:val="FF0000"/>
          <w:sz w:val="28"/>
          <w:szCs w:val="24"/>
          <w:lang w:val="en-US"/>
        </w:rPr>
        <w:t xml:space="preserve"> </w:t>
      </w:r>
      <w:r w:rsidRPr="00F631B9">
        <w:rPr>
          <w:rFonts w:ascii="Cambria" w:hAnsi="Cambria"/>
          <w:b/>
          <w:color w:val="FF0000"/>
          <w:sz w:val="28"/>
          <w:szCs w:val="24"/>
          <w:lang w:val="en-US"/>
        </w:rPr>
        <w:t>–</w:t>
      </w:r>
      <w:r>
        <w:rPr>
          <w:rFonts w:ascii="Cambria" w:hAnsi="Cambria"/>
          <w:b/>
          <w:color w:val="FF0000"/>
          <w:sz w:val="28"/>
          <w:szCs w:val="24"/>
          <w:lang w:val="en-US"/>
        </w:rPr>
        <w:t xml:space="preserve"> </w:t>
      </w:r>
      <w:r w:rsidR="002C1B34" w:rsidRPr="003B5014">
        <w:rPr>
          <w:rFonts w:ascii="Cambria" w:hAnsi="Cambria"/>
          <w:b/>
          <w:color w:val="FF0000"/>
          <w:sz w:val="28"/>
          <w:szCs w:val="24"/>
          <w:lang w:val="en-US"/>
        </w:rPr>
        <w:t>2</w:t>
      </w:r>
      <w:r>
        <w:rPr>
          <w:rFonts w:ascii="Cambria" w:hAnsi="Cambria"/>
          <w:b/>
          <w:color w:val="FF0000"/>
          <w:sz w:val="28"/>
          <w:szCs w:val="24"/>
          <w:lang w:val="en-US"/>
        </w:rPr>
        <w:t xml:space="preserve"> point</w:t>
      </w:r>
      <w:r w:rsidR="002C1B34">
        <w:rPr>
          <w:rFonts w:ascii="Cambria" w:hAnsi="Cambria"/>
          <w:b/>
          <w:color w:val="FF0000"/>
          <w:sz w:val="28"/>
          <w:szCs w:val="24"/>
          <w:lang w:val="en-US"/>
        </w:rPr>
        <w:t>s</w:t>
      </w:r>
    </w:p>
    <w:p w14:paraId="5A34CEDA" w14:textId="77777777" w:rsidR="008E0B5F" w:rsidRPr="00DF74DB" w:rsidRDefault="008E0B5F" w:rsidP="008E0B5F">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6F06AC5" w14:textId="0EC54FD4" w:rsidR="00B00124" w:rsidRDefault="00B00124" w:rsidP="008E0B5F">
      <w:pPr>
        <w:spacing w:after="0" w:line="240" w:lineRule="auto"/>
        <w:jc w:val="both"/>
        <w:rPr>
          <w:rFonts w:ascii="Cambria" w:hAnsi="Cambria"/>
          <w:b/>
          <w:bCs/>
          <w:sz w:val="24"/>
          <w:szCs w:val="24"/>
          <w:lang w:val="en-US"/>
        </w:rPr>
      </w:pPr>
      <w:r w:rsidRPr="00B00124">
        <w:rPr>
          <w:rFonts w:ascii="Cambria" w:hAnsi="Cambria"/>
          <w:b/>
          <w:bCs/>
          <w:sz w:val="24"/>
          <w:szCs w:val="24"/>
          <w:lang w:val="en-US"/>
        </w:rPr>
        <w:t xml:space="preserve">One of the ways to store energy is to use compounds containing high-energy bonds (bonds hydrolyzed with the release of a significant amount of energy). The three structures shown in the figure contain the following links: </w:t>
      </w:r>
    </w:p>
    <w:p w14:paraId="403CDEC9" w14:textId="78305605" w:rsidR="008E0B5F" w:rsidRDefault="005E6772" w:rsidP="008E0B5F">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160F4BA" wp14:editId="42F78A51">
            <wp:extent cx="6479540" cy="3777615"/>
            <wp:effectExtent l="0" t="0" r="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Слайд6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7A3B88FA" w14:textId="77777777" w:rsidR="008E0B5F" w:rsidRPr="00C17259"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 xml:space="preserve">Choose the right combination of structures with </w:t>
      </w:r>
      <w:r w:rsidR="00A54689" w:rsidRPr="00B00124">
        <w:rPr>
          <w:rFonts w:ascii="Cambria" w:hAnsi="Cambria"/>
          <w:b/>
          <w:bCs/>
          <w:sz w:val="24"/>
          <w:szCs w:val="24"/>
          <w:lang w:val="en-US"/>
        </w:rPr>
        <w:t>high-energy</w:t>
      </w:r>
      <w:r>
        <w:rPr>
          <w:rFonts w:ascii="Cambria" w:hAnsi="Cambria"/>
          <w:b/>
          <w:bCs/>
          <w:sz w:val="24"/>
          <w:szCs w:val="24"/>
          <w:lang w:val="en-US"/>
        </w:rPr>
        <w:t xml:space="preserve"> bond:</w:t>
      </w:r>
    </w:p>
    <w:p w14:paraId="231D9B45" w14:textId="63007D9C" w:rsidR="00AC615E" w:rsidRPr="003B5014" w:rsidRDefault="00AC615E" w:rsidP="00AC615E">
      <w:pPr>
        <w:spacing w:after="0" w:line="240" w:lineRule="auto"/>
        <w:jc w:val="both"/>
        <w:rPr>
          <w:rFonts w:ascii="Cambria" w:hAnsi="Cambria"/>
          <w:bCs/>
          <w:sz w:val="24"/>
          <w:szCs w:val="24"/>
          <w:lang w:val="en-US"/>
        </w:rPr>
      </w:pPr>
    </w:p>
    <w:p w14:paraId="32FB057A" w14:textId="08848274" w:rsidR="00AC615E" w:rsidRPr="003B5014" w:rsidRDefault="003829DF" w:rsidP="00AC615E">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AC615E" w:rsidRPr="003B5014">
        <w:rPr>
          <w:rFonts w:ascii="Cambria" w:hAnsi="Cambria"/>
          <w:bCs/>
          <w:i/>
          <w:iCs/>
          <w:sz w:val="24"/>
          <w:szCs w:val="24"/>
          <w:lang w:val="en-US"/>
        </w:rPr>
        <w:t xml:space="preserve"> 1: </w:t>
      </w:r>
    </w:p>
    <w:p w14:paraId="7C57597B" w14:textId="77777777" w:rsidR="00AC615E" w:rsidRPr="003829DF" w:rsidRDefault="00AC615E" w:rsidP="000C35A2">
      <w:pPr>
        <w:numPr>
          <w:ilvl w:val="1"/>
          <w:numId w:val="323"/>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Phosphocreatine, succinyl-CoA, fructose-1,6-bisphosphate;</w:t>
      </w:r>
    </w:p>
    <w:p w14:paraId="0CB88A9D" w14:textId="77777777" w:rsidR="00B86FC7" w:rsidRPr="003829DF" w:rsidRDefault="00B86FC7" w:rsidP="000C35A2">
      <w:pPr>
        <w:numPr>
          <w:ilvl w:val="1"/>
          <w:numId w:val="323"/>
        </w:numPr>
        <w:tabs>
          <w:tab w:val="clear" w:pos="380"/>
          <w:tab w:val="num" w:pos="426"/>
        </w:tabs>
        <w:spacing w:after="0" w:line="240" w:lineRule="auto"/>
        <w:ind w:left="0" w:firstLine="0"/>
        <w:jc w:val="both"/>
        <w:rPr>
          <w:rFonts w:ascii="Cambria" w:hAnsi="Cambria"/>
          <w:bCs/>
          <w:sz w:val="24"/>
          <w:szCs w:val="24"/>
          <w:u w:val="single"/>
        </w:rPr>
      </w:pPr>
      <w:proofErr w:type="spellStart"/>
      <w:r w:rsidRPr="003829DF">
        <w:rPr>
          <w:rFonts w:ascii="Cambria" w:hAnsi="Cambria"/>
          <w:bCs/>
          <w:sz w:val="24"/>
          <w:szCs w:val="24"/>
          <w:u w:val="single"/>
        </w:rPr>
        <w:t>Phosphocreatine</w:t>
      </w:r>
      <w:proofErr w:type="spellEnd"/>
      <w:r w:rsidRPr="003829DF">
        <w:rPr>
          <w:rFonts w:ascii="Cambria" w:hAnsi="Cambria"/>
          <w:bCs/>
          <w:sz w:val="24"/>
          <w:szCs w:val="24"/>
          <w:u w:val="single"/>
        </w:rPr>
        <w:t xml:space="preserve">, </w:t>
      </w:r>
      <w:r w:rsidRPr="003829DF">
        <w:rPr>
          <w:rFonts w:ascii="Cambria" w:hAnsi="Cambria"/>
          <w:bCs/>
          <w:sz w:val="24"/>
          <w:szCs w:val="24"/>
          <w:u w:val="single"/>
          <w:lang w:val="en-US"/>
        </w:rPr>
        <w:t>a</w:t>
      </w:r>
      <w:proofErr w:type="spellStart"/>
      <w:r w:rsidRPr="003829DF">
        <w:rPr>
          <w:rFonts w:ascii="Cambria" w:hAnsi="Cambria"/>
          <w:bCs/>
          <w:sz w:val="24"/>
          <w:szCs w:val="24"/>
          <w:u w:val="single"/>
        </w:rPr>
        <w:t>cetylphosphate</w:t>
      </w:r>
      <w:proofErr w:type="spellEnd"/>
      <w:r w:rsidRPr="003829DF">
        <w:rPr>
          <w:rFonts w:ascii="Cambria" w:hAnsi="Cambria"/>
          <w:bCs/>
          <w:sz w:val="24"/>
          <w:szCs w:val="24"/>
          <w:u w:val="single"/>
        </w:rPr>
        <w:t xml:space="preserve">, </w:t>
      </w:r>
      <w:r w:rsidRPr="003829DF">
        <w:rPr>
          <w:rFonts w:ascii="Cambria" w:hAnsi="Cambria"/>
          <w:bCs/>
          <w:sz w:val="24"/>
          <w:szCs w:val="24"/>
          <w:u w:val="single"/>
          <w:lang w:val="en-US"/>
        </w:rPr>
        <w:t>succinyl-CoA;</w:t>
      </w:r>
      <w:r w:rsidRPr="003829DF">
        <w:rPr>
          <w:rFonts w:ascii="Cambria" w:hAnsi="Cambria"/>
          <w:bCs/>
          <w:sz w:val="24"/>
          <w:szCs w:val="24"/>
          <w:u w:val="single"/>
        </w:rPr>
        <w:t xml:space="preserve"> </w:t>
      </w:r>
    </w:p>
    <w:p w14:paraId="3E10BE0B" w14:textId="77777777" w:rsidR="00AC615E" w:rsidRPr="003829DF" w:rsidRDefault="00AC615E" w:rsidP="000C35A2">
      <w:pPr>
        <w:numPr>
          <w:ilvl w:val="1"/>
          <w:numId w:val="323"/>
        </w:numPr>
        <w:tabs>
          <w:tab w:val="clear" w:pos="380"/>
          <w:tab w:val="num" w:pos="426"/>
        </w:tabs>
        <w:spacing w:after="0" w:line="240" w:lineRule="auto"/>
        <w:ind w:left="0" w:firstLine="0"/>
        <w:jc w:val="both"/>
        <w:rPr>
          <w:rFonts w:ascii="Cambria" w:hAnsi="Cambria"/>
          <w:bCs/>
          <w:sz w:val="24"/>
          <w:szCs w:val="24"/>
          <w:lang w:val="en-US"/>
        </w:rPr>
      </w:pPr>
      <w:proofErr w:type="spellStart"/>
      <w:r w:rsidRPr="003829DF">
        <w:rPr>
          <w:rFonts w:ascii="Cambria" w:hAnsi="Cambria"/>
          <w:bCs/>
          <w:sz w:val="24"/>
          <w:szCs w:val="24"/>
          <w:lang w:val="en-US"/>
        </w:rPr>
        <w:t>Acetylphosphate</w:t>
      </w:r>
      <w:proofErr w:type="spellEnd"/>
      <w:r w:rsidRPr="003829DF">
        <w:rPr>
          <w:rFonts w:ascii="Cambria" w:hAnsi="Cambria"/>
          <w:bCs/>
          <w:sz w:val="24"/>
          <w:szCs w:val="24"/>
          <w:lang w:val="en-US"/>
        </w:rPr>
        <w:t xml:space="preserve">, </w:t>
      </w:r>
      <w:proofErr w:type="spellStart"/>
      <w:r w:rsidRPr="003829DF">
        <w:rPr>
          <w:rFonts w:ascii="Cambria" w:hAnsi="Cambria"/>
          <w:bCs/>
          <w:sz w:val="24"/>
          <w:szCs w:val="24"/>
          <w:lang w:val="en-US"/>
        </w:rPr>
        <w:t>dihidroxyacetone</w:t>
      </w:r>
      <w:proofErr w:type="spellEnd"/>
      <w:r w:rsidRPr="003829DF">
        <w:rPr>
          <w:rFonts w:ascii="Cambria" w:hAnsi="Cambria"/>
          <w:bCs/>
          <w:sz w:val="24"/>
          <w:szCs w:val="24"/>
          <w:lang w:val="en-US"/>
        </w:rPr>
        <w:t xml:space="preserve"> phosphoric acid, fructose-1,6-bisphosphate;</w:t>
      </w:r>
    </w:p>
    <w:p w14:paraId="2357774D" w14:textId="77777777" w:rsidR="00AC615E" w:rsidRPr="003829DF" w:rsidRDefault="00AC615E" w:rsidP="000C35A2">
      <w:pPr>
        <w:numPr>
          <w:ilvl w:val="1"/>
          <w:numId w:val="323"/>
        </w:numPr>
        <w:tabs>
          <w:tab w:val="clear" w:pos="380"/>
          <w:tab w:val="num" w:pos="426"/>
        </w:tabs>
        <w:spacing w:after="0" w:line="240" w:lineRule="auto"/>
        <w:ind w:left="0" w:firstLine="0"/>
        <w:jc w:val="both"/>
        <w:rPr>
          <w:rFonts w:ascii="Cambria" w:hAnsi="Cambria"/>
          <w:bCs/>
          <w:sz w:val="24"/>
          <w:szCs w:val="24"/>
          <w:lang w:val="en-US"/>
        </w:rPr>
      </w:pPr>
      <w:proofErr w:type="spellStart"/>
      <w:r w:rsidRPr="003829DF">
        <w:rPr>
          <w:rFonts w:ascii="Cambria" w:hAnsi="Cambria"/>
          <w:bCs/>
          <w:sz w:val="24"/>
          <w:szCs w:val="24"/>
          <w:lang w:val="en-US"/>
        </w:rPr>
        <w:t>Dihidroxyacetone</w:t>
      </w:r>
      <w:proofErr w:type="spellEnd"/>
      <w:r w:rsidRPr="003829DF">
        <w:rPr>
          <w:rFonts w:ascii="Cambria" w:hAnsi="Cambria"/>
          <w:bCs/>
          <w:sz w:val="24"/>
          <w:szCs w:val="24"/>
          <w:lang w:val="en-US"/>
        </w:rPr>
        <w:t xml:space="preserve"> phosphoric acid, succinyl-CoA, fructose-1,6-bisphosphate;</w:t>
      </w:r>
    </w:p>
    <w:p w14:paraId="2699D891" w14:textId="77777777" w:rsidR="00AC615E" w:rsidRPr="003829DF" w:rsidRDefault="00AC615E" w:rsidP="00AC615E">
      <w:pPr>
        <w:spacing w:after="0" w:line="240" w:lineRule="auto"/>
        <w:jc w:val="both"/>
        <w:rPr>
          <w:rFonts w:ascii="Cambria" w:hAnsi="Cambria"/>
          <w:bCs/>
          <w:sz w:val="24"/>
          <w:szCs w:val="24"/>
          <w:lang w:val="en-US"/>
        </w:rPr>
      </w:pPr>
    </w:p>
    <w:p w14:paraId="630DF3AF" w14:textId="5E8D58C2" w:rsidR="00AC615E" w:rsidRPr="003829DF" w:rsidRDefault="003829DF" w:rsidP="00AC615E">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AC615E" w:rsidRPr="003829DF">
        <w:rPr>
          <w:rFonts w:ascii="Cambria" w:hAnsi="Cambria"/>
          <w:bCs/>
          <w:i/>
          <w:iCs/>
          <w:sz w:val="24"/>
          <w:szCs w:val="24"/>
          <w:lang w:val="en-US"/>
        </w:rPr>
        <w:t xml:space="preserve"> 2: </w:t>
      </w:r>
    </w:p>
    <w:p w14:paraId="32472260" w14:textId="77777777" w:rsidR="00AC615E" w:rsidRPr="003829DF" w:rsidRDefault="00AC615E" w:rsidP="000C35A2">
      <w:pPr>
        <w:numPr>
          <w:ilvl w:val="1"/>
          <w:numId w:val="324"/>
        </w:numPr>
        <w:tabs>
          <w:tab w:val="clear" w:pos="380"/>
          <w:tab w:val="num" w:pos="426"/>
        </w:tabs>
        <w:spacing w:after="0" w:line="240" w:lineRule="auto"/>
        <w:ind w:left="0" w:firstLine="0"/>
        <w:jc w:val="both"/>
        <w:rPr>
          <w:rFonts w:ascii="Cambria" w:hAnsi="Cambria"/>
          <w:bCs/>
          <w:sz w:val="24"/>
          <w:szCs w:val="24"/>
          <w:lang w:val="en-US"/>
        </w:rPr>
      </w:pPr>
      <w:proofErr w:type="spellStart"/>
      <w:r w:rsidRPr="003829DF">
        <w:rPr>
          <w:rFonts w:ascii="Cambria" w:hAnsi="Cambria"/>
          <w:bCs/>
          <w:sz w:val="24"/>
          <w:szCs w:val="24"/>
          <w:lang w:val="en-US"/>
        </w:rPr>
        <w:t>Acetylphosphate</w:t>
      </w:r>
      <w:proofErr w:type="spellEnd"/>
      <w:r w:rsidRPr="003829DF">
        <w:rPr>
          <w:rFonts w:ascii="Cambria" w:hAnsi="Cambria"/>
          <w:bCs/>
          <w:sz w:val="24"/>
          <w:szCs w:val="24"/>
          <w:lang w:val="en-US"/>
        </w:rPr>
        <w:t xml:space="preserve">, </w:t>
      </w:r>
      <w:proofErr w:type="spellStart"/>
      <w:r w:rsidRPr="003829DF">
        <w:rPr>
          <w:rFonts w:ascii="Cambria" w:hAnsi="Cambria"/>
          <w:bCs/>
          <w:sz w:val="24"/>
          <w:szCs w:val="24"/>
          <w:lang w:val="en-US"/>
        </w:rPr>
        <w:t>dihidroxyacetone</w:t>
      </w:r>
      <w:proofErr w:type="spellEnd"/>
      <w:r w:rsidRPr="003829DF">
        <w:rPr>
          <w:rFonts w:ascii="Cambria" w:hAnsi="Cambria"/>
          <w:bCs/>
          <w:sz w:val="24"/>
          <w:szCs w:val="24"/>
          <w:lang w:val="en-US"/>
        </w:rPr>
        <w:t>, fructose-1,6-bisphosphate;</w:t>
      </w:r>
    </w:p>
    <w:p w14:paraId="6DFE7BBD" w14:textId="77777777" w:rsidR="00AC615E" w:rsidRPr="003829DF" w:rsidRDefault="00AC615E" w:rsidP="000C35A2">
      <w:pPr>
        <w:numPr>
          <w:ilvl w:val="1"/>
          <w:numId w:val="324"/>
        </w:numPr>
        <w:tabs>
          <w:tab w:val="clear" w:pos="38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Phosphocreatine, </w:t>
      </w:r>
      <w:proofErr w:type="spellStart"/>
      <w:r w:rsidRPr="003829DF">
        <w:rPr>
          <w:rFonts w:ascii="Cambria" w:hAnsi="Cambria"/>
          <w:bCs/>
          <w:sz w:val="24"/>
          <w:szCs w:val="24"/>
          <w:lang w:val="en-US"/>
        </w:rPr>
        <w:t>acetylphosphate</w:t>
      </w:r>
      <w:proofErr w:type="spellEnd"/>
      <w:r w:rsidRPr="003829DF">
        <w:rPr>
          <w:rFonts w:ascii="Cambria" w:hAnsi="Cambria"/>
          <w:bCs/>
          <w:sz w:val="24"/>
          <w:szCs w:val="24"/>
          <w:lang w:val="en-US"/>
        </w:rPr>
        <w:t xml:space="preserve">, </w:t>
      </w:r>
      <w:proofErr w:type="spellStart"/>
      <w:r w:rsidRPr="003829DF">
        <w:rPr>
          <w:rFonts w:ascii="Cambria" w:hAnsi="Cambria"/>
          <w:bCs/>
          <w:sz w:val="24"/>
          <w:szCs w:val="24"/>
          <w:lang w:val="en-US"/>
        </w:rPr>
        <w:t>dihidroxyacetone</w:t>
      </w:r>
      <w:proofErr w:type="spellEnd"/>
      <w:r w:rsidRPr="003829DF">
        <w:rPr>
          <w:rFonts w:ascii="Cambria" w:hAnsi="Cambria"/>
          <w:bCs/>
          <w:sz w:val="24"/>
          <w:szCs w:val="24"/>
          <w:lang w:val="en-US"/>
        </w:rPr>
        <w:t xml:space="preserve"> phosphoric acid;</w:t>
      </w:r>
    </w:p>
    <w:p w14:paraId="26625DBE" w14:textId="77777777" w:rsidR="00B86FC7" w:rsidRPr="003829DF" w:rsidRDefault="00B86FC7" w:rsidP="000C35A2">
      <w:pPr>
        <w:numPr>
          <w:ilvl w:val="1"/>
          <w:numId w:val="324"/>
        </w:numPr>
        <w:tabs>
          <w:tab w:val="clear" w:pos="380"/>
        </w:tabs>
        <w:spacing w:after="0" w:line="240" w:lineRule="auto"/>
        <w:ind w:left="0" w:firstLine="0"/>
        <w:jc w:val="both"/>
        <w:rPr>
          <w:rFonts w:ascii="Cambria" w:hAnsi="Cambria"/>
          <w:bCs/>
          <w:sz w:val="24"/>
          <w:szCs w:val="24"/>
          <w:u w:val="single"/>
        </w:rPr>
      </w:pPr>
      <w:proofErr w:type="spellStart"/>
      <w:r w:rsidRPr="003829DF">
        <w:rPr>
          <w:rFonts w:ascii="Cambria" w:hAnsi="Cambria"/>
          <w:bCs/>
          <w:sz w:val="24"/>
          <w:szCs w:val="24"/>
          <w:u w:val="single"/>
        </w:rPr>
        <w:t>Phosphocreatine</w:t>
      </w:r>
      <w:proofErr w:type="spellEnd"/>
      <w:r w:rsidRPr="003829DF">
        <w:rPr>
          <w:rFonts w:ascii="Cambria" w:hAnsi="Cambria"/>
          <w:bCs/>
          <w:sz w:val="24"/>
          <w:szCs w:val="24"/>
          <w:u w:val="single"/>
        </w:rPr>
        <w:t xml:space="preserve">, </w:t>
      </w:r>
      <w:r w:rsidRPr="003829DF">
        <w:rPr>
          <w:rFonts w:ascii="Cambria" w:hAnsi="Cambria"/>
          <w:bCs/>
          <w:sz w:val="24"/>
          <w:szCs w:val="24"/>
          <w:u w:val="single"/>
          <w:lang w:val="en-US"/>
        </w:rPr>
        <w:t>a</w:t>
      </w:r>
      <w:proofErr w:type="spellStart"/>
      <w:r w:rsidRPr="003829DF">
        <w:rPr>
          <w:rFonts w:ascii="Cambria" w:hAnsi="Cambria"/>
          <w:bCs/>
          <w:sz w:val="24"/>
          <w:szCs w:val="24"/>
          <w:u w:val="single"/>
        </w:rPr>
        <w:t>cetylphosphate</w:t>
      </w:r>
      <w:proofErr w:type="spellEnd"/>
      <w:r w:rsidRPr="003829DF">
        <w:rPr>
          <w:rFonts w:ascii="Cambria" w:hAnsi="Cambria"/>
          <w:bCs/>
          <w:sz w:val="24"/>
          <w:szCs w:val="24"/>
          <w:u w:val="single"/>
        </w:rPr>
        <w:t xml:space="preserve">, </w:t>
      </w:r>
      <w:r w:rsidRPr="003829DF">
        <w:rPr>
          <w:rFonts w:ascii="Cambria" w:hAnsi="Cambria"/>
          <w:bCs/>
          <w:sz w:val="24"/>
          <w:szCs w:val="24"/>
          <w:u w:val="single"/>
          <w:lang w:val="en-US"/>
        </w:rPr>
        <w:t>succinyl-CoA;</w:t>
      </w:r>
      <w:r w:rsidRPr="003829DF">
        <w:rPr>
          <w:rFonts w:ascii="Cambria" w:hAnsi="Cambria"/>
          <w:bCs/>
          <w:sz w:val="24"/>
          <w:szCs w:val="24"/>
          <w:u w:val="single"/>
        </w:rPr>
        <w:t xml:space="preserve"> </w:t>
      </w:r>
    </w:p>
    <w:p w14:paraId="56DDEAB5" w14:textId="77777777" w:rsidR="00AC615E" w:rsidRPr="003829DF" w:rsidRDefault="00AC615E" w:rsidP="000C35A2">
      <w:pPr>
        <w:numPr>
          <w:ilvl w:val="1"/>
          <w:numId w:val="324"/>
        </w:numPr>
        <w:tabs>
          <w:tab w:val="clear" w:pos="380"/>
          <w:tab w:val="num" w:pos="426"/>
        </w:tabs>
        <w:spacing w:after="0" w:line="240" w:lineRule="auto"/>
        <w:ind w:left="0" w:firstLine="0"/>
        <w:jc w:val="both"/>
        <w:rPr>
          <w:rFonts w:ascii="Cambria" w:hAnsi="Cambria"/>
          <w:bCs/>
          <w:sz w:val="24"/>
          <w:szCs w:val="24"/>
          <w:lang w:val="en-US"/>
        </w:rPr>
      </w:pPr>
      <w:proofErr w:type="spellStart"/>
      <w:r w:rsidRPr="003829DF">
        <w:rPr>
          <w:rFonts w:ascii="Cambria" w:hAnsi="Cambria"/>
          <w:bCs/>
          <w:sz w:val="24"/>
          <w:szCs w:val="24"/>
          <w:lang w:val="en-US"/>
        </w:rPr>
        <w:t>Acetylphosphate</w:t>
      </w:r>
      <w:proofErr w:type="spellEnd"/>
      <w:r w:rsidRPr="003829DF">
        <w:rPr>
          <w:rFonts w:ascii="Cambria" w:hAnsi="Cambria"/>
          <w:bCs/>
          <w:sz w:val="24"/>
          <w:szCs w:val="24"/>
          <w:lang w:val="en-US"/>
        </w:rPr>
        <w:t>, succinyl-CoA, fructose-1,6-bisphosphate;</w:t>
      </w:r>
    </w:p>
    <w:p w14:paraId="235BF40B" w14:textId="77777777" w:rsidR="00AC615E" w:rsidRPr="003829DF" w:rsidRDefault="00AC615E" w:rsidP="00AC615E">
      <w:pPr>
        <w:spacing w:after="0" w:line="240" w:lineRule="auto"/>
        <w:jc w:val="both"/>
        <w:rPr>
          <w:rFonts w:ascii="Cambria" w:hAnsi="Cambria"/>
          <w:bCs/>
          <w:sz w:val="24"/>
          <w:szCs w:val="24"/>
          <w:lang w:val="en-US"/>
        </w:rPr>
      </w:pPr>
    </w:p>
    <w:p w14:paraId="294A5CAA" w14:textId="6F92E24A" w:rsidR="00AC615E" w:rsidRPr="003829DF" w:rsidRDefault="003829DF" w:rsidP="00AC615E">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AC615E" w:rsidRPr="003829DF">
        <w:rPr>
          <w:rFonts w:ascii="Cambria" w:hAnsi="Cambria"/>
          <w:bCs/>
          <w:i/>
          <w:iCs/>
          <w:sz w:val="24"/>
          <w:szCs w:val="24"/>
          <w:lang w:val="en-US"/>
        </w:rPr>
        <w:t xml:space="preserve"> 3: </w:t>
      </w:r>
    </w:p>
    <w:p w14:paraId="120C4D0D" w14:textId="77777777" w:rsidR="00AC615E" w:rsidRPr="003829DF" w:rsidRDefault="00AC615E" w:rsidP="000C35A2">
      <w:pPr>
        <w:numPr>
          <w:ilvl w:val="1"/>
          <w:numId w:val="325"/>
        </w:numPr>
        <w:tabs>
          <w:tab w:val="clear" w:pos="380"/>
          <w:tab w:val="left" w:pos="426"/>
        </w:tabs>
        <w:spacing w:after="0" w:line="240" w:lineRule="auto"/>
        <w:ind w:left="0" w:firstLine="0"/>
        <w:jc w:val="both"/>
        <w:rPr>
          <w:rFonts w:ascii="Cambria" w:hAnsi="Cambria"/>
          <w:bCs/>
          <w:sz w:val="24"/>
          <w:szCs w:val="24"/>
          <w:u w:val="single"/>
        </w:rPr>
      </w:pPr>
      <w:proofErr w:type="spellStart"/>
      <w:r w:rsidRPr="003829DF">
        <w:rPr>
          <w:rFonts w:ascii="Cambria" w:hAnsi="Cambria"/>
          <w:bCs/>
          <w:sz w:val="24"/>
          <w:szCs w:val="24"/>
          <w:u w:val="single"/>
        </w:rPr>
        <w:t>Phosphocreatine</w:t>
      </w:r>
      <w:proofErr w:type="spellEnd"/>
      <w:r w:rsidRPr="003829DF">
        <w:rPr>
          <w:rFonts w:ascii="Cambria" w:hAnsi="Cambria"/>
          <w:bCs/>
          <w:sz w:val="24"/>
          <w:szCs w:val="24"/>
          <w:u w:val="single"/>
        </w:rPr>
        <w:t xml:space="preserve">, </w:t>
      </w:r>
      <w:r w:rsidRPr="003829DF">
        <w:rPr>
          <w:rFonts w:ascii="Cambria" w:hAnsi="Cambria"/>
          <w:bCs/>
          <w:sz w:val="24"/>
          <w:szCs w:val="24"/>
          <w:u w:val="single"/>
          <w:lang w:val="en-US"/>
        </w:rPr>
        <w:t>a</w:t>
      </w:r>
      <w:proofErr w:type="spellStart"/>
      <w:r w:rsidRPr="003829DF">
        <w:rPr>
          <w:rFonts w:ascii="Cambria" w:hAnsi="Cambria"/>
          <w:bCs/>
          <w:sz w:val="24"/>
          <w:szCs w:val="24"/>
          <w:u w:val="single"/>
        </w:rPr>
        <w:t>cetylphosphate</w:t>
      </w:r>
      <w:proofErr w:type="spellEnd"/>
      <w:r w:rsidRPr="003829DF">
        <w:rPr>
          <w:rFonts w:ascii="Cambria" w:hAnsi="Cambria"/>
          <w:bCs/>
          <w:sz w:val="24"/>
          <w:szCs w:val="24"/>
          <w:u w:val="single"/>
        </w:rPr>
        <w:t xml:space="preserve">, </w:t>
      </w:r>
      <w:r w:rsidRPr="003829DF">
        <w:rPr>
          <w:rFonts w:ascii="Cambria" w:hAnsi="Cambria"/>
          <w:bCs/>
          <w:sz w:val="24"/>
          <w:szCs w:val="24"/>
          <w:u w:val="single"/>
          <w:lang w:val="en-US"/>
        </w:rPr>
        <w:t>succinyl-CoA;</w:t>
      </w:r>
      <w:r w:rsidRPr="003829DF">
        <w:rPr>
          <w:rFonts w:ascii="Cambria" w:hAnsi="Cambria"/>
          <w:bCs/>
          <w:sz w:val="24"/>
          <w:szCs w:val="24"/>
          <w:u w:val="single"/>
        </w:rPr>
        <w:t xml:space="preserve"> </w:t>
      </w:r>
    </w:p>
    <w:p w14:paraId="52101C3B" w14:textId="77777777" w:rsidR="00AC615E" w:rsidRPr="003829DF" w:rsidRDefault="00AC615E" w:rsidP="000C35A2">
      <w:pPr>
        <w:numPr>
          <w:ilvl w:val="1"/>
          <w:numId w:val="325"/>
        </w:numPr>
        <w:tabs>
          <w:tab w:val="clear" w:pos="380"/>
          <w:tab w:val="left" w:pos="426"/>
        </w:tabs>
        <w:spacing w:after="0" w:line="240" w:lineRule="auto"/>
        <w:ind w:left="0" w:firstLine="0"/>
        <w:jc w:val="both"/>
        <w:rPr>
          <w:rFonts w:ascii="Cambria" w:hAnsi="Cambria"/>
          <w:bCs/>
          <w:sz w:val="24"/>
          <w:szCs w:val="24"/>
          <w:lang w:val="en-US"/>
        </w:rPr>
      </w:pPr>
      <w:proofErr w:type="spellStart"/>
      <w:r w:rsidRPr="003829DF">
        <w:rPr>
          <w:rFonts w:ascii="Cambria" w:hAnsi="Cambria"/>
          <w:bCs/>
          <w:sz w:val="24"/>
          <w:szCs w:val="24"/>
          <w:lang w:val="en-US"/>
        </w:rPr>
        <w:t>Acetylphosphate</w:t>
      </w:r>
      <w:proofErr w:type="spellEnd"/>
      <w:r w:rsidRPr="003829DF">
        <w:rPr>
          <w:rFonts w:ascii="Cambria" w:hAnsi="Cambria"/>
          <w:bCs/>
          <w:sz w:val="24"/>
          <w:szCs w:val="24"/>
          <w:lang w:val="en-US"/>
        </w:rPr>
        <w:t xml:space="preserve">, </w:t>
      </w:r>
      <w:proofErr w:type="spellStart"/>
      <w:r w:rsidRPr="003829DF">
        <w:rPr>
          <w:rFonts w:ascii="Cambria" w:hAnsi="Cambria"/>
          <w:bCs/>
          <w:sz w:val="24"/>
          <w:szCs w:val="24"/>
          <w:lang w:val="en-US"/>
        </w:rPr>
        <w:t>dihidroxyacetone</w:t>
      </w:r>
      <w:proofErr w:type="spellEnd"/>
      <w:r w:rsidRPr="003829DF">
        <w:rPr>
          <w:rFonts w:ascii="Cambria" w:hAnsi="Cambria"/>
          <w:bCs/>
          <w:sz w:val="24"/>
          <w:szCs w:val="24"/>
          <w:lang w:val="en-US"/>
        </w:rPr>
        <w:t xml:space="preserve"> phosphoric acid, fructose-1,6-bisphosphate;</w:t>
      </w:r>
    </w:p>
    <w:p w14:paraId="014112C6" w14:textId="364FA925" w:rsidR="00AC615E" w:rsidRPr="003829DF" w:rsidRDefault="00C21ED8" w:rsidP="000C35A2">
      <w:pPr>
        <w:numPr>
          <w:ilvl w:val="1"/>
          <w:numId w:val="325"/>
        </w:numPr>
        <w:tabs>
          <w:tab w:val="clear" w:pos="380"/>
          <w:tab w:val="left" w:pos="426"/>
        </w:tabs>
        <w:spacing w:after="0" w:line="240" w:lineRule="auto"/>
        <w:ind w:left="0" w:firstLine="0"/>
        <w:jc w:val="both"/>
        <w:rPr>
          <w:rFonts w:ascii="Cambria" w:hAnsi="Cambria"/>
          <w:bCs/>
          <w:sz w:val="24"/>
          <w:szCs w:val="24"/>
          <w:lang w:val="en-US"/>
        </w:rPr>
      </w:pPr>
      <w:proofErr w:type="spellStart"/>
      <w:r w:rsidRPr="003829DF">
        <w:rPr>
          <w:rFonts w:ascii="Cambria" w:hAnsi="Cambria"/>
          <w:bCs/>
          <w:sz w:val="24"/>
          <w:szCs w:val="24"/>
          <w:lang w:val="en-US"/>
        </w:rPr>
        <w:t>Acetylphosphate</w:t>
      </w:r>
      <w:proofErr w:type="spellEnd"/>
      <w:r w:rsidRPr="003829DF">
        <w:rPr>
          <w:rFonts w:ascii="Cambria" w:hAnsi="Cambria"/>
          <w:bCs/>
          <w:sz w:val="24"/>
          <w:szCs w:val="24"/>
          <w:lang w:val="en-US"/>
        </w:rPr>
        <w:t>, succinyl-CoA, fructose-1,6-bisphosphate</w:t>
      </w:r>
      <w:r w:rsidR="00AC615E" w:rsidRPr="003829DF">
        <w:rPr>
          <w:rFonts w:ascii="Cambria" w:hAnsi="Cambria"/>
          <w:bCs/>
          <w:sz w:val="24"/>
          <w:szCs w:val="24"/>
          <w:lang w:val="en-US"/>
        </w:rPr>
        <w:t>;</w:t>
      </w:r>
    </w:p>
    <w:p w14:paraId="39F8D590" w14:textId="587F1FF5" w:rsidR="00AC615E" w:rsidRPr="003829DF" w:rsidRDefault="00C21ED8" w:rsidP="000C35A2">
      <w:pPr>
        <w:numPr>
          <w:ilvl w:val="1"/>
          <w:numId w:val="325"/>
        </w:numPr>
        <w:tabs>
          <w:tab w:val="clear" w:pos="380"/>
          <w:tab w:val="left"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Phosphocreatine, </w:t>
      </w:r>
      <w:proofErr w:type="spellStart"/>
      <w:r w:rsidRPr="003829DF">
        <w:rPr>
          <w:rFonts w:ascii="Cambria" w:hAnsi="Cambria"/>
          <w:bCs/>
          <w:sz w:val="24"/>
          <w:szCs w:val="24"/>
          <w:lang w:val="en-US"/>
        </w:rPr>
        <w:t>dihidroxyacetone</w:t>
      </w:r>
      <w:proofErr w:type="spellEnd"/>
      <w:r w:rsidRPr="003829DF">
        <w:rPr>
          <w:rFonts w:ascii="Cambria" w:hAnsi="Cambria"/>
          <w:bCs/>
          <w:sz w:val="24"/>
          <w:szCs w:val="24"/>
          <w:lang w:val="en-US"/>
        </w:rPr>
        <w:t xml:space="preserve"> phosphoric acid, fructose-1,6-bisphosphate</w:t>
      </w:r>
      <w:r w:rsidR="00AC615E" w:rsidRPr="003829DF">
        <w:rPr>
          <w:rFonts w:ascii="Cambria" w:hAnsi="Cambria"/>
          <w:bCs/>
          <w:sz w:val="24"/>
          <w:szCs w:val="24"/>
          <w:lang w:val="en-US"/>
        </w:rPr>
        <w:t>;</w:t>
      </w:r>
    </w:p>
    <w:p w14:paraId="24D1A24D" w14:textId="77777777" w:rsidR="00AC615E" w:rsidRPr="00AC615E" w:rsidRDefault="00AC615E" w:rsidP="00AC615E">
      <w:pPr>
        <w:spacing w:after="0" w:line="240" w:lineRule="auto"/>
        <w:jc w:val="both"/>
        <w:rPr>
          <w:rFonts w:ascii="Cambria" w:hAnsi="Cambria"/>
          <w:bCs/>
          <w:sz w:val="24"/>
          <w:szCs w:val="24"/>
          <w:lang w:val="en-US"/>
        </w:rPr>
      </w:pPr>
    </w:p>
    <w:p w14:paraId="24DFA649" w14:textId="77777777" w:rsidR="00AC615E" w:rsidRPr="00AC615E" w:rsidRDefault="00AC615E" w:rsidP="00AC615E">
      <w:pPr>
        <w:spacing w:after="0" w:line="240" w:lineRule="auto"/>
        <w:jc w:val="both"/>
        <w:rPr>
          <w:rFonts w:ascii="Cambria" w:hAnsi="Cambria"/>
          <w:bCs/>
          <w:sz w:val="24"/>
          <w:szCs w:val="24"/>
          <w:lang w:val="en-US"/>
        </w:rPr>
      </w:pPr>
    </w:p>
    <w:p w14:paraId="1043E95E" w14:textId="185C6509" w:rsidR="00A80043" w:rsidRPr="00AC615E" w:rsidRDefault="00A80043">
      <w:pPr>
        <w:rPr>
          <w:rFonts w:ascii="Cambria" w:hAnsi="Cambria"/>
          <w:bCs/>
          <w:sz w:val="24"/>
          <w:szCs w:val="24"/>
          <w:lang w:val="en-US"/>
        </w:rPr>
      </w:pPr>
      <w:r w:rsidRPr="00AC615E">
        <w:rPr>
          <w:rFonts w:ascii="Cambria" w:hAnsi="Cambria"/>
          <w:bCs/>
          <w:sz w:val="24"/>
          <w:szCs w:val="24"/>
          <w:lang w:val="en-US"/>
        </w:rPr>
        <w:br w:type="page"/>
      </w:r>
    </w:p>
    <w:p w14:paraId="5E2DA87E" w14:textId="260B7352" w:rsidR="003F3EE2" w:rsidRPr="001B7FE5" w:rsidRDefault="003F3EE2" w:rsidP="003F3EE2">
      <w:pPr>
        <w:spacing w:after="0" w:line="240" w:lineRule="auto"/>
        <w:rPr>
          <w:rFonts w:ascii="Cambria" w:hAnsi="Cambria"/>
          <w:b/>
          <w:color w:val="FF0000"/>
          <w:sz w:val="28"/>
          <w:szCs w:val="28"/>
          <w:lang w:val="en-US"/>
        </w:rPr>
      </w:pPr>
      <w:r w:rsidRPr="001B7FE5">
        <w:rPr>
          <w:rFonts w:ascii="Cambria" w:hAnsi="Cambria"/>
          <w:b/>
          <w:color w:val="FF0000"/>
          <w:sz w:val="28"/>
          <w:szCs w:val="28"/>
          <w:lang w:val="en-US"/>
        </w:rPr>
        <w:lastRenderedPageBreak/>
        <w:t>Task ID 22 – 1 point</w:t>
      </w:r>
    </w:p>
    <w:p w14:paraId="18A5E149" w14:textId="77777777" w:rsidR="003F3EE2" w:rsidRPr="00A80043" w:rsidRDefault="003F3EE2" w:rsidP="00A80043">
      <w:pPr>
        <w:spacing w:after="0" w:line="240" w:lineRule="auto"/>
        <w:jc w:val="both"/>
        <w:rPr>
          <w:rFonts w:ascii="Cambria" w:hAnsi="Cambria"/>
          <w:bCs/>
          <w:i/>
          <w:sz w:val="24"/>
          <w:szCs w:val="24"/>
          <w:lang w:val="en-US"/>
        </w:rPr>
      </w:pPr>
      <w:r w:rsidRPr="00A80043">
        <w:rPr>
          <w:rFonts w:ascii="Cambria" w:hAnsi="Cambria"/>
          <w:bCs/>
          <w:i/>
          <w:sz w:val="24"/>
          <w:szCs w:val="24"/>
          <w:lang w:val="en-US"/>
        </w:rPr>
        <w:t>Common part of the question for all variants:</w:t>
      </w:r>
    </w:p>
    <w:p w14:paraId="2EC07C7F" w14:textId="77777777" w:rsidR="003F3EE2" w:rsidRPr="00A80043"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 xml:space="preserve">The organization of chromosomes inside the cell nucleus is closely related to regulation of gene expression. Eukaryotic chromosomes are arranged in the form of isolated from each other compact regions — topologically associated domains (TADs). These domains are characterized by preferential chromatin interactions within them, and spatial separation of loci located in different domains. </w:t>
      </w:r>
      <w:proofErr w:type="gramStart"/>
      <w:r w:rsidRPr="00A80043">
        <w:rPr>
          <w:rFonts w:ascii="Cambria" w:hAnsi="Cambria"/>
          <w:b/>
          <w:sz w:val="24"/>
          <w:szCs w:val="24"/>
          <w:lang w:val="en-US"/>
        </w:rPr>
        <w:t>Thus</w:t>
      </w:r>
      <w:proofErr w:type="gramEnd"/>
      <w:r w:rsidRPr="00A80043">
        <w:rPr>
          <w:rFonts w:ascii="Cambria" w:hAnsi="Cambria"/>
          <w:b/>
          <w:sz w:val="24"/>
          <w:szCs w:val="24"/>
          <w:lang w:val="en-US"/>
        </w:rPr>
        <w:t xml:space="preserve"> there is a coordinated influence of genome regions on each other inside the TAD.</w:t>
      </w:r>
    </w:p>
    <w:p w14:paraId="2974D8D9" w14:textId="77777777" w:rsidR="003F3EE2" w:rsidRPr="00A80043"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There are special sequences in the genome that control gene expression —enhancers and insulators. The regulation mechanism can be described by the following rules:</w:t>
      </w:r>
    </w:p>
    <w:p w14:paraId="02AFC5F7"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An inactive gene makes the neighboring genes inactive;</w:t>
      </w:r>
    </w:p>
    <w:p w14:paraId="2C4A52FF"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The enhancer (E) increases the activity of the neighboring genes and turns on inactive ones;</w:t>
      </w:r>
    </w:p>
    <w:p w14:paraId="3A5ED84E"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The enhancer remains active when its sequence is inverted;</w:t>
      </w:r>
    </w:p>
    <w:p w14:paraId="639D06BE"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An inactive gene and enhancers influence the neighboring genes within one TAD;</w:t>
      </w:r>
    </w:p>
    <w:p w14:paraId="1A18A222"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The insulator (I) forms the border between the TADs;</w:t>
      </w:r>
    </w:p>
    <w:p w14:paraId="5F234407" w14:textId="77777777" w:rsidR="009F1637" w:rsidRDefault="003F3EE2" w:rsidP="00A80043">
      <w:pPr>
        <w:spacing w:after="0" w:line="240" w:lineRule="auto"/>
        <w:ind w:right="120"/>
        <w:jc w:val="both"/>
        <w:rPr>
          <w:rFonts w:ascii="Cambria" w:hAnsi="Cambria"/>
          <w:b/>
          <w:sz w:val="24"/>
          <w:szCs w:val="24"/>
          <w:lang w:val="en-US"/>
        </w:rPr>
      </w:pPr>
      <w:proofErr w:type="spellStart"/>
      <w:r w:rsidRPr="00A80043">
        <w:rPr>
          <w:rFonts w:ascii="Cambria" w:hAnsi="Cambria"/>
          <w:b/>
          <w:sz w:val="24"/>
          <w:szCs w:val="24"/>
          <w:lang w:val="en-US"/>
        </w:rPr>
        <w:t>Some times</w:t>
      </w:r>
      <w:proofErr w:type="spellEnd"/>
      <w:r w:rsidRPr="00A80043">
        <w:rPr>
          <w:rFonts w:ascii="Cambria" w:hAnsi="Cambria"/>
          <w:b/>
          <w:sz w:val="24"/>
          <w:szCs w:val="24"/>
          <w:lang w:val="en-US"/>
        </w:rPr>
        <w:t xml:space="preserve"> only a small chromosomal rearrangement leads to incorrect packing of chromosomes with dire consequences: the normal regulation of gene expression disrupts that results in cancer. </w:t>
      </w:r>
    </w:p>
    <w:p w14:paraId="794FBAD4" w14:textId="6E95832E" w:rsidR="009F1637" w:rsidRDefault="005E6772" w:rsidP="00A80043">
      <w:pPr>
        <w:spacing w:after="0" w:line="240" w:lineRule="auto"/>
        <w:ind w:right="120"/>
        <w:jc w:val="both"/>
        <w:rPr>
          <w:rFonts w:ascii="Cambria" w:hAnsi="Cambria"/>
          <w:b/>
          <w:sz w:val="24"/>
          <w:szCs w:val="24"/>
          <w:lang w:val="en-US"/>
        </w:rPr>
      </w:pPr>
      <w:r>
        <w:rPr>
          <w:rFonts w:ascii="Cambria" w:hAnsi="Cambria"/>
          <w:b/>
          <w:noProof/>
          <w:sz w:val="24"/>
          <w:szCs w:val="24"/>
        </w:rPr>
        <w:drawing>
          <wp:inline distT="0" distB="0" distL="0" distR="0" wp14:anchorId="78D662CF" wp14:editId="0C7EA5BA">
            <wp:extent cx="6479540" cy="1666875"/>
            <wp:effectExtent l="0" t="0" r="0" b="9525"/>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3E10B689" w14:textId="77F0E7D7" w:rsidR="003F3EE2" w:rsidRPr="00A80043"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 xml:space="preserve">Consider the diagram </w:t>
      </w:r>
      <w:r w:rsidR="009F1637">
        <w:rPr>
          <w:rFonts w:ascii="Cambria" w:hAnsi="Cambria"/>
          <w:b/>
          <w:sz w:val="24"/>
          <w:szCs w:val="24"/>
          <w:lang w:val="en-US"/>
        </w:rPr>
        <w:t>above</w:t>
      </w:r>
      <w:r w:rsidRPr="00A80043">
        <w:rPr>
          <w:rFonts w:ascii="Cambria" w:hAnsi="Cambria"/>
          <w:b/>
          <w:sz w:val="24"/>
          <w:szCs w:val="24"/>
          <w:lang w:val="en-US"/>
        </w:rPr>
        <w:t xml:space="preserve"> and choose the correct statement, provided that the gene B is normally inactive (marked in gray)</w:t>
      </w:r>
      <w:r w:rsidR="00E879C7">
        <w:rPr>
          <w:rFonts w:ascii="Cambria" w:hAnsi="Cambria"/>
          <w:b/>
          <w:sz w:val="24"/>
          <w:szCs w:val="24"/>
          <w:lang w:val="en-US"/>
        </w:rPr>
        <w:t>:</w:t>
      </w:r>
    </w:p>
    <w:p w14:paraId="750BFFF0" w14:textId="6D230C6C" w:rsidR="008E0B5F" w:rsidRDefault="008E0B5F" w:rsidP="00A80043">
      <w:pPr>
        <w:spacing w:after="0" w:line="240" w:lineRule="auto"/>
        <w:rPr>
          <w:rFonts w:ascii="Cambria" w:hAnsi="Cambria"/>
          <w:sz w:val="24"/>
          <w:szCs w:val="24"/>
          <w:lang w:val="en-US"/>
        </w:rPr>
      </w:pPr>
    </w:p>
    <w:p w14:paraId="4BFE516F" w14:textId="2FCB8DBD"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 xml:space="preserve">Variant 1: </w:t>
      </w:r>
    </w:p>
    <w:p w14:paraId="4284D297" w14:textId="77777777" w:rsidR="00AB09A5" w:rsidRPr="003829DF"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Genes A, C and D are normally active; </w:t>
      </w:r>
    </w:p>
    <w:p w14:paraId="2EA91F4B" w14:textId="77777777" w:rsidR="009F1637" w:rsidRPr="003829DF" w:rsidRDefault="009F1637"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u w:val="single"/>
          <w:lang w:val="en-US"/>
        </w:rPr>
      </w:pPr>
      <w:r w:rsidRPr="003829DF">
        <w:rPr>
          <w:rFonts w:ascii="Cambria" w:hAnsi="Cambria"/>
          <w:sz w:val="24"/>
          <w:szCs w:val="24"/>
          <w:u w:val="single"/>
          <w:lang w:val="en-US"/>
        </w:rPr>
        <w:t xml:space="preserve">When the region «6-8» is inverted, genes A, B, C are active while gene D is inactive; </w:t>
      </w:r>
    </w:p>
    <w:p w14:paraId="7C8FB4A8" w14:textId="77777777" w:rsidR="00AB09A5" w:rsidRPr="003829DF"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When the region «4-8» is deleted, gene D is active;</w:t>
      </w:r>
    </w:p>
    <w:p w14:paraId="4B9217AF" w14:textId="77777777" w:rsidR="00AB09A5" w:rsidRPr="003829DF"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When the region «6-7» is translocated to the site of the genome designated by the number «5», the C gene is inactive;</w:t>
      </w:r>
    </w:p>
    <w:p w14:paraId="17DC24BF" w14:textId="77777777" w:rsidR="00AB09A5" w:rsidRPr="003829DF" w:rsidRDefault="00AB09A5" w:rsidP="00AB09A5">
      <w:pPr>
        <w:spacing w:after="0" w:line="240" w:lineRule="auto"/>
        <w:jc w:val="both"/>
        <w:rPr>
          <w:rFonts w:ascii="Cambria" w:hAnsi="Cambria"/>
          <w:bCs/>
          <w:sz w:val="24"/>
          <w:szCs w:val="24"/>
          <w:lang w:val="en-US"/>
        </w:rPr>
      </w:pPr>
    </w:p>
    <w:p w14:paraId="7686F1DA" w14:textId="2F095A69"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 xml:space="preserve">Variant 2: </w:t>
      </w:r>
    </w:p>
    <w:p w14:paraId="0520455B" w14:textId="77777777" w:rsidR="00AB09A5" w:rsidRPr="003829DF"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When the region «6-8» is deleted, genes A, B, C are inactive while gene D is active; </w:t>
      </w:r>
    </w:p>
    <w:p w14:paraId="433A35C7" w14:textId="77777777" w:rsidR="00AB09A5" w:rsidRPr="003829DF"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When the region «6-7» is translocated to the site of the genome designated by the number «3», genes A and C are inactive; </w:t>
      </w:r>
    </w:p>
    <w:p w14:paraId="669EB5FB" w14:textId="77777777" w:rsidR="009F1637" w:rsidRPr="003829DF" w:rsidRDefault="009F1637"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u w:val="single"/>
          <w:lang w:val="en-US"/>
        </w:rPr>
      </w:pPr>
      <w:r w:rsidRPr="003829DF">
        <w:rPr>
          <w:rFonts w:ascii="Cambria" w:hAnsi="Cambria"/>
          <w:sz w:val="24"/>
          <w:szCs w:val="24"/>
          <w:u w:val="single"/>
          <w:lang w:val="en-US"/>
        </w:rPr>
        <w:t xml:space="preserve">When the region «6-8» is inverted, genes A, B, C are active while gene D is inactive; </w:t>
      </w:r>
    </w:p>
    <w:p w14:paraId="2B2DF3F4" w14:textId="77777777" w:rsidR="00AB09A5" w:rsidRPr="003829DF"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When the region «6-8» is deleted, the gene D is active;</w:t>
      </w:r>
    </w:p>
    <w:p w14:paraId="3C751F2E" w14:textId="77777777" w:rsidR="00AB09A5" w:rsidRPr="003829DF" w:rsidRDefault="00AB09A5" w:rsidP="00AB09A5">
      <w:pPr>
        <w:spacing w:after="0" w:line="240" w:lineRule="auto"/>
        <w:jc w:val="both"/>
        <w:rPr>
          <w:rFonts w:ascii="Cambria" w:hAnsi="Cambria"/>
          <w:bCs/>
          <w:sz w:val="24"/>
          <w:szCs w:val="24"/>
          <w:lang w:val="en-US"/>
        </w:rPr>
      </w:pPr>
    </w:p>
    <w:p w14:paraId="31F932EE" w14:textId="14DE4451"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 xml:space="preserve">Variant 3: </w:t>
      </w:r>
    </w:p>
    <w:p w14:paraId="7C4A03A1" w14:textId="2BA52790" w:rsidR="00AB09A5" w:rsidRPr="003829DF"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u w:val="single"/>
          <w:lang w:val="en-US"/>
        </w:rPr>
      </w:pPr>
      <w:r w:rsidRPr="003829DF">
        <w:rPr>
          <w:rFonts w:ascii="Cambria" w:hAnsi="Cambria"/>
          <w:sz w:val="24"/>
          <w:szCs w:val="24"/>
          <w:lang w:val="en-US"/>
        </w:rPr>
        <w:t>When the region «6-7» is translocated to the site of the genome designated by the number «5», the C gene is inactive;</w:t>
      </w:r>
    </w:p>
    <w:p w14:paraId="3E7A258F" w14:textId="77777777" w:rsidR="00AB09A5" w:rsidRPr="003829DF"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Genes A, C and D are normally active; </w:t>
      </w:r>
    </w:p>
    <w:p w14:paraId="6269BA2D" w14:textId="77777777" w:rsidR="00AB09A5" w:rsidRPr="003829DF"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When the region «6-8» is deleted, genes A, B, C are inactive while gene D is active; </w:t>
      </w:r>
    </w:p>
    <w:p w14:paraId="68668CE7" w14:textId="2F0F0886" w:rsidR="00A80043" w:rsidRPr="0060403C"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bCs/>
          <w:sz w:val="24"/>
          <w:szCs w:val="24"/>
          <w:lang w:val="en-US"/>
        </w:rPr>
      </w:pPr>
      <w:r w:rsidRPr="0060403C">
        <w:rPr>
          <w:rFonts w:ascii="Cambria" w:hAnsi="Cambria"/>
          <w:sz w:val="24"/>
          <w:szCs w:val="24"/>
          <w:u w:val="single"/>
          <w:lang w:val="en-US"/>
        </w:rPr>
        <w:t xml:space="preserve">When the region «6-8» is inverted, genes A, B, C are active while gene D is inactive; </w:t>
      </w:r>
      <w:r w:rsidR="00A80043" w:rsidRPr="0060403C">
        <w:rPr>
          <w:rFonts w:ascii="Cambria" w:hAnsi="Cambria"/>
          <w:bCs/>
          <w:sz w:val="24"/>
          <w:szCs w:val="24"/>
          <w:lang w:val="en-US"/>
        </w:rPr>
        <w:br w:type="page"/>
      </w:r>
    </w:p>
    <w:p w14:paraId="7F919685" w14:textId="29079937" w:rsidR="00E84977" w:rsidRPr="001B7FE5" w:rsidRDefault="00E84977" w:rsidP="00A80043">
      <w:pPr>
        <w:spacing w:after="0" w:line="240" w:lineRule="auto"/>
        <w:rPr>
          <w:rFonts w:ascii="Cambria" w:hAnsi="Cambria"/>
          <w:b/>
          <w:color w:val="FF0000"/>
          <w:sz w:val="28"/>
          <w:szCs w:val="28"/>
          <w:lang w:val="en-US"/>
        </w:rPr>
      </w:pPr>
      <w:r w:rsidRPr="001B7FE5">
        <w:rPr>
          <w:rFonts w:ascii="Cambria" w:hAnsi="Cambria"/>
          <w:b/>
          <w:color w:val="FF0000"/>
          <w:sz w:val="28"/>
          <w:szCs w:val="28"/>
          <w:lang w:val="en-US"/>
        </w:rPr>
        <w:lastRenderedPageBreak/>
        <w:t>Task ID 2</w:t>
      </w:r>
      <w:r w:rsidR="003F3EE2" w:rsidRPr="001B7FE5">
        <w:rPr>
          <w:rFonts w:ascii="Cambria" w:hAnsi="Cambria"/>
          <w:b/>
          <w:color w:val="FF0000"/>
          <w:sz w:val="28"/>
          <w:szCs w:val="28"/>
          <w:lang w:val="en-US"/>
        </w:rPr>
        <w:t>3</w:t>
      </w:r>
      <w:r w:rsidRPr="001B7FE5">
        <w:rPr>
          <w:rFonts w:ascii="Cambria" w:hAnsi="Cambria"/>
          <w:b/>
          <w:color w:val="FF0000"/>
          <w:sz w:val="28"/>
          <w:szCs w:val="28"/>
          <w:lang w:val="en-US"/>
        </w:rPr>
        <w:t xml:space="preserve"> – 1 point</w:t>
      </w:r>
    </w:p>
    <w:p w14:paraId="0F485C30" w14:textId="77777777" w:rsidR="00E84977" w:rsidRPr="00A80043" w:rsidRDefault="00E84977" w:rsidP="00A80043">
      <w:pPr>
        <w:spacing w:after="0" w:line="240" w:lineRule="auto"/>
        <w:jc w:val="both"/>
        <w:rPr>
          <w:rFonts w:ascii="Cambria" w:hAnsi="Cambria"/>
          <w:bCs/>
          <w:i/>
          <w:sz w:val="24"/>
          <w:szCs w:val="24"/>
          <w:lang w:val="en-US"/>
        </w:rPr>
      </w:pPr>
      <w:r w:rsidRPr="00A80043">
        <w:rPr>
          <w:rFonts w:ascii="Cambria" w:hAnsi="Cambria"/>
          <w:bCs/>
          <w:i/>
          <w:sz w:val="24"/>
          <w:szCs w:val="24"/>
          <w:lang w:val="en-US"/>
        </w:rPr>
        <w:t>Common part of the question for all variants:</w:t>
      </w:r>
    </w:p>
    <w:p w14:paraId="66055841" w14:textId="77777777" w:rsidR="00E84977" w:rsidRPr="00A80043" w:rsidRDefault="00E84977" w:rsidP="00A80043">
      <w:pPr>
        <w:spacing w:after="0" w:line="240" w:lineRule="auto"/>
        <w:jc w:val="both"/>
        <w:rPr>
          <w:rFonts w:ascii="Cambria" w:hAnsi="Cambria"/>
          <w:b/>
          <w:bCs/>
          <w:sz w:val="24"/>
          <w:szCs w:val="24"/>
          <w:lang w:val="en-US"/>
        </w:rPr>
      </w:pPr>
      <w:r w:rsidRPr="00A80043">
        <w:rPr>
          <w:rFonts w:ascii="Cambria" w:hAnsi="Cambria"/>
          <w:b/>
          <w:bCs/>
          <w:sz w:val="24"/>
          <w:szCs w:val="24"/>
          <w:lang w:val="en-US"/>
        </w:rPr>
        <w:t>Choose the correct statement regarding regulation of gene expression:</w:t>
      </w:r>
    </w:p>
    <w:p w14:paraId="0BD20183" w14:textId="675E1511" w:rsidR="004E55D3" w:rsidRPr="003B5014" w:rsidRDefault="004E55D3" w:rsidP="004E55D3">
      <w:pPr>
        <w:spacing w:after="0" w:line="240" w:lineRule="auto"/>
        <w:jc w:val="both"/>
        <w:rPr>
          <w:rFonts w:ascii="Cambria" w:hAnsi="Cambria"/>
          <w:bCs/>
          <w:sz w:val="24"/>
          <w:szCs w:val="24"/>
          <w:lang w:val="en-US"/>
        </w:rPr>
      </w:pPr>
    </w:p>
    <w:p w14:paraId="065925E4" w14:textId="43228D5C" w:rsidR="004E55D3" w:rsidRPr="003B5014" w:rsidRDefault="003829DF" w:rsidP="004E55D3">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4E55D3" w:rsidRPr="003B5014">
        <w:rPr>
          <w:rFonts w:ascii="Cambria" w:hAnsi="Cambria"/>
          <w:bCs/>
          <w:i/>
          <w:iCs/>
          <w:sz w:val="24"/>
          <w:szCs w:val="24"/>
          <w:lang w:val="en-US"/>
        </w:rPr>
        <w:t xml:space="preserve"> 1: </w:t>
      </w:r>
    </w:p>
    <w:p w14:paraId="203393E0" w14:textId="77777777" w:rsidR="004E55D3" w:rsidRPr="003829DF" w:rsidRDefault="004E55D3" w:rsidP="000C35A2">
      <w:pPr>
        <w:numPr>
          <w:ilvl w:val="1"/>
          <w:numId w:val="335"/>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The acetylated histones are generally associated with euchromatin (active chromatin);</w:t>
      </w:r>
    </w:p>
    <w:p w14:paraId="648C3FAC" w14:textId="77777777" w:rsidR="004E55D3" w:rsidRPr="003829DF" w:rsidRDefault="004E55D3" w:rsidP="000C35A2">
      <w:pPr>
        <w:numPr>
          <w:ilvl w:val="1"/>
          <w:numId w:val="335"/>
        </w:numPr>
        <w:tabs>
          <w:tab w:val="clear" w:pos="720"/>
          <w:tab w:val="num"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lang w:val="en-US"/>
        </w:rPr>
        <w:t>The methylated histones are always associated with heterochromatin (inactive chromatin);</w:t>
      </w:r>
    </w:p>
    <w:p w14:paraId="73739933" w14:textId="77777777" w:rsidR="004E55D3" w:rsidRPr="003829DF" w:rsidRDefault="004E55D3" w:rsidP="000C35A2">
      <w:pPr>
        <w:numPr>
          <w:ilvl w:val="1"/>
          <w:numId w:val="335"/>
        </w:numPr>
        <w:tabs>
          <w:tab w:val="clear" w:pos="72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The chromatin remodeling is an ATP-independent process;</w:t>
      </w:r>
    </w:p>
    <w:p w14:paraId="235B65FD" w14:textId="77777777" w:rsidR="004E55D3" w:rsidRPr="003829DF" w:rsidRDefault="004E55D3" w:rsidP="000C35A2">
      <w:pPr>
        <w:numPr>
          <w:ilvl w:val="1"/>
          <w:numId w:val="335"/>
        </w:numPr>
        <w:tabs>
          <w:tab w:val="clear" w:pos="72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Enhancers of genes that encode antibodies are active in T lymphocytes;</w:t>
      </w:r>
    </w:p>
    <w:p w14:paraId="6B6CDAF1" w14:textId="77777777" w:rsidR="004E55D3" w:rsidRPr="003829DF" w:rsidRDefault="004E55D3" w:rsidP="004E55D3">
      <w:pPr>
        <w:spacing w:after="0" w:line="240" w:lineRule="auto"/>
        <w:jc w:val="both"/>
        <w:rPr>
          <w:rFonts w:ascii="Cambria" w:hAnsi="Cambria"/>
          <w:bCs/>
          <w:sz w:val="24"/>
          <w:szCs w:val="24"/>
          <w:lang w:val="en-US"/>
        </w:rPr>
      </w:pPr>
    </w:p>
    <w:p w14:paraId="250F4C3C" w14:textId="5A9A1BFC" w:rsidR="004E55D3" w:rsidRPr="003829DF" w:rsidRDefault="003829DF" w:rsidP="004E55D3">
      <w:pPr>
        <w:spacing w:after="0" w:line="240" w:lineRule="auto"/>
        <w:jc w:val="both"/>
        <w:rPr>
          <w:rFonts w:ascii="Cambria" w:hAnsi="Cambria"/>
          <w:bCs/>
          <w:i/>
          <w:iCs/>
          <w:sz w:val="24"/>
          <w:szCs w:val="24"/>
          <w:lang w:val="en-US"/>
        </w:rPr>
      </w:pPr>
      <w:proofErr w:type="spellStart"/>
      <w:r w:rsidRPr="003829DF">
        <w:rPr>
          <w:rFonts w:ascii="Cambria" w:hAnsi="Cambria"/>
          <w:bCs/>
          <w:i/>
          <w:iCs/>
          <w:sz w:val="24"/>
          <w:szCs w:val="24"/>
        </w:rPr>
        <w:t>Variant</w:t>
      </w:r>
      <w:proofErr w:type="spellEnd"/>
      <w:r w:rsidR="004E55D3" w:rsidRPr="003829DF">
        <w:rPr>
          <w:rFonts w:ascii="Cambria" w:hAnsi="Cambria"/>
          <w:bCs/>
          <w:i/>
          <w:iCs/>
          <w:sz w:val="24"/>
          <w:szCs w:val="24"/>
        </w:rPr>
        <w:t xml:space="preserve"> 2: </w:t>
      </w:r>
    </w:p>
    <w:p w14:paraId="7AED459A" w14:textId="77777777" w:rsidR="006927B9" w:rsidRPr="003829DF" w:rsidRDefault="006927B9" w:rsidP="000C35A2">
      <w:pPr>
        <w:numPr>
          <w:ilvl w:val="1"/>
          <w:numId w:val="336"/>
        </w:numPr>
        <w:tabs>
          <w:tab w:val="clear" w:pos="72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S-adenosylmethionine is released as a result of the reaction of histone methylation;</w:t>
      </w:r>
    </w:p>
    <w:p w14:paraId="33C31AE6" w14:textId="77777777" w:rsidR="004E55D3" w:rsidRPr="003829DF" w:rsidRDefault="004E55D3" w:rsidP="000C35A2">
      <w:pPr>
        <w:numPr>
          <w:ilvl w:val="1"/>
          <w:numId w:val="336"/>
        </w:numPr>
        <w:tabs>
          <w:tab w:val="clear" w:pos="72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Methylation of the CpG sites of the genome leads to the activation of transcription in the corresponding regions;</w:t>
      </w:r>
    </w:p>
    <w:p w14:paraId="5EEBA5F2" w14:textId="77777777" w:rsidR="004E55D3" w:rsidRPr="003829DF" w:rsidRDefault="004E55D3" w:rsidP="000C35A2">
      <w:pPr>
        <w:numPr>
          <w:ilvl w:val="1"/>
          <w:numId w:val="336"/>
        </w:numPr>
        <w:tabs>
          <w:tab w:val="clear" w:pos="720"/>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There are no enzymes in the cell that “erase” the epigenetic label of histone acetylation;</w:t>
      </w:r>
    </w:p>
    <w:p w14:paraId="29BC754E" w14:textId="77777777" w:rsidR="006927B9" w:rsidRPr="003829DF" w:rsidRDefault="006927B9" w:rsidP="000C35A2">
      <w:pPr>
        <w:numPr>
          <w:ilvl w:val="1"/>
          <w:numId w:val="336"/>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The acetylated histones are generally associated with euchromatin (active chromatin);</w:t>
      </w:r>
    </w:p>
    <w:p w14:paraId="1FAA6874" w14:textId="77777777" w:rsidR="004E55D3" w:rsidRPr="003829DF" w:rsidRDefault="004E55D3" w:rsidP="004E55D3">
      <w:pPr>
        <w:spacing w:after="0" w:line="240" w:lineRule="auto"/>
        <w:jc w:val="both"/>
        <w:rPr>
          <w:rFonts w:ascii="Cambria" w:hAnsi="Cambria"/>
          <w:bCs/>
          <w:sz w:val="24"/>
          <w:szCs w:val="24"/>
          <w:lang w:val="en-US"/>
        </w:rPr>
      </w:pPr>
    </w:p>
    <w:p w14:paraId="56EC5A4F" w14:textId="0904EF2E" w:rsidR="004E55D3" w:rsidRPr="003829DF" w:rsidRDefault="003829DF" w:rsidP="004E55D3">
      <w:pPr>
        <w:spacing w:after="0" w:line="240" w:lineRule="auto"/>
        <w:jc w:val="both"/>
        <w:rPr>
          <w:rFonts w:ascii="Cambria" w:hAnsi="Cambria"/>
          <w:bCs/>
          <w:i/>
          <w:iCs/>
          <w:sz w:val="24"/>
          <w:szCs w:val="24"/>
        </w:rPr>
      </w:pPr>
      <w:proofErr w:type="spellStart"/>
      <w:r w:rsidRPr="003829DF">
        <w:rPr>
          <w:rFonts w:ascii="Cambria" w:hAnsi="Cambria"/>
          <w:bCs/>
          <w:i/>
          <w:iCs/>
          <w:sz w:val="24"/>
          <w:szCs w:val="24"/>
        </w:rPr>
        <w:t>Variant</w:t>
      </w:r>
      <w:proofErr w:type="spellEnd"/>
      <w:r w:rsidR="004E55D3" w:rsidRPr="003829DF">
        <w:rPr>
          <w:rFonts w:ascii="Cambria" w:hAnsi="Cambria"/>
          <w:bCs/>
          <w:i/>
          <w:iCs/>
          <w:sz w:val="24"/>
          <w:szCs w:val="24"/>
        </w:rPr>
        <w:t xml:space="preserve"> 3: </w:t>
      </w:r>
    </w:p>
    <w:p w14:paraId="06E0CF17" w14:textId="77777777" w:rsidR="004E55D3" w:rsidRPr="003829DF" w:rsidRDefault="004E55D3" w:rsidP="000C35A2">
      <w:pPr>
        <w:numPr>
          <w:ilvl w:val="1"/>
          <w:numId w:val="337"/>
        </w:numPr>
        <w:tabs>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Expression of the target protein can be increased by cell transfection with siRNA which has a complementary sequence to mRNA that encodes it;</w:t>
      </w:r>
    </w:p>
    <w:p w14:paraId="57ACB851" w14:textId="77777777" w:rsidR="006927B9" w:rsidRPr="003829DF" w:rsidRDefault="006927B9" w:rsidP="000C35A2">
      <w:pPr>
        <w:numPr>
          <w:ilvl w:val="1"/>
          <w:numId w:val="337"/>
        </w:numPr>
        <w:tabs>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The acetylated histones are generally associated with euchromatin (active chromatin);</w:t>
      </w:r>
    </w:p>
    <w:p w14:paraId="7975572E" w14:textId="77777777" w:rsidR="004E55D3" w:rsidRPr="003829DF" w:rsidRDefault="004E55D3" w:rsidP="000C35A2">
      <w:pPr>
        <w:numPr>
          <w:ilvl w:val="1"/>
          <w:numId w:val="337"/>
        </w:numPr>
        <w:tabs>
          <w:tab w:val="num"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lang w:val="en-US"/>
        </w:rPr>
        <w:t>The methylated histones are always associated with heterochromatin (inactive chromatin);</w:t>
      </w:r>
    </w:p>
    <w:p w14:paraId="3937DE41" w14:textId="77777777" w:rsidR="004E55D3" w:rsidRPr="003829DF" w:rsidRDefault="004E55D3" w:rsidP="000C35A2">
      <w:pPr>
        <w:numPr>
          <w:ilvl w:val="1"/>
          <w:numId w:val="337"/>
        </w:numPr>
        <w:tabs>
          <w:tab w:val="num" w:pos="426"/>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Enhancers of genes that encode antibodies are active in T lymphocytes;</w:t>
      </w:r>
    </w:p>
    <w:p w14:paraId="44517199" w14:textId="77777777" w:rsidR="004E55D3" w:rsidRDefault="004E55D3" w:rsidP="004E55D3">
      <w:pPr>
        <w:spacing w:after="0" w:line="240" w:lineRule="auto"/>
        <w:jc w:val="both"/>
        <w:rPr>
          <w:rFonts w:ascii="Cambria" w:hAnsi="Cambria"/>
          <w:bCs/>
          <w:sz w:val="24"/>
          <w:szCs w:val="24"/>
          <w:lang w:val="en-US"/>
        </w:rPr>
      </w:pPr>
    </w:p>
    <w:p w14:paraId="1F5B22F7" w14:textId="77777777" w:rsidR="004E55D3" w:rsidRDefault="004E55D3" w:rsidP="004E55D3">
      <w:pPr>
        <w:spacing w:after="0" w:line="240" w:lineRule="auto"/>
        <w:jc w:val="both"/>
        <w:rPr>
          <w:rFonts w:ascii="Cambria" w:hAnsi="Cambria"/>
          <w:bCs/>
          <w:sz w:val="24"/>
          <w:szCs w:val="24"/>
          <w:lang w:val="en-US"/>
        </w:rPr>
      </w:pPr>
    </w:p>
    <w:p w14:paraId="42B9F570" w14:textId="7309B14F" w:rsidR="00A80043" w:rsidRPr="004E55D3" w:rsidRDefault="00A80043">
      <w:pPr>
        <w:rPr>
          <w:rFonts w:ascii="Cambria" w:hAnsi="Cambria"/>
          <w:bCs/>
          <w:sz w:val="24"/>
          <w:szCs w:val="24"/>
          <w:lang w:val="en-US"/>
        </w:rPr>
      </w:pPr>
      <w:r w:rsidRPr="004E55D3">
        <w:rPr>
          <w:rFonts w:ascii="Cambria" w:hAnsi="Cambria"/>
          <w:bCs/>
          <w:sz w:val="24"/>
          <w:szCs w:val="24"/>
          <w:lang w:val="en-US"/>
        </w:rPr>
        <w:br w:type="page"/>
      </w:r>
    </w:p>
    <w:p w14:paraId="0523C1D7" w14:textId="568D0C08" w:rsidR="00A55A63" w:rsidRPr="003B5014" w:rsidRDefault="00A55A63" w:rsidP="00A80043">
      <w:pPr>
        <w:spacing w:after="0" w:line="240" w:lineRule="auto"/>
        <w:rPr>
          <w:rFonts w:ascii="Cambria" w:hAnsi="Cambria"/>
          <w:b/>
          <w:color w:val="FF0000"/>
          <w:sz w:val="28"/>
          <w:szCs w:val="28"/>
          <w:lang w:val="en-US"/>
        </w:rPr>
      </w:pPr>
      <w:r w:rsidRPr="001B7FE5">
        <w:rPr>
          <w:rFonts w:ascii="Cambria" w:hAnsi="Cambria"/>
          <w:b/>
          <w:color w:val="FF0000"/>
          <w:sz w:val="28"/>
          <w:szCs w:val="28"/>
          <w:lang w:val="en-US"/>
        </w:rPr>
        <w:lastRenderedPageBreak/>
        <w:t xml:space="preserve">Task ID 24 – </w:t>
      </w:r>
      <w:r w:rsidR="002C1B34" w:rsidRPr="003B5014">
        <w:rPr>
          <w:rFonts w:ascii="Cambria" w:hAnsi="Cambria"/>
          <w:b/>
          <w:color w:val="FF0000"/>
          <w:sz w:val="28"/>
          <w:szCs w:val="28"/>
          <w:lang w:val="en-US"/>
        </w:rPr>
        <w:t>2</w:t>
      </w:r>
      <w:r w:rsidRPr="001B7FE5">
        <w:rPr>
          <w:rFonts w:ascii="Cambria" w:hAnsi="Cambria"/>
          <w:b/>
          <w:color w:val="FF0000"/>
          <w:sz w:val="28"/>
          <w:szCs w:val="28"/>
          <w:lang w:val="en-US"/>
        </w:rPr>
        <w:t xml:space="preserve"> point</w:t>
      </w:r>
      <w:r w:rsidR="002C1B34">
        <w:rPr>
          <w:rFonts w:ascii="Cambria" w:hAnsi="Cambria"/>
          <w:b/>
          <w:color w:val="FF0000"/>
          <w:sz w:val="28"/>
          <w:szCs w:val="28"/>
          <w:lang w:val="en-US"/>
        </w:rPr>
        <w:t>s</w:t>
      </w:r>
    </w:p>
    <w:p w14:paraId="47D0117F" w14:textId="77777777" w:rsidR="00A55A63" w:rsidRPr="00A80043" w:rsidRDefault="00A55A63" w:rsidP="00A80043">
      <w:pPr>
        <w:spacing w:after="0" w:line="240" w:lineRule="auto"/>
        <w:jc w:val="both"/>
        <w:rPr>
          <w:rFonts w:ascii="Cambria" w:hAnsi="Cambria"/>
          <w:bCs/>
          <w:i/>
          <w:sz w:val="24"/>
          <w:szCs w:val="24"/>
          <w:lang w:val="en-US"/>
        </w:rPr>
      </w:pPr>
      <w:r w:rsidRPr="00A80043">
        <w:rPr>
          <w:rFonts w:ascii="Cambria" w:hAnsi="Cambria"/>
          <w:bCs/>
          <w:i/>
          <w:sz w:val="24"/>
          <w:szCs w:val="24"/>
          <w:lang w:val="en-US"/>
        </w:rPr>
        <w:t>Common part of the question for all variants:</w:t>
      </w:r>
    </w:p>
    <w:p w14:paraId="26C48B34" w14:textId="1BF045B8" w:rsidR="00DD1133" w:rsidRDefault="00A55A63" w:rsidP="00A80043">
      <w:pPr>
        <w:spacing w:after="0" w:line="240" w:lineRule="auto"/>
        <w:jc w:val="both"/>
        <w:rPr>
          <w:rFonts w:ascii="Cambria" w:hAnsi="Cambria"/>
          <w:b/>
          <w:sz w:val="24"/>
          <w:szCs w:val="24"/>
          <w:lang w:val="en-US"/>
        </w:rPr>
      </w:pPr>
      <w:r w:rsidRPr="00A80043">
        <w:rPr>
          <w:rFonts w:ascii="Cambria" w:hAnsi="Cambria"/>
          <w:b/>
          <w:sz w:val="24"/>
          <w:szCs w:val="24"/>
          <w:lang w:val="en-US"/>
        </w:rPr>
        <w:t xml:space="preserve">Riboswitches are structured mRNA elements involved in gene regulation that respond to the intracellular concentration of specific small molecules. The figure shows the riboswitch structure in the mRNA of the </w:t>
      </w:r>
      <w:r w:rsidRPr="00A80043">
        <w:rPr>
          <w:rFonts w:ascii="Cambria" w:hAnsi="Cambria"/>
          <w:b/>
          <w:i/>
          <w:sz w:val="24"/>
          <w:szCs w:val="24"/>
          <w:lang w:val="en-US"/>
        </w:rPr>
        <w:t xml:space="preserve">add </w:t>
      </w:r>
      <w:r w:rsidRPr="00A80043">
        <w:rPr>
          <w:rFonts w:ascii="Cambria" w:hAnsi="Cambria"/>
          <w:b/>
          <w:sz w:val="24"/>
          <w:szCs w:val="24"/>
          <w:lang w:val="en-US"/>
        </w:rPr>
        <w:t xml:space="preserve">gene that encodes adenosine deaminase in </w:t>
      </w:r>
      <w:r w:rsidRPr="00A80043">
        <w:rPr>
          <w:rFonts w:ascii="Cambria" w:hAnsi="Cambria"/>
          <w:b/>
          <w:i/>
          <w:sz w:val="24"/>
          <w:szCs w:val="24"/>
          <w:lang w:val="en-US"/>
        </w:rPr>
        <w:t>E. coli</w:t>
      </w:r>
      <w:r w:rsidRPr="00A80043">
        <w:rPr>
          <w:rFonts w:ascii="Cambria" w:hAnsi="Cambria"/>
          <w:b/>
          <w:sz w:val="24"/>
          <w:szCs w:val="24"/>
          <w:lang w:val="en-US"/>
        </w:rPr>
        <w:t xml:space="preserve">. Regions P1 and P1* can interact with each other to form a hairpin and are highlighted in red. The binding of adenine (A) changes the structure of this riboswitch. SD – Shine-Dalgarno sequence (ribosome binding site), start – start codon (in this case, 5'-AUA-3'). </w:t>
      </w:r>
    </w:p>
    <w:p w14:paraId="3DD47DF0" w14:textId="02B9BE16" w:rsidR="00DD1133" w:rsidRDefault="005E6772" w:rsidP="00A80043">
      <w:pPr>
        <w:spacing w:after="0" w:line="240" w:lineRule="auto"/>
        <w:jc w:val="both"/>
        <w:rPr>
          <w:rFonts w:ascii="Cambria" w:hAnsi="Cambria"/>
          <w:b/>
          <w:sz w:val="24"/>
          <w:szCs w:val="24"/>
          <w:lang w:val="en-US"/>
        </w:rPr>
      </w:pPr>
      <w:r>
        <w:rPr>
          <w:rFonts w:ascii="Cambria" w:hAnsi="Cambria"/>
          <w:b/>
          <w:noProof/>
          <w:sz w:val="24"/>
          <w:szCs w:val="24"/>
        </w:rPr>
        <w:drawing>
          <wp:inline distT="0" distB="0" distL="0" distR="0" wp14:anchorId="2ABDFA61" wp14:editId="7F0E4062">
            <wp:extent cx="6479540" cy="264985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Слайд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2649855"/>
                    </a:xfrm>
                    <a:prstGeom prst="rect">
                      <a:avLst/>
                    </a:prstGeom>
                  </pic:spPr>
                </pic:pic>
              </a:graphicData>
            </a:graphic>
          </wp:inline>
        </w:drawing>
      </w:r>
    </w:p>
    <w:p w14:paraId="143C1E6A" w14:textId="33033015" w:rsidR="00A55A63" w:rsidRPr="00647CEF" w:rsidRDefault="00A55A63" w:rsidP="00A80043">
      <w:pPr>
        <w:spacing w:after="0" w:line="240" w:lineRule="auto"/>
        <w:jc w:val="both"/>
        <w:rPr>
          <w:rFonts w:ascii="Cambria" w:hAnsi="Cambria"/>
          <w:b/>
          <w:sz w:val="24"/>
          <w:szCs w:val="24"/>
          <w:lang w:val="en-US"/>
        </w:rPr>
      </w:pPr>
      <w:r w:rsidRPr="00A80043">
        <w:rPr>
          <w:rFonts w:ascii="Cambria" w:hAnsi="Cambria"/>
          <w:b/>
          <w:sz w:val="24"/>
          <w:szCs w:val="24"/>
          <w:lang w:val="en-US"/>
        </w:rPr>
        <w:t>Consider the figure below and choose the correct statement</w:t>
      </w:r>
      <w:r w:rsidR="00647CEF" w:rsidRPr="00647CEF">
        <w:rPr>
          <w:rFonts w:ascii="Cambria" w:hAnsi="Cambria"/>
          <w:b/>
          <w:sz w:val="24"/>
          <w:szCs w:val="24"/>
          <w:lang w:val="en-US"/>
        </w:rPr>
        <w:t>:</w:t>
      </w:r>
    </w:p>
    <w:p w14:paraId="5D37F210" w14:textId="6F72195F" w:rsidR="00CC09A2" w:rsidRPr="003B5014" w:rsidRDefault="00CC09A2" w:rsidP="00A80043">
      <w:pPr>
        <w:spacing w:after="0" w:line="240" w:lineRule="auto"/>
        <w:rPr>
          <w:rFonts w:ascii="Cambria" w:hAnsi="Cambria"/>
          <w:sz w:val="24"/>
          <w:szCs w:val="24"/>
          <w:lang w:val="en-US"/>
        </w:rPr>
      </w:pPr>
    </w:p>
    <w:p w14:paraId="6286F0A8" w14:textId="6CDC2640" w:rsidR="00013A60" w:rsidRPr="003B5014" w:rsidRDefault="00647CEF" w:rsidP="00013A60">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013A60" w:rsidRPr="003B5014">
        <w:rPr>
          <w:rFonts w:ascii="Cambria" w:hAnsi="Cambria"/>
          <w:bCs/>
          <w:i/>
          <w:iCs/>
          <w:sz w:val="24"/>
          <w:szCs w:val="24"/>
          <w:lang w:val="en-US"/>
        </w:rPr>
        <w:t xml:space="preserve"> 1: </w:t>
      </w:r>
    </w:p>
    <w:p w14:paraId="623AA031" w14:textId="77777777" w:rsidR="00013A60" w:rsidRPr="00647CEF" w:rsidRDefault="00013A60" w:rsidP="000C35A2">
      <w:pPr>
        <w:pStyle w:val="a3"/>
        <w:numPr>
          <w:ilvl w:val="0"/>
          <w:numId w:val="341"/>
        </w:numPr>
        <w:tabs>
          <w:tab w:val="clear" w:pos="360"/>
          <w:tab w:val="left" w:pos="426"/>
        </w:tabs>
        <w:spacing w:after="0" w:line="240" w:lineRule="auto"/>
        <w:ind w:left="0" w:right="120" w:firstLine="0"/>
        <w:rPr>
          <w:rFonts w:ascii="Cambria" w:hAnsi="Cambria"/>
          <w:sz w:val="24"/>
          <w:szCs w:val="24"/>
          <w:u w:val="single"/>
          <w:lang w:val="en-US"/>
        </w:rPr>
      </w:pPr>
      <w:r w:rsidRPr="00647CEF">
        <w:rPr>
          <w:rFonts w:ascii="Cambria" w:hAnsi="Cambria"/>
          <w:sz w:val="24"/>
          <w:szCs w:val="24"/>
          <w:u w:val="single"/>
          <w:lang w:val="en-US"/>
        </w:rPr>
        <w:t>The adenosine riboswitch promotes the metabolic negative feedback mechanism: the binding of adenine to this riboswitch leads to a decrease in the amount of adenine in the cell;</w:t>
      </w:r>
    </w:p>
    <w:p w14:paraId="7E20674A" w14:textId="77777777" w:rsidR="00013A60" w:rsidRPr="00647CEF" w:rsidRDefault="00013A60" w:rsidP="000C35A2">
      <w:pPr>
        <w:pStyle w:val="a3"/>
        <w:numPr>
          <w:ilvl w:val="0"/>
          <w:numId w:val="341"/>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 xml:space="preserve">This riboswitch regulates gene expression at the transcription stage; </w:t>
      </w:r>
    </w:p>
    <w:p w14:paraId="3C278CE0" w14:textId="77777777" w:rsidR="00013A60" w:rsidRPr="00647CEF" w:rsidRDefault="00013A60" w:rsidP="000C35A2">
      <w:pPr>
        <w:pStyle w:val="a3"/>
        <w:numPr>
          <w:ilvl w:val="0"/>
          <w:numId w:val="341"/>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The binding of adenine to this riboswitch inhibits translation of this mRNA;</w:t>
      </w:r>
    </w:p>
    <w:p w14:paraId="5454451D" w14:textId="77777777" w:rsidR="00013A60" w:rsidRPr="00647CEF" w:rsidRDefault="00013A60" w:rsidP="000C35A2">
      <w:pPr>
        <w:pStyle w:val="a3"/>
        <w:numPr>
          <w:ilvl w:val="0"/>
          <w:numId w:val="341"/>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 xml:space="preserve">The deletion of nucleotides from position 81 to 88 and from 111 to 117 activates translation of this mRNA; </w:t>
      </w:r>
    </w:p>
    <w:p w14:paraId="6577AF23" w14:textId="77777777" w:rsidR="00013A60" w:rsidRPr="00647CEF" w:rsidRDefault="00013A60" w:rsidP="00013A60">
      <w:pPr>
        <w:spacing w:after="0" w:line="240" w:lineRule="auto"/>
        <w:jc w:val="both"/>
        <w:rPr>
          <w:rFonts w:ascii="Cambria" w:hAnsi="Cambria"/>
          <w:bCs/>
          <w:sz w:val="24"/>
          <w:szCs w:val="24"/>
          <w:lang w:val="en-US"/>
        </w:rPr>
      </w:pPr>
    </w:p>
    <w:p w14:paraId="6DCB5105" w14:textId="09EDCF05" w:rsidR="00013A60" w:rsidRPr="00647CEF" w:rsidRDefault="00647CEF" w:rsidP="00013A60">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013A60" w:rsidRPr="00647CEF">
        <w:rPr>
          <w:rFonts w:ascii="Cambria" w:hAnsi="Cambria"/>
          <w:bCs/>
          <w:i/>
          <w:iCs/>
          <w:sz w:val="24"/>
          <w:szCs w:val="24"/>
        </w:rPr>
        <w:t xml:space="preserve"> 2: </w:t>
      </w:r>
    </w:p>
    <w:p w14:paraId="2FD412F0" w14:textId="77777777" w:rsidR="00013A60" w:rsidRPr="00647CEF" w:rsidRDefault="00013A60" w:rsidP="000C35A2">
      <w:pPr>
        <w:pStyle w:val="a3"/>
        <w:numPr>
          <w:ilvl w:val="0"/>
          <w:numId w:val="342"/>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 xml:space="preserve">The Shine-Dalgarno sequence (SD) is required for the interaction with 18S rRNA; </w:t>
      </w:r>
    </w:p>
    <w:p w14:paraId="4FC856DD" w14:textId="77777777" w:rsidR="00DD1133" w:rsidRPr="00647CEF" w:rsidRDefault="00DD1133" w:rsidP="000C35A2">
      <w:pPr>
        <w:pStyle w:val="a3"/>
        <w:numPr>
          <w:ilvl w:val="0"/>
          <w:numId w:val="342"/>
        </w:numPr>
        <w:tabs>
          <w:tab w:val="clear" w:pos="360"/>
          <w:tab w:val="left" w:pos="426"/>
        </w:tabs>
        <w:spacing w:after="0" w:line="240" w:lineRule="auto"/>
        <w:ind w:left="0" w:right="120" w:firstLine="0"/>
        <w:rPr>
          <w:rFonts w:ascii="Cambria" w:hAnsi="Cambria"/>
          <w:sz w:val="24"/>
          <w:szCs w:val="24"/>
          <w:u w:val="single"/>
          <w:lang w:val="en-US"/>
        </w:rPr>
      </w:pPr>
      <w:r w:rsidRPr="00647CEF">
        <w:rPr>
          <w:rFonts w:ascii="Cambria" w:hAnsi="Cambria"/>
          <w:sz w:val="24"/>
          <w:szCs w:val="24"/>
          <w:u w:val="single"/>
          <w:lang w:val="en-US"/>
        </w:rPr>
        <w:t>The adenosine riboswitch promotes the metabolic negative feedback mechanism: the binding of adenine to this riboswitch leads to a decrease in the amount of adenine in the cell;</w:t>
      </w:r>
    </w:p>
    <w:p w14:paraId="75E75627" w14:textId="77777777" w:rsidR="00013A60" w:rsidRPr="00647CEF" w:rsidRDefault="00013A60" w:rsidP="000C35A2">
      <w:pPr>
        <w:pStyle w:val="a3"/>
        <w:numPr>
          <w:ilvl w:val="0"/>
          <w:numId w:val="342"/>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 xml:space="preserve">In the absence of adenine, </w:t>
      </w:r>
      <w:r w:rsidRPr="00647CEF">
        <w:rPr>
          <w:rFonts w:ascii="Cambria" w:hAnsi="Cambria"/>
          <w:i/>
          <w:sz w:val="24"/>
          <w:szCs w:val="24"/>
          <w:lang w:val="en-US"/>
        </w:rPr>
        <w:t>add</w:t>
      </w:r>
      <w:r w:rsidRPr="00647CEF">
        <w:rPr>
          <w:rFonts w:ascii="Cambria" w:hAnsi="Cambria"/>
          <w:sz w:val="24"/>
          <w:szCs w:val="24"/>
          <w:lang w:val="en-US"/>
        </w:rPr>
        <w:t xml:space="preserve"> mRNA is actively translated; </w:t>
      </w:r>
    </w:p>
    <w:p w14:paraId="46E1159F" w14:textId="77777777" w:rsidR="00013A60" w:rsidRPr="00647CEF" w:rsidRDefault="00013A60" w:rsidP="000C35A2">
      <w:pPr>
        <w:pStyle w:val="a3"/>
        <w:numPr>
          <w:ilvl w:val="0"/>
          <w:numId w:val="342"/>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Mutations destabilizing the hairpin between P1 and P1* regions will not affect this riboswitch functioning in any way;</w:t>
      </w:r>
    </w:p>
    <w:p w14:paraId="3A41E34F" w14:textId="77777777" w:rsidR="00013A60" w:rsidRPr="00647CEF" w:rsidRDefault="00013A60" w:rsidP="00013A60">
      <w:pPr>
        <w:spacing w:after="0" w:line="240" w:lineRule="auto"/>
        <w:jc w:val="both"/>
        <w:rPr>
          <w:rFonts w:ascii="Cambria" w:hAnsi="Cambria"/>
          <w:bCs/>
          <w:sz w:val="24"/>
          <w:szCs w:val="24"/>
          <w:lang w:val="en-US"/>
        </w:rPr>
      </w:pPr>
    </w:p>
    <w:p w14:paraId="2BF00D8D" w14:textId="5E5DEEEA" w:rsidR="00013A60" w:rsidRPr="00647CEF" w:rsidRDefault="00647CEF" w:rsidP="00013A60">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013A60" w:rsidRPr="00647CEF">
        <w:rPr>
          <w:rFonts w:ascii="Cambria" w:hAnsi="Cambria"/>
          <w:bCs/>
          <w:i/>
          <w:iCs/>
          <w:sz w:val="24"/>
          <w:szCs w:val="24"/>
          <w:lang w:val="en-US"/>
        </w:rPr>
        <w:t xml:space="preserve"> 3: </w:t>
      </w:r>
    </w:p>
    <w:p w14:paraId="021A9923" w14:textId="77777777" w:rsidR="00013A60" w:rsidRPr="00647CEF" w:rsidRDefault="00013A60" w:rsidP="000C35A2">
      <w:pPr>
        <w:pStyle w:val="a3"/>
        <w:numPr>
          <w:ilvl w:val="0"/>
          <w:numId w:val="343"/>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The binding of adenine to this riboswitch inhibits translation of this mRNA;</w:t>
      </w:r>
    </w:p>
    <w:p w14:paraId="0C000D1B" w14:textId="77777777" w:rsidR="00013A60" w:rsidRPr="00647CEF" w:rsidRDefault="00013A60" w:rsidP="000C35A2">
      <w:pPr>
        <w:pStyle w:val="a3"/>
        <w:numPr>
          <w:ilvl w:val="0"/>
          <w:numId w:val="343"/>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When nucleotides from position 1 to 20 are deleted, translation of the mRNA is still dependent on the presence of adenine;</w:t>
      </w:r>
    </w:p>
    <w:p w14:paraId="639A72BA" w14:textId="77777777" w:rsidR="00DD1133" w:rsidRPr="00647CEF" w:rsidRDefault="00DD1133" w:rsidP="000C35A2">
      <w:pPr>
        <w:pStyle w:val="a3"/>
        <w:numPr>
          <w:ilvl w:val="0"/>
          <w:numId w:val="343"/>
        </w:numPr>
        <w:tabs>
          <w:tab w:val="clear" w:pos="360"/>
          <w:tab w:val="left" w:pos="426"/>
        </w:tabs>
        <w:spacing w:after="0" w:line="240" w:lineRule="auto"/>
        <w:ind w:left="0" w:right="120" w:firstLine="0"/>
        <w:rPr>
          <w:rFonts w:ascii="Cambria" w:hAnsi="Cambria"/>
          <w:sz w:val="24"/>
          <w:szCs w:val="24"/>
          <w:u w:val="single"/>
          <w:lang w:val="en-US"/>
        </w:rPr>
      </w:pPr>
      <w:r w:rsidRPr="00647CEF">
        <w:rPr>
          <w:rFonts w:ascii="Cambria" w:hAnsi="Cambria"/>
          <w:sz w:val="24"/>
          <w:szCs w:val="24"/>
          <w:u w:val="single"/>
          <w:lang w:val="en-US"/>
        </w:rPr>
        <w:t>The adenosine riboswitch promotes the metabolic negative feedback mechanism: the binding of adenine to this riboswitch leads to a decrease in the amount of adenine in the cell;</w:t>
      </w:r>
    </w:p>
    <w:p w14:paraId="79038A1D" w14:textId="77777777" w:rsidR="00013A60" w:rsidRPr="00647CEF" w:rsidRDefault="00013A60" w:rsidP="000C35A2">
      <w:pPr>
        <w:pStyle w:val="a3"/>
        <w:numPr>
          <w:ilvl w:val="0"/>
          <w:numId w:val="343"/>
        </w:numPr>
        <w:tabs>
          <w:tab w:val="clear" w:pos="360"/>
          <w:tab w:val="num" w:pos="426"/>
        </w:tabs>
        <w:spacing w:after="0" w:line="240" w:lineRule="auto"/>
        <w:ind w:left="0" w:right="120" w:firstLine="0"/>
        <w:rPr>
          <w:rFonts w:ascii="Cambria" w:hAnsi="Cambria"/>
          <w:sz w:val="24"/>
          <w:szCs w:val="24"/>
          <w:lang w:val="en-US"/>
        </w:rPr>
      </w:pPr>
      <w:r w:rsidRPr="00647CEF">
        <w:rPr>
          <w:rFonts w:ascii="Cambria" w:hAnsi="Cambria"/>
          <w:sz w:val="24"/>
          <w:szCs w:val="24"/>
          <w:lang w:val="en-US"/>
        </w:rPr>
        <w:t xml:space="preserve">The Shine-Dalgarno sequence (SD) is required for the interaction with 18S rRNA; </w:t>
      </w:r>
    </w:p>
    <w:p w14:paraId="07444E92" w14:textId="7C6D5E3C" w:rsidR="00013A60" w:rsidRDefault="00013A60" w:rsidP="00A80043">
      <w:pPr>
        <w:spacing w:after="0" w:line="240" w:lineRule="auto"/>
        <w:rPr>
          <w:rFonts w:ascii="Cambria" w:hAnsi="Cambria"/>
          <w:sz w:val="24"/>
          <w:szCs w:val="24"/>
          <w:lang w:val="en-US"/>
        </w:rPr>
      </w:pPr>
    </w:p>
    <w:p w14:paraId="0AC52115" w14:textId="77777777" w:rsidR="00013A60" w:rsidRDefault="00013A60" w:rsidP="00A80043">
      <w:pPr>
        <w:spacing w:after="0" w:line="240" w:lineRule="auto"/>
        <w:rPr>
          <w:rFonts w:ascii="Cambria" w:hAnsi="Cambria"/>
          <w:sz w:val="24"/>
          <w:szCs w:val="24"/>
          <w:lang w:val="en-US"/>
        </w:rPr>
      </w:pPr>
    </w:p>
    <w:p w14:paraId="29C21038" w14:textId="14F50F4F" w:rsidR="00A80043" w:rsidRDefault="00A80043">
      <w:pPr>
        <w:rPr>
          <w:rFonts w:ascii="Cambria" w:hAnsi="Cambria"/>
          <w:sz w:val="24"/>
          <w:szCs w:val="24"/>
          <w:lang w:val="en-US"/>
        </w:rPr>
      </w:pPr>
      <w:r>
        <w:rPr>
          <w:rFonts w:ascii="Cambria" w:hAnsi="Cambria"/>
          <w:sz w:val="24"/>
          <w:szCs w:val="24"/>
          <w:lang w:val="en-US"/>
        </w:rPr>
        <w:br w:type="page"/>
      </w:r>
    </w:p>
    <w:p w14:paraId="3EACF475" w14:textId="52686983" w:rsidR="007F14EC" w:rsidRPr="00102ED7" w:rsidRDefault="007F14EC" w:rsidP="007F14EC">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Pr="00CA7731">
        <w:rPr>
          <w:rFonts w:ascii="Cambria" w:hAnsi="Cambria"/>
          <w:b/>
          <w:color w:val="FF0000"/>
          <w:sz w:val="28"/>
          <w:szCs w:val="24"/>
          <w:lang w:val="en-US"/>
        </w:rPr>
        <w:t>2</w:t>
      </w:r>
      <w:r w:rsidRPr="007F14EC">
        <w:rPr>
          <w:rFonts w:ascii="Cambria" w:hAnsi="Cambria"/>
          <w:b/>
          <w:color w:val="FF0000"/>
          <w:sz w:val="28"/>
          <w:szCs w:val="24"/>
          <w:lang w:val="en-US"/>
        </w:rPr>
        <w:t>5</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0C2B06A5" w14:textId="77777777" w:rsidR="007F14EC" w:rsidRPr="00DF74DB" w:rsidRDefault="007F14EC" w:rsidP="007F14EC">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9AAAF1F" w14:textId="77777777" w:rsidR="007F14EC" w:rsidRPr="00341657" w:rsidRDefault="007F14EC" w:rsidP="007F14EC">
      <w:pPr>
        <w:spacing w:after="0" w:line="240" w:lineRule="auto"/>
        <w:jc w:val="both"/>
        <w:rPr>
          <w:rFonts w:ascii="Cambria" w:hAnsi="Cambria"/>
          <w:b/>
          <w:bCs/>
          <w:sz w:val="24"/>
          <w:szCs w:val="24"/>
          <w:lang w:val="en-US"/>
        </w:rPr>
      </w:pPr>
      <w:r w:rsidRPr="00CA7731">
        <w:rPr>
          <w:rFonts w:ascii="Cambria" w:hAnsi="Cambria"/>
          <w:b/>
          <w:bCs/>
          <w:sz w:val="24"/>
          <w:szCs w:val="24"/>
          <w:lang w:val="en-US"/>
        </w:rPr>
        <w:t>The bL33 protein is one of the proteins of the large subunit of the bacterial ribosome. A ribosome protein homologous to bL33 can be found in a eukaryotic cell. In which compartment of the eukaryotic cell</w:t>
      </w:r>
      <w:r>
        <w:rPr>
          <w:rFonts w:ascii="Cambria" w:hAnsi="Cambria"/>
          <w:b/>
          <w:bCs/>
          <w:sz w:val="24"/>
          <w:szCs w:val="24"/>
          <w:lang w:val="en-US"/>
        </w:rPr>
        <w:t xml:space="preserve"> the homologue bL33 accumulates?</w:t>
      </w:r>
    </w:p>
    <w:p w14:paraId="6076B422" w14:textId="77777777" w:rsidR="00BA44C1" w:rsidRPr="00BD3755" w:rsidRDefault="00BA44C1" w:rsidP="00BA44C1">
      <w:pPr>
        <w:spacing w:after="0" w:line="240" w:lineRule="auto"/>
        <w:jc w:val="both"/>
        <w:rPr>
          <w:rFonts w:ascii="Cambria" w:hAnsi="Cambria"/>
          <w:bCs/>
          <w:sz w:val="24"/>
          <w:szCs w:val="24"/>
          <w:lang w:val="en-US"/>
        </w:rPr>
      </w:pPr>
    </w:p>
    <w:p w14:paraId="0708EA59" w14:textId="103A9308" w:rsidR="00BA44C1" w:rsidRPr="00647CEF" w:rsidRDefault="00647CEF" w:rsidP="00BA44C1">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BA44C1" w:rsidRPr="00647CEF">
        <w:rPr>
          <w:rFonts w:ascii="Cambria" w:hAnsi="Cambria"/>
          <w:bCs/>
          <w:i/>
          <w:iCs/>
          <w:sz w:val="24"/>
          <w:szCs w:val="24"/>
        </w:rPr>
        <w:t xml:space="preserve"> 1: </w:t>
      </w:r>
    </w:p>
    <w:p w14:paraId="1A2F968C" w14:textId="77777777" w:rsidR="00BA44C1" w:rsidRPr="00647CEF"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Nucleus</w:t>
      </w:r>
      <w:r w:rsidRPr="00647CEF">
        <w:rPr>
          <w:rFonts w:ascii="Cambria" w:hAnsi="Cambria"/>
          <w:bCs/>
          <w:sz w:val="24"/>
          <w:szCs w:val="24"/>
        </w:rPr>
        <w:t>;</w:t>
      </w:r>
    </w:p>
    <w:p w14:paraId="0ECF3F8D" w14:textId="77777777" w:rsidR="00BA44C1" w:rsidRPr="00647CEF"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Lysosome;</w:t>
      </w:r>
    </w:p>
    <w:p w14:paraId="31B5BB29" w14:textId="77777777" w:rsidR="004438DE" w:rsidRPr="00647CEF" w:rsidRDefault="004438DE" w:rsidP="000C35A2">
      <w:pPr>
        <w:numPr>
          <w:ilvl w:val="1"/>
          <w:numId w:val="347"/>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lang w:val="en-US"/>
        </w:rPr>
        <w:t>Mitochondrial matrix</w:t>
      </w:r>
      <w:r w:rsidRPr="00647CEF">
        <w:rPr>
          <w:rFonts w:ascii="Cambria" w:hAnsi="Cambria"/>
          <w:bCs/>
          <w:sz w:val="24"/>
          <w:szCs w:val="24"/>
          <w:u w:val="single"/>
        </w:rPr>
        <w:t>;</w:t>
      </w:r>
    </w:p>
    <w:p w14:paraId="3FC5B933" w14:textId="77777777" w:rsidR="00BA44C1" w:rsidRPr="00647CEF"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Cytoplasm;</w:t>
      </w:r>
    </w:p>
    <w:p w14:paraId="116C57B0" w14:textId="77777777" w:rsidR="00BA44C1" w:rsidRPr="00647CEF" w:rsidRDefault="00BA44C1" w:rsidP="00BA44C1">
      <w:pPr>
        <w:spacing w:after="0" w:line="240" w:lineRule="auto"/>
        <w:jc w:val="both"/>
        <w:rPr>
          <w:rFonts w:ascii="Cambria" w:hAnsi="Cambria"/>
          <w:bCs/>
          <w:sz w:val="24"/>
          <w:szCs w:val="24"/>
        </w:rPr>
      </w:pPr>
    </w:p>
    <w:p w14:paraId="7C130F07" w14:textId="52CE15C7" w:rsidR="00BA44C1" w:rsidRPr="00647CEF" w:rsidRDefault="00647CEF" w:rsidP="00BA44C1">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BA44C1" w:rsidRPr="00647CEF">
        <w:rPr>
          <w:rFonts w:ascii="Cambria" w:hAnsi="Cambria"/>
          <w:bCs/>
          <w:i/>
          <w:iCs/>
          <w:sz w:val="24"/>
          <w:szCs w:val="24"/>
        </w:rPr>
        <w:t xml:space="preserve"> 2: </w:t>
      </w:r>
    </w:p>
    <w:p w14:paraId="3BACC5D3" w14:textId="77777777" w:rsidR="004438DE" w:rsidRPr="00647CEF" w:rsidRDefault="004438DE"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Vacuole</w:t>
      </w:r>
      <w:r w:rsidRPr="00647CEF">
        <w:rPr>
          <w:rFonts w:ascii="Cambria" w:hAnsi="Cambria"/>
          <w:bCs/>
          <w:sz w:val="24"/>
          <w:szCs w:val="24"/>
        </w:rPr>
        <w:t>.</w:t>
      </w:r>
    </w:p>
    <w:p w14:paraId="33D86E30" w14:textId="77777777" w:rsidR="00BA44C1" w:rsidRPr="00647CEF"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Golgi apparatus</w:t>
      </w:r>
      <w:r w:rsidRPr="00647CEF">
        <w:rPr>
          <w:rFonts w:ascii="Cambria" w:hAnsi="Cambria"/>
          <w:bCs/>
          <w:sz w:val="24"/>
          <w:szCs w:val="24"/>
        </w:rPr>
        <w:t>;</w:t>
      </w:r>
    </w:p>
    <w:p w14:paraId="440655BE" w14:textId="77777777" w:rsidR="00BA44C1" w:rsidRPr="00647CEF"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Cytoplasm;</w:t>
      </w:r>
    </w:p>
    <w:p w14:paraId="671FB693" w14:textId="77777777" w:rsidR="004438DE" w:rsidRPr="00647CEF" w:rsidRDefault="004438DE" w:rsidP="000C35A2">
      <w:pPr>
        <w:numPr>
          <w:ilvl w:val="1"/>
          <w:numId w:val="348"/>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lang w:val="en-US"/>
        </w:rPr>
        <w:t>Mitochondrial matrix</w:t>
      </w:r>
      <w:r w:rsidRPr="00647CEF">
        <w:rPr>
          <w:rFonts w:ascii="Cambria" w:hAnsi="Cambria"/>
          <w:bCs/>
          <w:sz w:val="24"/>
          <w:szCs w:val="24"/>
          <w:u w:val="single"/>
        </w:rPr>
        <w:t>;</w:t>
      </w:r>
    </w:p>
    <w:p w14:paraId="56A5BE9D" w14:textId="77777777" w:rsidR="00BA44C1" w:rsidRPr="00647CEF" w:rsidRDefault="00BA44C1" w:rsidP="00BA44C1">
      <w:pPr>
        <w:spacing w:after="0" w:line="240" w:lineRule="auto"/>
        <w:jc w:val="both"/>
        <w:rPr>
          <w:rFonts w:ascii="Cambria" w:hAnsi="Cambria"/>
          <w:bCs/>
          <w:sz w:val="24"/>
          <w:szCs w:val="24"/>
        </w:rPr>
      </w:pPr>
    </w:p>
    <w:p w14:paraId="02347050" w14:textId="35925BD4" w:rsidR="00BA44C1" w:rsidRPr="00647CEF" w:rsidRDefault="00647CEF" w:rsidP="00BA44C1">
      <w:pPr>
        <w:spacing w:after="0" w:line="240" w:lineRule="auto"/>
        <w:jc w:val="both"/>
        <w:rPr>
          <w:rFonts w:ascii="Cambria" w:hAnsi="Cambria"/>
          <w:bCs/>
          <w:i/>
          <w:iCs/>
          <w:sz w:val="24"/>
          <w:szCs w:val="24"/>
        </w:rPr>
      </w:pPr>
      <w:proofErr w:type="spellStart"/>
      <w:r w:rsidRPr="00647CEF">
        <w:rPr>
          <w:rFonts w:ascii="Cambria" w:hAnsi="Cambria"/>
          <w:bCs/>
          <w:i/>
          <w:iCs/>
          <w:sz w:val="24"/>
          <w:szCs w:val="24"/>
        </w:rPr>
        <w:t>Variant</w:t>
      </w:r>
      <w:proofErr w:type="spellEnd"/>
      <w:r w:rsidR="00BA44C1" w:rsidRPr="00647CEF">
        <w:rPr>
          <w:rFonts w:ascii="Cambria" w:hAnsi="Cambria"/>
          <w:bCs/>
          <w:i/>
          <w:iCs/>
          <w:sz w:val="24"/>
          <w:szCs w:val="24"/>
        </w:rPr>
        <w:t xml:space="preserve"> 3: </w:t>
      </w:r>
    </w:p>
    <w:p w14:paraId="028B293E" w14:textId="77777777" w:rsidR="00BA44C1" w:rsidRPr="00647CEF"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ER</w:t>
      </w:r>
      <w:r w:rsidRPr="00647CEF">
        <w:rPr>
          <w:rFonts w:ascii="Cambria" w:hAnsi="Cambria"/>
          <w:bCs/>
          <w:sz w:val="24"/>
          <w:szCs w:val="24"/>
        </w:rPr>
        <w:t>;</w:t>
      </w:r>
    </w:p>
    <w:p w14:paraId="436BD8E2" w14:textId="77777777" w:rsidR="004438DE" w:rsidRPr="00647CEF" w:rsidRDefault="004438DE" w:rsidP="000C35A2">
      <w:pPr>
        <w:numPr>
          <w:ilvl w:val="1"/>
          <w:numId w:val="349"/>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lang w:val="en-US"/>
        </w:rPr>
        <w:t>Mitochondrial matrix</w:t>
      </w:r>
      <w:r w:rsidRPr="00647CEF">
        <w:rPr>
          <w:rFonts w:ascii="Cambria" w:hAnsi="Cambria"/>
          <w:bCs/>
          <w:sz w:val="24"/>
          <w:szCs w:val="24"/>
          <w:u w:val="single"/>
        </w:rPr>
        <w:t>;</w:t>
      </w:r>
    </w:p>
    <w:p w14:paraId="089130D3" w14:textId="77777777" w:rsidR="00BA44C1" w:rsidRPr="00647CEF"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Plasma membrane;</w:t>
      </w:r>
    </w:p>
    <w:p w14:paraId="5E479DE2" w14:textId="77777777" w:rsidR="00BA44C1" w:rsidRPr="00647CEF"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Vacuole</w:t>
      </w:r>
      <w:r w:rsidRPr="00647CEF">
        <w:rPr>
          <w:rFonts w:ascii="Cambria" w:hAnsi="Cambria"/>
          <w:bCs/>
          <w:sz w:val="24"/>
          <w:szCs w:val="24"/>
        </w:rPr>
        <w:t>.</w:t>
      </w:r>
    </w:p>
    <w:p w14:paraId="30C56EC7" w14:textId="77777777" w:rsidR="00BA44C1" w:rsidRPr="00BA44C1" w:rsidRDefault="00BA44C1" w:rsidP="00BA44C1">
      <w:pPr>
        <w:spacing w:after="0" w:line="240" w:lineRule="auto"/>
        <w:jc w:val="both"/>
        <w:rPr>
          <w:rFonts w:ascii="Cambria" w:hAnsi="Cambria"/>
          <w:bCs/>
          <w:sz w:val="24"/>
          <w:szCs w:val="24"/>
        </w:rPr>
      </w:pPr>
    </w:p>
    <w:p w14:paraId="0BCA88FC" w14:textId="77777777" w:rsidR="00BA44C1" w:rsidRDefault="00BA44C1" w:rsidP="00A80043">
      <w:pPr>
        <w:spacing w:after="0" w:line="240" w:lineRule="auto"/>
        <w:rPr>
          <w:rFonts w:ascii="Cambria" w:hAnsi="Cambria"/>
          <w:sz w:val="24"/>
          <w:szCs w:val="24"/>
        </w:rPr>
      </w:pPr>
    </w:p>
    <w:p w14:paraId="35D8D9FB" w14:textId="0C706B23" w:rsidR="00A80043" w:rsidRDefault="00A80043">
      <w:pPr>
        <w:rPr>
          <w:rFonts w:ascii="Cambria" w:hAnsi="Cambria"/>
          <w:sz w:val="24"/>
          <w:szCs w:val="24"/>
        </w:rPr>
      </w:pPr>
      <w:r>
        <w:rPr>
          <w:rFonts w:ascii="Cambria" w:hAnsi="Cambria"/>
          <w:sz w:val="24"/>
          <w:szCs w:val="24"/>
        </w:rPr>
        <w:br w:type="page"/>
      </w:r>
    </w:p>
    <w:p w14:paraId="7834ABEF" w14:textId="5085DACF" w:rsidR="00031181" w:rsidRPr="00102ED7" w:rsidRDefault="00031181" w:rsidP="00031181">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Pr="00140ADF">
        <w:rPr>
          <w:rFonts w:ascii="Cambria" w:hAnsi="Cambria"/>
          <w:b/>
          <w:color w:val="FF0000"/>
          <w:sz w:val="28"/>
          <w:szCs w:val="24"/>
          <w:lang w:val="en-US"/>
        </w:rPr>
        <w:t>2</w:t>
      </w:r>
      <w:r w:rsidR="007F14EC" w:rsidRPr="00076B09">
        <w:rPr>
          <w:rFonts w:ascii="Cambria" w:hAnsi="Cambria"/>
          <w:b/>
          <w:color w:val="FF0000"/>
          <w:sz w:val="28"/>
          <w:szCs w:val="24"/>
          <w:lang w:val="en-US"/>
        </w:rPr>
        <w:t>6</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17B4EDEE" w14:textId="77777777" w:rsidR="00031181" w:rsidRPr="00DF74DB" w:rsidRDefault="00031181" w:rsidP="00031181">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131891EA" w14:textId="77777777" w:rsidR="00031181" w:rsidRPr="00341657" w:rsidRDefault="00031181" w:rsidP="00031181">
      <w:pPr>
        <w:spacing w:after="0" w:line="240" w:lineRule="auto"/>
        <w:jc w:val="both"/>
        <w:rPr>
          <w:rFonts w:ascii="Cambria" w:hAnsi="Cambria"/>
          <w:b/>
          <w:bCs/>
          <w:sz w:val="24"/>
          <w:szCs w:val="24"/>
          <w:lang w:val="en-US"/>
        </w:rPr>
      </w:pPr>
      <w:r w:rsidRPr="00031181">
        <w:rPr>
          <w:rFonts w:ascii="Cambria" w:hAnsi="Cambria"/>
          <w:b/>
          <w:bCs/>
          <w:sz w:val="24"/>
          <w:szCs w:val="24"/>
          <w:lang w:val="en-US"/>
        </w:rPr>
        <w:t>Cell biologists use trypsin to cultivate adherent eukaryotic cell cultures.</w:t>
      </w:r>
      <w:r>
        <w:rPr>
          <w:rFonts w:ascii="Cambria" w:hAnsi="Cambria"/>
          <w:b/>
          <w:bCs/>
          <w:sz w:val="24"/>
          <w:szCs w:val="24"/>
          <w:lang w:val="en-US"/>
        </w:rPr>
        <w:t xml:space="preserve"> Why?</w:t>
      </w:r>
    </w:p>
    <w:p w14:paraId="5807E947" w14:textId="77777777" w:rsidR="00EE109D" w:rsidRPr="00D80D29" w:rsidRDefault="00EE109D" w:rsidP="00EE109D">
      <w:pPr>
        <w:spacing w:after="0" w:line="240" w:lineRule="auto"/>
        <w:jc w:val="both"/>
        <w:rPr>
          <w:rFonts w:ascii="Cambria" w:hAnsi="Cambria"/>
          <w:bCs/>
          <w:sz w:val="24"/>
          <w:szCs w:val="24"/>
        </w:rPr>
      </w:pPr>
    </w:p>
    <w:p w14:paraId="428D3AC2" w14:textId="5DEE0F91" w:rsidR="00EE109D" w:rsidRPr="00647CEF" w:rsidRDefault="00647CEF" w:rsidP="00EE109D">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EE109D" w:rsidRPr="00647CEF">
        <w:rPr>
          <w:rFonts w:ascii="Cambria" w:hAnsi="Cambria"/>
          <w:bCs/>
          <w:i/>
          <w:iCs/>
          <w:sz w:val="24"/>
          <w:szCs w:val="24"/>
        </w:rPr>
        <w:t xml:space="preserve"> 1: </w:t>
      </w:r>
    </w:p>
    <w:p w14:paraId="0872D5DA" w14:textId="77777777" w:rsidR="00EE109D" w:rsidRPr="00647CEF" w:rsidRDefault="00EE109D" w:rsidP="000C35A2">
      <w:pPr>
        <w:numPr>
          <w:ilvl w:val="1"/>
          <w:numId w:val="353"/>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destruct plasma membrane and extract protein fraction;</w:t>
      </w:r>
    </w:p>
    <w:p w14:paraId="6B45520F" w14:textId="77777777" w:rsidR="00C14033" w:rsidRPr="00647CEF" w:rsidRDefault="00C14033" w:rsidP="000C35A2">
      <w:pPr>
        <w:numPr>
          <w:ilvl w:val="1"/>
          <w:numId w:val="353"/>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To disrupt cell junctions and to transfer cells to a suspended state;</w:t>
      </w:r>
    </w:p>
    <w:p w14:paraId="3882BDCC" w14:textId="77777777" w:rsidR="00EE109D" w:rsidRPr="00647CEF" w:rsidRDefault="00EE109D" w:rsidP="000C35A2">
      <w:pPr>
        <w:numPr>
          <w:ilvl w:val="1"/>
          <w:numId w:val="353"/>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remove DNA from a sample;</w:t>
      </w:r>
    </w:p>
    <w:p w14:paraId="0AB81E65" w14:textId="77777777" w:rsidR="00EE109D" w:rsidRPr="00647CEF" w:rsidRDefault="00EE109D" w:rsidP="000C35A2">
      <w:pPr>
        <w:numPr>
          <w:ilvl w:val="1"/>
          <w:numId w:val="353"/>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destruct cell walls of bacteria that infect a cell culture;</w:t>
      </w:r>
    </w:p>
    <w:p w14:paraId="10842458" w14:textId="77777777" w:rsidR="00EE109D" w:rsidRPr="00647CEF" w:rsidRDefault="00EE109D" w:rsidP="00EE109D">
      <w:pPr>
        <w:spacing w:after="0" w:line="240" w:lineRule="auto"/>
        <w:jc w:val="both"/>
        <w:rPr>
          <w:rFonts w:ascii="Cambria" w:hAnsi="Cambria"/>
          <w:bCs/>
          <w:sz w:val="24"/>
          <w:szCs w:val="24"/>
          <w:lang w:val="en-US"/>
        </w:rPr>
      </w:pPr>
    </w:p>
    <w:p w14:paraId="3F1408E1" w14:textId="452906F3" w:rsidR="00EE109D" w:rsidRPr="00647CEF" w:rsidRDefault="00647CEF" w:rsidP="00EE109D">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EE109D" w:rsidRPr="00647CEF">
        <w:rPr>
          <w:rFonts w:ascii="Cambria" w:hAnsi="Cambria"/>
          <w:bCs/>
          <w:i/>
          <w:iCs/>
          <w:sz w:val="24"/>
          <w:szCs w:val="24"/>
        </w:rPr>
        <w:t xml:space="preserve"> 2: </w:t>
      </w:r>
    </w:p>
    <w:p w14:paraId="488AD786" w14:textId="77777777" w:rsidR="00EE109D" w:rsidRPr="00647CEF" w:rsidRDefault="00EE109D" w:rsidP="000C35A2">
      <w:pPr>
        <w:numPr>
          <w:ilvl w:val="1"/>
          <w:numId w:val="354"/>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accelerate cell growth;</w:t>
      </w:r>
    </w:p>
    <w:p w14:paraId="117AFECF" w14:textId="77777777" w:rsidR="00EE109D" w:rsidRPr="00647CEF" w:rsidRDefault="00EE109D" w:rsidP="000C35A2">
      <w:pPr>
        <w:numPr>
          <w:ilvl w:val="1"/>
          <w:numId w:val="354"/>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remove RNA from a sample;</w:t>
      </w:r>
    </w:p>
    <w:p w14:paraId="3A964088" w14:textId="77777777" w:rsidR="00C14033" w:rsidRPr="00647CEF" w:rsidRDefault="00C14033" w:rsidP="000C35A2">
      <w:pPr>
        <w:numPr>
          <w:ilvl w:val="1"/>
          <w:numId w:val="354"/>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To disrupt cell junctions and to transfer cells to a suspended state;</w:t>
      </w:r>
    </w:p>
    <w:p w14:paraId="368DF77C" w14:textId="77777777" w:rsidR="00EE109D" w:rsidRPr="00647CEF" w:rsidRDefault="00EE109D" w:rsidP="000C35A2">
      <w:pPr>
        <w:numPr>
          <w:ilvl w:val="1"/>
          <w:numId w:val="354"/>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separate membrane and cytoplasmic fractions of cells;</w:t>
      </w:r>
    </w:p>
    <w:p w14:paraId="2D5224AD" w14:textId="77777777" w:rsidR="00EE109D" w:rsidRPr="00647CEF" w:rsidRDefault="00EE109D" w:rsidP="00EE109D">
      <w:pPr>
        <w:spacing w:after="0" w:line="240" w:lineRule="auto"/>
        <w:jc w:val="both"/>
        <w:rPr>
          <w:rFonts w:ascii="Cambria" w:hAnsi="Cambria"/>
          <w:bCs/>
          <w:sz w:val="24"/>
          <w:szCs w:val="24"/>
          <w:lang w:val="en-US"/>
        </w:rPr>
      </w:pPr>
    </w:p>
    <w:p w14:paraId="7EA588DC" w14:textId="562D91E9" w:rsidR="00EE109D" w:rsidRPr="00647CEF" w:rsidRDefault="00647CEF" w:rsidP="00EE109D">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EE109D" w:rsidRPr="00647CEF">
        <w:rPr>
          <w:rFonts w:ascii="Cambria" w:hAnsi="Cambria"/>
          <w:bCs/>
          <w:i/>
          <w:iCs/>
          <w:sz w:val="24"/>
          <w:szCs w:val="24"/>
          <w:lang w:val="en-US"/>
        </w:rPr>
        <w:t xml:space="preserve"> 3: </w:t>
      </w:r>
    </w:p>
    <w:p w14:paraId="20BA35F9" w14:textId="77777777" w:rsidR="00EE109D" w:rsidRPr="00647CEF" w:rsidRDefault="00EE109D" w:rsidP="000C35A2">
      <w:pPr>
        <w:numPr>
          <w:ilvl w:val="1"/>
          <w:numId w:val="355"/>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To disrupt cell junctions and to transfer cells to a suspended state;</w:t>
      </w:r>
    </w:p>
    <w:p w14:paraId="22B55558" w14:textId="77777777" w:rsidR="00EE109D" w:rsidRPr="00647CEF" w:rsidRDefault="00EE109D" w:rsidP="000C35A2">
      <w:pPr>
        <w:numPr>
          <w:ilvl w:val="1"/>
          <w:numId w:val="355"/>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destruct plasma membrane and extract protein fraction;</w:t>
      </w:r>
    </w:p>
    <w:p w14:paraId="0E05FCA2" w14:textId="77777777" w:rsidR="00EE109D" w:rsidRPr="00647CEF" w:rsidRDefault="00EE109D" w:rsidP="000C35A2">
      <w:pPr>
        <w:numPr>
          <w:ilvl w:val="1"/>
          <w:numId w:val="355"/>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remove RNA from a sample;</w:t>
      </w:r>
    </w:p>
    <w:p w14:paraId="667A1527" w14:textId="77777777" w:rsidR="00EE109D" w:rsidRPr="00647CEF" w:rsidRDefault="00EE109D" w:rsidP="000C35A2">
      <w:pPr>
        <w:numPr>
          <w:ilvl w:val="1"/>
          <w:numId w:val="355"/>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To destruct glycogen reserves.</w:t>
      </w:r>
    </w:p>
    <w:p w14:paraId="2F805A0E" w14:textId="77777777" w:rsidR="00EE109D" w:rsidRDefault="00EE109D" w:rsidP="00EE109D">
      <w:pPr>
        <w:spacing w:after="0" w:line="240" w:lineRule="auto"/>
        <w:jc w:val="both"/>
        <w:rPr>
          <w:rFonts w:ascii="Cambria" w:hAnsi="Cambria"/>
          <w:bCs/>
          <w:sz w:val="24"/>
          <w:szCs w:val="24"/>
          <w:lang w:val="en-US"/>
        </w:rPr>
      </w:pPr>
    </w:p>
    <w:p w14:paraId="3949ED5B" w14:textId="77777777" w:rsidR="00CA7731" w:rsidRDefault="00CA7731" w:rsidP="00CA7731">
      <w:pPr>
        <w:spacing w:after="0" w:line="240" w:lineRule="auto"/>
        <w:jc w:val="both"/>
        <w:rPr>
          <w:rFonts w:ascii="Cambria" w:hAnsi="Cambria"/>
          <w:bCs/>
          <w:sz w:val="24"/>
          <w:szCs w:val="24"/>
        </w:rPr>
      </w:pPr>
    </w:p>
    <w:p w14:paraId="1DD550BE" w14:textId="77777777" w:rsidR="00A80043" w:rsidRDefault="00A80043">
      <w:pPr>
        <w:rPr>
          <w:rFonts w:ascii="Cambria" w:hAnsi="Cambria"/>
          <w:bCs/>
          <w:sz w:val="24"/>
          <w:szCs w:val="24"/>
        </w:rPr>
      </w:pPr>
      <w:r>
        <w:rPr>
          <w:rFonts w:ascii="Cambria" w:hAnsi="Cambria"/>
          <w:bCs/>
          <w:sz w:val="24"/>
          <w:szCs w:val="24"/>
        </w:rPr>
        <w:br w:type="page"/>
      </w:r>
    </w:p>
    <w:p w14:paraId="635706B0" w14:textId="08195CB8" w:rsidR="00A47A99" w:rsidRPr="002C1B34" w:rsidRDefault="00A47A99" w:rsidP="00A47A99">
      <w:pPr>
        <w:spacing w:after="0" w:line="240" w:lineRule="auto"/>
        <w:rPr>
          <w:rFonts w:ascii="Cambria" w:hAnsi="Cambria"/>
          <w:b/>
          <w:color w:val="FF0000"/>
          <w:sz w:val="28"/>
          <w:szCs w:val="24"/>
        </w:rPr>
      </w:pPr>
      <w:r w:rsidRPr="00341657">
        <w:rPr>
          <w:rFonts w:ascii="Cambria" w:hAnsi="Cambria"/>
          <w:b/>
          <w:color w:val="FF0000"/>
          <w:sz w:val="28"/>
          <w:szCs w:val="24"/>
          <w:lang w:val="en-US"/>
        </w:rPr>
        <w:lastRenderedPageBreak/>
        <w:t>Task</w:t>
      </w:r>
      <w:r w:rsidR="002C1B34">
        <w:rPr>
          <w:rFonts w:ascii="Cambria" w:hAnsi="Cambria"/>
          <w:b/>
          <w:color w:val="FF0000"/>
          <w:sz w:val="28"/>
          <w:szCs w:val="24"/>
        </w:rPr>
        <w:t xml:space="preserve"> </w:t>
      </w:r>
      <w:r w:rsidRPr="00341657">
        <w:rPr>
          <w:rFonts w:ascii="Cambria" w:hAnsi="Cambria"/>
          <w:b/>
          <w:color w:val="FF0000"/>
          <w:sz w:val="28"/>
          <w:szCs w:val="24"/>
          <w:lang w:val="en-US"/>
        </w:rPr>
        <w:t xml:space="preserve">ID </w:t>
      </w:r>
      <w:r w:rsidRPr="00140ADF">
        <w:rPr>
          <w:rFonts w:ascii="Cambria" w:hAnsi="Cambria"/>
          <w:b/>
          <w:color w:val="FF0000"/>
          <w:sz w:val="28"/>
          <w:szCs w:val="24"/>
          <w:lang w:val="en-US"/>
        </w:rPr>
        <w:t>27</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w:t>
      </w:r>
      <w:r w:rsidR="002C1B34">
        <w:rPr>
          <w:rFonts w:ascii="Cambria" w:hAnsi="Cambria"/>
          <w:b/>
          <w:color w:val="FF0000"/>
          <w:sz w:val="28"/>
          <w:szCs w:val="24"/>
        </w:rPr>
        <w:t>2</w:t>
      </w:r>
      <w:r>
        <w:rPr>
          <w:rFonts w:ascii="Cambria" w:hAnsi="Cambria"/>
          <w:b/>
          <w:color w:val="FF0000"/>
          <w:sz w:val="28"/>
          <w:szCs w:val="24"/>
          <w:lang w:val="en-US"/>
        </w:rPr>
        <w:t xml:space="preserve"> point</w:t>
      </w:r>
      <w:r w:rsidR="002C1B34">
        <w:rPr>
          <w:rFonts w:ascii="Cambria" w:hAnsi="Cambria"/>
          <w:b/>
          <w:color w:val="FF0000"/>
          <w:sz w:val="28"/>
          <w:szCs w:val="24"/>
          <w:lang w:val="en-US"/>
        </w:rPr>
        <w:t>s</w:t>
      </w:r>
    </w:p>
    <w:p w14:paraId="1CA881C7" w14:textId="77777777" w:rsidR="00A47A99" w:rsidRPr="00DF74DB" w:rsidRDefault="00A47A99" w:rsidP="00A47A99">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07878218" w14:textId="77777777" w:rsidR="00A47A99" w:rsidRPr="00341657"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V-type ATPase is a pump protein that pumps protons across the plasma membrane using ATP hydrolysis energy. It allows sustaining low pH level in some cell organelles.</w:t>
      </w:r>
      <w:r w:rsidRPr="00A47A99">
        <w:rPr>
          <w:lang w:val="en-US"/>
        </w:rPr>
        <w:t xml:space="preserve"> </w:t>
      </w:r>
      <w:r w:rsidRPr="00A47A99">
        <w:rPr>
          <w:rFonts w:ascii="Cambria" w:hAnsi="Cambria"/>
          <w:b/>
          <w:bCs/>
          <w:sz w:val="24"/>
          <w:szCs w:val="24"/>
          <w:lang w:val="en-US"/>
        </w:rPr>
        <w:t>Which protein or protein complex requires a low pH to function</w:t>
      </w:r>
      <w:r>
        <w:rPr>
          <w:rFonts w:ascii="Cambria" w:hAnsi="Cambria"/>
          <w:b/>
          <w:bCs/>
          <w:sz w:val="24"/>
          <w:szCs w:val="24"/>
          <w:lang w:val="en-US"/>
        </w:rPr>
        <w:t>?</w:t>
      </w:r>
    </w:p>
    <w:p w14:paraId="2BB95382" w14:textId="77777777" w:rsidR="00FB7338" w:rsidRPr="00BD3755" w:rsidRDefault="00FB7338" w:rsidP="00FB7338">
      <w:pPr>
        <w:spacing w:after="0" w:line="240" w:lineRule="auto"/>
        <w:jc w:val="both"/>
        <w:rPr>
          <w:rFonts w:ascii="Cambria" w:hAnsi="Cambria"/>
          <w:bCs/>
          <w:sz w:val="24"/>
          <w:szCs w:val="24"/>
          <w:lang w:val="en-US"/>
        </w:rPr>
      </w:pPr>
    </w:p>
    <w:p w14:paraId="458BB690" w14:textId="77FCB0CF" w:rsidR="00FB7338" w:rsidRPr="00647CEF" w:rsidRDefault="00647CEF" w:rsidP="00FB7338">
      <w:pPr>
        <w:spacing w:after="0" w:line="240" w:lineRule="auto"/>
        <w:jc w:val="both"/>
        <w:rPr>
          <w:rFonts w:ascii="Cambria" w:hAnsi="Cambria"/>
          <w:bCs/>
          <w:i/>
          <w:iCs/>
          <w:sz w:val="24"/>
          <w:szCs w:val="24"/>
          <w:lang w:val="en-US"/>
        </w:rPr>
      </w:pPr>
      <w:r w:rsidRPr="00647CEF">
        <w:rPr>
          <w:rFonts w:ascii="Cambria" w:hAnsi="Cambria"/>
          <w:bCs/>
          <w:i/>
          <w:iCs/>
          <w:sz w:val="24"/>
          <w:szCs w:val="24"/>
          <w:lang w:val="en-US"/>
        </w:rPr>
        <w:t>Variant</w:t>
      </w:r>
      <w:r w:rsidR="00FB7338" w:rsidRPr="00647CEF">
        <w:rPr>
          <w:rFonts w:ascii="Cambria" w:hAnsi="Cambria"/>
          <w:bCs/>
          <w:i/>
          <w:iCs/>
          <w:sz w:val="24"/>
          <w:szCs w:val="24"/>
          <w:lang w:val="en-US"/>
        </w:rPr>
        <w:t xml:space="preserve"> 1: </w:t>
      </w:r>
    </w:p>
    <w:p w14:paraId="0D1D09B6" w14:textId="77777777" w:rsidR="0060002E" w:rsidRPr="00647CEF" w:rsidRDefault="0060002E" w:rsidP="000C35A2">
      <w:pPr>
        <w:pStyle w:val="a3"/>
        <w:numPr>
          <w:ilvl w:val="0"/>
          <w:numId w:val="359"/>
        </w:numPr>
        <w:spacing w:after="0" w:line="240" w:lineRule="auto"/>
        <w:jc w:val="both"/>
        <w:rPr>
          <w:rFonts w:ascii="Cambria" w:hAnsi="Cambria"/>
          <w:bCs/>
          <w:sz w:val="24"/>
          <w:szCs w:val="24"/>
        </w:rPr>
      </w:pPr>
      <w:r w:rsidRPr="00647CEF">
        <w:rPr>
          <w:rFonts w:ascii="Cambria" w:hAnsi="Cambria"/>
          <w:bCs/>
          <w:sz w:val="24"/>
          <w:szCs w:val="24"/>
          <w:lang w:val="en-US"/>
        </w:rPr>
        <w:t>Tubulin</w:t>
      </w:r>
      <w:r w:rsidRPr="00647CEF">
        <w:rPr>
          <w:rFonts w:ascii="Cambria" w:hAnsi="Cambria"/>
          <w:bCs/>
          <w:sz w:val="24"/>
          <w:szCs w:val="24"/>
        </w:rPr>
        <w:t>;</w:t>
      </w:r>
    </w:p>
    <w:p w14:paraId="749341DB" w14:textId="77777777" w:rsidR="00FB7338" w:rsidRPr="00647CEF" w:rsidRDefault="00FB7338" w:rsidP="000C35A2">
      <w:pPr>
        <w:pStyle w:val="a3"/>
        <w:numPr>
          <w:ilvl w:val="0"/>
          <w:numId w:val="359"/>
        </w:numPr>
        <w:spacing w:after="0" w:line="240" w:lineRule="auto"/>
        <w:jc w:val="both"/>
        <w:rPr>
          <w:rFonts w:ascii="Cambria" w:hAnsi="Cambria"/>
          <w:bCs/>
          <w:sz w:val="24"/>
          <w:szCs w:val="24"/>
        </w:rPr>
      </w:pPr>
      <w:r w:rsidRPr="00647CEF">
        <w:rPr>
          <w:rFonts w:ascii="Cambria" w:hAnsi="Cambria"/>
          <w:bCs/>
          <w:sz w:val="24"/>
          <w:szCs w:val="24"/>
          <w:lang w:val="en-US"/>
        </w:rPr>
        <w:t>ATP synthase;</w:t>
      </w:r>
    </w:p>
    <w:p w14:paraId="037BD718" w14:textId="77777777" w:rsidR="00FB7338" w:rsidRPr="00647CEF" w:rsidRDefault="00FB7338" w:rsidP="000C35A2">
      <w:pPr>
        <w:pStyle w:val="a3"/>
        <w:numPr>
          <w:ilvl w:val="0"/>
          <w:numId w:val="359"/>
        </w:numPr>
        <w:spacing w:after="0" w:line="240" w:lineRule="auto"/>
        <w:jc w:val="both"/>
        <w:rPr>
          <w:rFonts w:ascii="Cambria" w:hAnsi="Cambria"/>
          <w:bCs/>
          <w:sz w:val="24"/>
          <w:szCs w:val="24"/>
        </w:rPr>
      </w:pPr>
      <w:r w:rsidRPr="00647CEF">
        <w:rPr>
          <w:rFonts w:ascii="Cambria" w:hAnsi="Cambria"/>
          <w:bCs/>
          <w:sz w:val="24"/>
          <w:szCs w:val="24"/>
          <w:lang w:val="en-US"/>
        </w:rPr>
        <w:t>DNA polymerase</w:t>
      </w:r>
      <w:r w:rsidRPr="00647CEF">
        <w:rPr>
          <w:rFonts w:ascii="Cambria" w:hAnsi="Cambria"/>
          <w:bCs/>
          <w:sz w:val="24"/>
          <w:szCs w:val="24"/>
        </w:rPr>
        <w:t>;</w:t>
      </w:r>
    </w:p>
    <w:p w14:paraId="792A9053" w14:textId="77777777" w:rsidR="0060002E" w:rsidRPr="00647CEF" w:rsidRDefault="0060002E" w:rsidP="000C35A2">
      <w:pPr>
        <w:pStyle w:val="a3"/>
        <w:numPr>
          <w:ilvl w:val="0"/>
          <w:numId w:val="359"/>
        </w:numPr>
        <w:spacing w:after="0" w:line="240" w:lineRule="auto"/>
        <w:jc w:val="both"/>
        <w:rPr>
          <w:rFonts w:ascii="Cambria" w:hAnsi="Cambria"/>
          <w:bCs/>
          <w:sz w:val="24"/>
          <w:szCs w:val="24"/>
          <w:u w:val="single"/>
        </w:rPr>
      </w:pPr>
      <w:r w:rsidRPr="00647CEF">
        <w:rPr>
          <w:rFonts w:ascii="Cambria" w:hAnsi="Cambria"/>
          <w:bCs/>
          <w:sz w:val="24"/>
          <w:szCs w:val="24"/>
          <w:u w:val="single"/>
          <w:lang w:val="en-US"/>
        </w:rPr>
        <w:t>Cathepsin B</w:t>
      </w:r>
      <w:r w:rsidRPr="00647CEF">
        <w:rPr>
          <w:rFonts w:ascii="Cambria" w:hAnsi="Cambria"/>
          <w:bCs/>
          <w:sz w:val="24"/>
          <w:szCs w:val="24"/>
          <w:u w:val="single"/>
        </w:rPr>
        <w:t>;</w:t>
      </w:r>
    </w:p>
    <w:p w14:paraId="2E38F0A9" w14:textId="77777777" w:rsidR="00FB7338" w:rsidRPr="00647CEF" w:rsidRDefault="00FB7338" w:rsidP="00FB7338">
      <w:pPr>
        <w:spacing w:after="0" w:line="240" w:lineRule="auto"/>
        <w:jc w:val="both"/>
        <w:rPr>
          <w:rFonts w:ascii="Cambria" w:hAnsi="Cambria"/>
          <w:bCs/>
          <w:sz w:val="24"/>
          <w:szCs w:val="24"/>
        </w:rPr>
      </w:pPr>
    </w:p>
    <w:p w14:paraId="1BE77CDE" w14:textId="3417ED89" w:rsidR="00FB7338" w:rsidRPr="00647CEF" w:rsidRDefault="00647CEF" w:rsidP="00FB7338">
      <w:pPr>
        <w:spacing w:after="0" w:line="240" w:lineRule="auto"/>
        <w:jc w:val="both"/>
        <w:rPr>
          <w:rFonts w:ascii="Cambria" w:hAnsi="Cambria"/>
          <w:bCs/>
          <w:i/>
          <w:iCs/>
          <w:sz w:val="24"/>
          <w:szCs w:val="24"/>
          <w:lang w:val="en-US"/>
        </w:rPr>
      </w:pPr>
      <w:r w:rsidRPr="00647CEF">
        <w:rPr>
          <w:rFonts w:ascii="Cambria" w:hAnsi="Cambria"/>
          <w:bCs/>
          <w:i/>
          <w:iCs/>
          <w:sz w:val="24"/>
          <w:szCs w:val="24"/>
          <w:lang w:val="en-US"/>
        </w:rPr>
        <w:t>Variant</w:t>
      </w:r>
      <w:r w:rsidR="00FB7338" w:rsidRPr="00647CEF">
        <w:rPr>
          <w:rFonts w:ascii="Cambria" w:hAnsi="Cambria"/>
          <w:bCs/>
          <w:i/>
          <w:iCs/>
          <w:sz w:val="24"/>
          <w:szCs w:val="24"/>
          <w:lang w:val="en-US"/>
        </w:rPr>
        <w:t xml:space="preserve"> 2: </w:t>
      </w:r>
    </w:p>
    <w:p w14:paraId="7E924ECE" w14:textId="77777777" w:rsidR="00FB7338" w:rsidRPr="00647CEF" w:rsidRDefault="00FB7338" w:rsidP="000C35A2">
      <w:pPr>
        <w:pStyle w:val="a3"/>
        <w:numPr>
          <w:ilvl w:val="0"/>
          <w:numId w:val="360"/>
        </w:numPr>
        <w:spacing w:after="0" w:line="240" w:lineRule="auto"/>
        <w:jc w:val="both"/>
        <w:rPr>
          <w:rFonts w:ascii="Cambria" w:hAnsi="Cambria"/>
          <w:bCs/>
          <w:sz w:val="24"/>
          <w:szCs w:val="24"/>
        </w:rPr>
      </w:pPr>
      <w:r w:rsidRPr="00647CEF">
        <w:rPr>
          <w:rFonts w:ascii="Cambria" w:hAnsi="Cambria"/>
          <w:bCs/>
          <w:sz w:val="24"/>
          <w:szCs w:val="24"/>
          <w:lang w:val="en-US"/>
        </w:rPr>
        <w:t>Na/K-ATPase</w:t>
      </w:r>
      <w:r w:rsidRPr="00647CEF">
        <w:rPr>
          <w:rFonts w:ascii="Cambria" w:hAnsi="Cambria"/>
          <w:bCs/>
          <w:sz w:val="24"/>
          <w:szCs w:val="24"/>
        </w:rPr>
        <w:t>;</w:t>
      </w:r>
    </w:p>
    <w:p w14:paraId="23387DD8" w14:textId="77777777" w:rsidR="0060002E" w:rsidRPr="00647CEF" w:rsidRDefault="0060002E" w:rsidP="000C35A2">
      <w:pPr>
        <w:pStyle w:val="a3"/>
        <w:numPr>
          <w:ilvl w:val="0"/>
          <w:numId w:val="360"/>
        </w:numPr>
        <w:spacing w:after="0" w:line="240" w:lineRule="auto"/>
        <w:jc w:val="both"/>
        <w:rPr>
          <w:rFonts w:ascii="Cambria" w:hAnsi="Cambria"/>
          <w:bCs/>
          <w:sz w:val="24"/>
          <w:szCs w:val="24"/>
          <w:u w:val="single"/>
        </w:rPr>
      </w:pPr>
      <w:r w:rsidRPr="00647CEF">
        <w:rPr>
          <w:rFonts w:ascii="Cambria" w:hAnsi="Cambria"/>
          <w:bCs/>
          <w:sz w:val="24"/>
          <w:szCs w:val="24"/>
          <w:u w:val="single"/>
          <w:lang w:val="en-US"/>
        </w:rPr>
        <w:t>Cathepsin B</w:t>
      </w:r>
      <w:r w:rsidRPr="00647CEF">
        <w:rPr>
          <w:rFonts w:ascii="Cambria" w:hAnsi="Cambria"/>
          <w:bCs/>
          <w:sz w:val="24"/>
          <w:szCs w:val="24"/>
          <w:u w:val="single"/>
        </w:rPr>
        <w:t>;</w:t>
      </w:r>
    </w:p>
    <w:p w14:paraId="13D84F05" w14:textId="77777777" w:rsidR="00FB7338" w:rsidRPr="00647CEF" w:rsidRDefault="00FB7338" w:rsidP="000C35A2">
      <w:pPr>
        <w:pStyle w:val="a3"/>
        <w:numPr>
          <w:ilvl w:val="0"/>
          <w:numId w:val="360"/>
        </w:numPr>
        <w:spacing w:after="0" w:line="240" w:lineRule="auto"/>
        <w:jc w:val="both"/>
        <w:rPr>
          <w:rFonts w:ascii="Cambria" w:hAnsi="Cambria"/>
          <w:bCs/>
          <w:sz w:val="24"/>
          <w:szCs w:val="24"/>
        </w:rPr>
      </w:pPr>
      <w:r w:rsidRPr="00647CEF">
        <w:rPr>
          <w:rFonts w:ascii="Cambria" w:hAnsi="Cambria"/>
          <w:bCs/>
          <w:sz w:val="24"/>
          <w:szCs w:val="24"/>
          <w:lang w:val="en-US"/>
        </w:rPr>
        <w:t>Hexokinase</w:t>
      </w:r>
      <w:r w:rsidRPr="00647CEF">
        <w:rPr>
          <w:rFonts w:ascii="Cambria" w:hAnsi="Cambria"/>
          <w:bCs/>
          <w:sz w:val="24"/>
          <w:szCs w:val="24"/>
        </w:rPr>
        <w:t>;</w:t>
      </w:r>
    </w:p>
    <w:p w14:paraId="2860A3F6" w14:textId="77777777" w:rsidR="00FB7338" w:rsidRPr="00647CEF" w:rsidRDefault="00FB7338" w:rsidP="000C35A2">
      <w:pPr>
        <w:pStyle w:val="a3"/>
        <w:numPr>
          <w:ilvl w:val="0"/>
          <w:numId w:val="360"/>
        </w:numPr>
        <w:spacing w:after="0" w:line="240" w:lineRule="auto"/>
        <w:jc w:val="both"/>
        <w:rPr>
          <w:rFonts w:ascii="Cambria" w:hAnsi="Cambria"/>
          <w:bCs/>
          <w:sz w:val="24"/>
          <w:szCs w:val="24"/>
        </w:rPr>
      </w:pPr>
      <w:r w:rsidRPr="00647CEF">
        <w:rPr>
          <w:rFonts w:ascii="Cambria" w:hAnsi="Cambria"/>
          <w:bCs/>
          <w:sz w:val="24"/>
          <w:szCs w:val="24"/>
          <w:lang w:val="en-US"/>
        </w:rPr>
        <w:t>Histones;</w:t>
      </w:r>
    </w:p>
    <w:p w14:paraId="0413F4AA" w14:textId="77777777" w:rsidR="00FB7338" w:rsidRPr="00647CEF" w:rsidRDefault="00FB7338" w:rsidP="00FB7338">
      <w:pPr>
        <w:spacing w:after="0" w:line="240" w:lineRule="auto"/>
        <w:jc w:val="both"/>
        <w:rPr>
          <w:rFonts w:ascii="Cambria" w:hAnsi="Cambria"/>
          <w:bCs/>
          <w:sz w:val="24"/>
          <w:szCs w:val="24"/>
        </w:rPr>
      </w:pPr>
    </w:p>
    <w:p w14:paraId="1AAE203A" w14:textId="15006FD2" w:rsidR="00FB7338" w:rsidRPr="00647CEF" w:rsidRDefault="00647CEF" w:rsidP="00FB7338">
      <w:pPr>
        <w:spacing w:after="0" w:line="240" w:lineRule="auto"/>
        <w:jc w:val="both"/>
        <w:rPr>
          <w:rFonts w:ascii="Cambria" w:hAnsi="Cambria"/>
          <w:bCs/>
          <w:i/>
          <w:iCs/>
          <w:sz w:val="24"/>
          <w:szCs w:val="24"/>
          <w:lang w:val="en-US"/>
        </w:rPr>
      </w:pPr>
      <w:r w:rsidRPr="00647CEF">
        <w:rPr>
          <w:rFonts w:ascii="Cambria" w:hAnsi="Cambria"/>
          <w:bCs/>
          <w:i/>
          <w:iCs/>
          <w:sz w:val="24"/>
          <w:szCs w:val="24"/>
          <w:lang w:val="en-US"/>
        </w:rPr>
        <w:t>Variant</w:t>
      </w:r>
      <w:r w:rsidR="00FB7338" w:rsidRPr="00647CEF">
        <w:rPr>
          <w:rFonts w:ascii="Cambria" w:hAnsi="Cambria"/>
          <w:bCs/>
          <w:i/>
          <w:iCs/>
          <w:sz w:val="24"/>
          <w:szCs w:val="24"/>
          <w:lang w:val="en-US"/>
        </w:rPr>
        <w:t xml:space="preserve"> 3: </w:t>
      </w:r>
    </w:p>
    <w:p w14:paraId="0F9507B3" w14:textId="77777777" w:rsidR="00FB7338" w:rsidRPr="00647CEF" w:rsidRDefault="00FB7338" w:rsidP="000C35A2">
      <w:pPr>
        <w:pStyle w:val="a3"/>
        <w:numPr>
          <w:ilvl w:val="0"/>
          <w:numId w:val="361"/>
        </w:numPr>
        <w:spacing w:after="0" w:line="240" w:lineRule="auto"/>
        <w:jc w:val="both"/>
        <w:rPr>
          <w:rFonts w:ascii="Cambria" w:hAnsi="Cambria"/>
          <w:bCs/>
          <w:sz w:val="24"/>
          <w:szCs w:val="24"/>
          <w:u w:val="single"/>
        </w:rPr>
      </w:pPr>
      <w:r w:rsidRPr="00647CEF">
        <w:rPr>
          <w:rFonts w:ascii="Cambria" w:hAnsi="Cambria"/>
          <w:bCs/>
          <w:sz w:val="24"/>
          <w:szCs w:val="24"/>
          <w:u w:val="single"/>
          <w:lang w:val="en-US"/>
        </w:rPr>
        <w:t>Cathepsin B</w:t>
      </w:r>
      <w:r w:rsidRPr="00647CEF">
        <w:rPr>
          <w:rFonts w:ascii="Cambria" w:hAnsi="Cambria"/>
          <w:bCs/>
          <w:sz w:val="24"/>
          <w:szCs w:val="24"/>
          <w:u w:val="single"/>
        </w:rPr>
        <w:t>;</w:t>
      </w:r>
    </w:p>
    <w:p w14:paraId="504B6205" w14:textId="77777777" w:rsidR="00FB7338" w:rsidRPr="00647CEF" w:rsidRDefault="00FB7338" w:rsidP="000C35A2">
      <w:pPr>
        <w:pStyle w:val="a3"/>
        <w:numPr>
          <w:ilvl w:val="0"/>
          <w:numId w:val="361"/>
        </w:numPr>
        <w:spacing w:after="0" w:line="240" w:lineRule="auto"/>
        <w:jc w:val="both"/>
        <w:rPr>
          <w:rFonts w:ascii="Cambria" w:hAnsi="Cambria"/>
          <w:bCs/>
          <w:sz w:val="24"/>
          <w:szCs w:val="24"/>
        </w:rPr>
      </w:pPr>
      <w:r w:rsidRPr="00647CEF">
        <w:rPr>
          <w:rFonts w:ascii="Cambria" w:hAnsi="Cambria"/>
          <w:bCs/>
          <w:sz w:val="24"/>
          <w:szCs w:val="24"/>
          <w:lang w:val="en-US"/>
        </w:rPr>
        <w:t>Na/K-ATPase</w:t>
      </w:r>
      <w:r w:rsidRPr="00647CEF">
        <w:rPr>
          <w:rFonts w:ascii="Cambria" w:hAnsi="Cambria"/>
          <w:bCs/>
          <w:sz w:val="24"/>
          <w:szCs w:val="24"/>
        </w:rPr>
        <w:t>;</w:t>
      </w:r>
    </w:p>
    <w:p w14:paraId="151446B1" w14:textId="77777777" w:rsidR="00FB7338" w:rsidRPr="00647CEF" w:rsidRDefault="00FB7338" w:rsidP="000C35A2">
      <w:pPr>
        <w:pStyle w:val="a3"/>
        <w:numPr>
          <w:ilvl w:val="0"/>
          <w:numId w:val="361"/>
        </w:numPr>
        <w:spacing w:after="0" w:line="240" w:lineRule="auto"/>
        <w:jc w:val="both"/>
        <w:rPr>
          <w:rFonts w:ascii="Cambria" w:hAnsi="Cambria"/>
          <w:bCs/>
          <w:sz w:val="24"/>
          <w:szCs w:val="24"/>
        </w:rPr>
      </w:pPr>
      <w:proofErr w:type="spellStart"/>
      <w:r w:rsidRPr="00647CEF">
        <w:rPr>
          <w:rFonts w:ascii="Cambria" w:hAnsi="Cambria"/>
          <w:bCs/>
          <w:sz w:val="24"/>
          <w:szCs w:val="24"/>
        </w:rPr>
        <w:t>Citrate</w:t>
      </w:r>
      <w:proofErr w:type="spellEnd"/>
      <w:r w:rsidRPr="00647CEF">
        <w:rPr>
          <w:rFonts w:ascii="Cambria" w:hAnsi="Cambria"/>
          <w:bCs/>
          <w:sz w:val="24"/>
          <w:szCs w:val="24"/>
        </w:rPr>
        <w:t xml:space="preserve"> </w:t>
      </w:r>
      <w:proofErr w:type="spellStart"/>
      <w:r w:rsidRPr="00647CEF">
        <w:rPr>
          <w:rFonts w:ascii="Cambria" w:hAnsi="Cambria"/>
          <w:bCs/>
          <w:sz w:val="24"/>
          <w:szCs w:val="24"/>
        </w:rPr>
        <w:t>synthase</w:t>
      </w:r>
      <w:proofErr w:type="spellEnd"/>
      <w:r w:rsidRPr="00647CEF">
        <w:rPr>
          <w:rFonts w:ascii="Cambria" w:hAnsi="Cambria"/>
          <w:bCs/>
          <w:sz w:val="24"/>
          <w:szCs w:val="24"/>
          <w:lang w:val="en-US"/>
        </w:rPr>
        <w:t>;</w:t>
      </w:r>
    </w:p>
    <w:p w14:paraId="45E89FE9" w14:textId="77777777" w:rsidR="00FB7338" w:rsidRPr="00647CEF" w:rsidRDefault="00FB7338" w:rsidP="000C35A2">
      <w:pPr>
        <w:pStyle w:val="a3"/>
        <w:numPr>
          <w:ilvl w:val="0"/>
          <w:numId w:val="361"/>
        </w:numPr>
        <w:spacing w:after="0" w:line="240" w:lineRule="auto"/>
        <w:jc w:val="both"/>
        <w:rPr>
          <w:rFonts w:ascii="Cambria" w:hAnsi="Cambria"/>
          <w:bCs/>
          <w:sz w:val="24"/>
          <w:szCs w:val="24"/>
        </w:rPr>
      </w:pPr>
      <w:r w:rsidRPr="00647CEF">
        <w:rPr>
          <w:rFonts w:ascii="Cambria" w:hAnsi="Cambria"/>
          <w:bCs/>
          <w:sz w:val="24"/>
          <w:szCs w:val="24"/>
          <w:lang w:val="en-US"/>
        </w:rPr>
        <w:t>Histones;</w:t>
      </w:r>
    </w:p>
    <w:p w14:paraId="251700CD" w14:textId="77777777" w:rsidR="00FB7338" w:rsidRDefault="00FB7338" w:rsidP="00FB7338">
      <w:pPr>
        <w:spacing w:after="0" w:line="240" w:lineRule="auto"/>
        <w:jc w:val="both"/>
        <w:rPr>
          <w:rFonts w:ascii="Cambria" w:hAnsi="Cambria"/>
          <w:bCs/>
          <w:sz w:val="24"/>
          <w:szCs w:val="24"/>
        </w:rPr>
      </w:pPr>
    </w:p>
    <w:p w14:paraId="750E25BE" w14:textId="5A6DF618" w:rsidR="00C572CB" w:rsidRDefault="00C572CB" w:rsidP="00525125">
      <w:pPr>
        <w:spacing w:after="0" w:line="240" w:lineRule="auto"/>
        <w:jc w:val="both"/>
        <w:rPr>
          <w:rFonts w:ascii="Cambria" w:hAnsi="Cambria"/>
          <w:bCs/>
          <w:sz w:val="24"/>
          <w:szCs w:val="24"/>
        </w:rPr>
      </w:pPr>
    </w:p>
    <w:p w14:paraId="4786D02F" w14:textId="19ED7045" w:rsidR="00A80043" w:rsidRDefault="00A80043">
      <w:pPr>
        <w:rPr>
          <w:rFonts w:ascii="Cambria" w:hAnsi="Cambria"/>
          <w:bCs/>
          <w:sz w:val="24"/>
          <w:szCs w:val="24"/>
        </w:rPr>
      </w:pPr>
      <w:r>
        <w:rPr>
          <w:rFonts w:ascii="Cambria" w:hAnsi="Cambria"/>
          <w:bCs/>
          <w:sz w:val="24"/>
          <w:szCs w:val="24"/>
        </w:rPr>
        <w:br w:type="page"/>
      </w:r>
    </w:p>
    <w:p w14:paraId="5820125B" w14:textId="5E1C110F" w:rsidR="00C572CB" w:rsidRPr="00102ED7" w:rsidRDefault="00C572CB" w:rsidP="00C572CB">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Pr>
          <w:rFonts w:ascii="Cambria" w:hAnsi="Cambria"/>
          <w:b/>
          <w:color w:val="FF0000"/>
          <w:sz w:val="28"/>
          <w:szCs w:val="24"/>
          <w:lang w:val="en-US"/>
        </w:rPr>
        <w:t>28</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616D01E0" w14:textId="77777777" w:rsidR="00C572CB" w:rsidRPr="00750081" w:rsidRDefault="00C572CB" w:rsidP="00C572CB">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DEDDFE5" w14:textId="77777777" w:rsidR="00C572CB" w:rsidRPr="00732E83" w:rsidRDefault="00C572CB" w:rsidP="00C572CB">
      <w:pPr>
        <w:spacing w:after="0" w:line="240" w:lineRule="auto"/>
        <w:jc w:val="both"/>
        <w:rPr>
          <w:rFonts w:ascii="Cambria" w:hAnsi="Cambria"/>
          <w:b/>
          <w:bCs/>
          <w:sz w:val="24"/>
          <w:szCs w:val="24"/>
          <w:lang w:val="en-US"/>
        </w:rPr>
      </w:pPr>
      <w:r>
        <w:rPr>
          <w:rFonts w:ascii="Cambria" w:hAnsi="Cambria"/>
          <w:b/>
          <w:bCs/>
          <w:sz w:val="24"/>
          <w:szCs w:val="24"/>
          <w:lang w:val="en-US"/>
        </w:rPr>
        <w:t>The gene for eye color has two alleles: A for brown eyes and a for blue eyes. Two heterozygous people got married and gave a life for 3 children. What is a probability to have at least one brown-eyed child among this three</w:t>
      </w:r>
      <w:r w:rsidRPr="00485037">
        <w:rPr>
          <w:rFonts w:ascii="Cambria" w:hAnsi="Cambria"/>
          <w:b/>
          <w:bCs/>
          <w:sz w:val="24"/>
          <w:szCs w:val="24"/>
          <w:lang w:val="en-US"/>
        </w:rPr>
        <w:t xml:space="preserve"> (values </w:t>
      </w:r>
      <w:r>
        <w:rPr>
          <w:rFonts w:ascii="Cambria" w:hAnsi="Cambria"/>
          <w:b/>
          <w:bCs/>
          <w:sz w:val="24"/>
          <w:szCs w:val="24"/>
          <w:lang w:val="en-US"/>
        </w:rPr>
        <w:t>are</w:t>
      </w:r>
      <w:r w:rsidRPr="00485037">
        <w:rPr>
          <w:rFonts w:ascii="Cambria" w:hAnsi="Cambria"/>
          <w:b/>
          <w:bCs/>
          <w:sz w:val="24"/>
          <w:szCs w:val="24"/>
          <w:lang w:val="en-US"/>
        </w:rPr>
        <w:t xml:space="preserve"> rounded off)?</w:t>
      </w:r>
      <w:r>
        <w:rPr>
          <w:rFonts w:ascii="Cambria" w:hAnsi="Cambria"/>
          <w:b/>
          <w:bCs/>
          <w:sz w:val="24"/>
          <w:szCs w:val="24"/>
          <w:lang w:val="en-US"/>
        </w:rPr>
        <w:t xml:space="preserve"> </w:t>
      </w:r>
    </w:p>
    <w:p w14:paraId="347D8E73" w14:textId="19B8ED08" w:rsidR="006C5DBF" w:rsidRPr="00BD3755" w:rsidRDefault="006C5DBF" w:rsidP="00877154">
      <w:pPr>
        <w:spacing w:after="0" w:line="240" w:lineRule="auto"/>
        <w:jc w:val="both"/>
        <w:rPr>
          <w:rFonts w:ascii="Cambria" w:hAnsi="Cambria"/>
          <w:b/>
          <w:bCs/>
          <w:sz w:val="24"/>
          <w:szCs w:val="16"/>
          <w:lang w:val="en-US"/>
        </w:rPr>
      </w:pPr>
    </w:p>
    <w:p w14:paraId="4BD805A0" w14:textId="7F553225" w:rsidR="00B52CEE" w:rsidRPr="00647CEF" w:rsidRDefault="00647CEF" w:rsidP="00B52CEE">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B52CEE" w:rsidRPr="00647CEF">
        <w:rPr>
          <w:rFonts w:ascii="Cambria" w:hAnsi="Cambria"/>
          <w:bCs/>
          <w:i/>
          <w:iCs/>
          <w:sz w:val="24"/>
          <w:szCs w:val="24"/>
        </w:rPr>
        <w:t xml:space="preserve"> 1: </w:t>
      </w:r>
    </w:p>
    <w:p w14:paraId="395C99BA"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0,156;</w:t>
      </w:r>
    </w:p>
    <w:p w14:paraId="30823CCD"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0,875</w:t>
      </w:r>
      <w:r w:rsidRPr="00647CEF">
        <w:rPr>
          <w:rFonts w:ascii="Cambria" w:hAnsi="Cambria"/>
          <w:bCs/>
          <w:sz w:val="24"/>
          <w:szCs w:val="24"/>
          <w:lang w:val="en-US"/>
        </w:rPr>
        <w:t>;</w:t>
      </w:r>
    </w:p>
    <w:p w14:paraId="0F636236"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rPr>
        <w:t>0,984</w:t>
      </w:r>
      <w:r w:rsidRPr="00647CEF">
        <w:rPr>
          <w:rFonts w:ascii="Cambria" w:hAnsi="Cambria"/>
          <w:bCs/>
          <w:sz w:val="24"/>
          <w:szCs w:val="24"/>
        </w:rPr>
        <w:t>;</w:t>
      </w:r>
    </w:p>
    <w:p w14:paraId="72BB6E02"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0,5</w:t>
      </w:r>
      <w:r w:rsidRPr="00647CEF">
        <w:rPr>
          <w:rFonts w:ascii="Cambria" w:hAnsi="Cambria"/>
          <w:bCs/>
          <w:sz w:val="24"/>
          <w:szCs w:val="24"/>
        </w:rPr>
        <w:t>;</w:t>
      </w:r>
    </w:p>
    <w:p w14:paraId="1B782C01" w14:textId="77777777" w:rsidR="00B52CEE" w:rsidRPr="00647CEF" w:rsidRDefault="00B52CEE" w:rsidP="00B52CEE">
      <w:pPr>
        <w:spacing w:after="0" w:line="240" w:lineRule="auto"/>
        <w:jc w:val="both"/>
        <w:rPr>
          <w:rFonts w:ascii="Cambria" w:hAnsi="Cambria"/>
          <w:bCs/>
          <w:sz w:val="24"/>
          <w:szCs w:val="24"/>
        </w:rPr>
      </w:pPr>
    </w:p>
    <w:p w14:paraId="6C3CDDC7" w14:textId="2C48DAC8" w:rsidR="00B52CEE" w:rsidRPr="00647CEF" w:rsidRDefault="00647CEF" w:rsidP="00B52CEE">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B52CEE" w:rsidRPr="00647CEF">
        <w:rPr>
          <w:rFonts w:ascii="Cambria" w:hAnsi="Cambria"/>
          <w:bCs/>
          <w:i/>
          <w:iCs/>
          <w:sz w:val="24"/>
          <w:szCs w:val="24"/>
        </w:rPr>
        <w:t xml:space="preserve"> 2: </w:t>
      </w:r>
    </w:p>
    <w:p w14:paraId="76151D11"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0,125;</w:t>
      </w:r>
    </w:p>
    <w:p w14:paraId="23090618"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0,578;</w:t>
      </w:r>
    </w:p>
    <w:p w14:paraId="2C3B965E"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rPr>
        <w:t>0,984</w:t>
      </w:r>
      <w:r w:rsidRPr="00647CEF">
        <w:rPr>
          <w:rFonts w:ascii="Cambria" w:hAnsi="Cambria"/>
          <w:bCs/>
          <w:sz w:val="24"/>
          <w:szCs w:val="24"/>
        </w:rPr>
        <w:t>;</w:t>
      </w:r>
    </w:p>
    <w:p w14:paraId="05047137"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0,25</w:t>
      </w:r>
      <w:r w:rsidRPr="00647CEF">
        <w:rPr>
          <w:rFonts w:ascii="Cambria" w:hAnsi="Cambria"/>
          <w:bCs/>
          <w:sz w:val="24"/>
          <w:szCs w:val="24"/>
        </w:rPr>
        <w:t>;</w:t>
      </w:r>
    </w:p>
    <w:p w14:paraId="1677EF06" w14:textId="77777777" w:rsidR="00B52CEE" w:rsidRPr="00647CEF" w:rsidRDefault="00B52CEE" w:rsidP="00B52CEE">
      <w:pPr>
        <w:spacing w:after="0" w:line="240" w:lineRule="auto"/>
        <w:jc w:val="both"/>
        <w:rPr>
          <w:rFonts w:ascii="Cambria" w:hAnsi="Cambria"/>
          <w:bCs/>
          <w:sz w:val="24"/>
          <w:szCs w:val="24"/>
        </w:rPr>
      </w:pPr>
    </w:p>
    <w:p w14:paraId="12197AD2" w14:textId="537F6ED3" w:rsidR="00B52CEE" w:rsidRPr="00647CEF" w:rsidRDefault="00647CEF" w:rsidP="00B52CEE">
      <w:pPr>
        <w:spacing w:after="0" w:line="240" w:lineRule="auto"/>
        <w:jc w:val="both"/>
        <w:rPr>
          <w:rFonts w:ascii="Cambria" w:hAnsi="Cambria"/>
          <w:bCs/>
          <w:i/>
          <w:iCs/>
          <w:sz w:val="24"/>
          <w:szCs w:val="24"/>
        </w:rPr>
      </w:pPr>
      <w:proofErr w:type="spellStart"/>
      <w:r w:rsidRPr="00647CEF">
        <w:rPr>
          <w:rFonts w:ascii="Cambria" w:hAnsi="Cambria"/>
          <w:bCs/>
          <w:i/>
          <w:iCs/>
          <w:sz w:val="24"/>
          <w:szCs w:val="24"/>
        </w:rPr>
        <w:t>Variant</w:t>
      </w:r>
      <w:proofErr w:type="spellEnd"/>
      <w:r w:rsidR="00B52CEE" w:rsidRPr="00647CEF">
        <w:rPr>
          <w:rFonts w:ascii="Cambria" w:hAnsi="Cambria"/>
          <w:bCs/>
          <w:i/>
          <w:iCs/>
          <w:sz w:val="24"/>
          <w:szCs w:val="24"/>
        </w:rPr>
        <w:t xml:space="preserve"> 3: </w:t>
      </w:r>
    </w:p>
    <w:p w14:paraId="76898242"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rPr>
        <w:t>0,984</w:t>
      </w:r>
      <w:r w:rsidRPr="00647CEF">
        <w:rPr>
          <w:rFonts w:ascii="Cambria" w:hAnsi="Cambria"/>
          <w:bCs/>
          <w:sz w:val="24"/>
          <w:szCs w:val="24"/>
        </w:rPr>
        <w:t>;</w:t>
      </w:r>
    </w:p>
    <w:p w14:paraId="1457121E"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0,422;</w:t>
      </w:r>
    </w:p>
    <w:p w14:paraId="6B5ED15A"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0,75</w:t>
      </w:r>
      <w:r w:rsidRPr="00647CEF">
        <w:rPr>
          <w:rFonts w:ascii="Cambria" w:hAnsi="Cambria"/>
          <w:bCs/>
          <w:sz w:val="24"/>
          <w:szCs w:val="24"/>
        </w:rPr>
        <w:t>;</w:t>
      </w:r>
    </w:p>
    <w:p w14:paraId="2F925C56"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0,125</w:t>
      </w:r>
      <w:r w:rsidRPr="00647CEF">
        <w:rPr>
          <w:rFonts w:ascii="Cambria" w:hAnsi="Cambria"/>
          <w:bCs/>
          <w:sz w:val="24"/>
          <w:szCs w:val="24"/>
        </w:rPr>
        <w:t>;</w:t>
      </w:r>
    </w:p>
    <w:p w14:paraId="1CED25C9" w14:textId="77777777" w:rsidR="00B52CEE" w:rsidRPr="00732E83" w:rsidRDefault="00B52CEE" w:rsidP="00B52CEE">
      <w:pPr>
        <w:spacing w:after="0" w:line="240" w:lineRule="auto"/>
        <w:jc w:val="both"/>
        <w:rPr>
          <w:rFonts w:ascii="Cambria" w:hAnsi="Cambria"/>
          <w:bCs/>
          <w:sz w:val="24"/>
          <w:szCs w:val="24"/>
        </w:rPr>
      </w:pPr>
    </w:p>
    <w:p w14:paraId="50CF61FE" w14:textId="77777777" w:rsidR="00B52CEE" w:rsidRPr="00732E83" w:rsidRDefault="00B52CEE" w:rsidP="00B52CEE">
      <w:pPr>
        <w:spacing w:after="0" w:line="240" w:lineRule="auto"/>
        <w:jc w:val="both"/>
        <w:rPr>
          <w:rFonts w:ascii="Cambria" w:hAnsi="Cambria"/>
          <w:bCs/>
          <w:sz w:val="24"/>
          <w:szCs w:val="24"/>
        </w:rPr>
      </w:pPr>
    </w:p>
    <w:p w14:paraId="1854D571" w14:textId="098D0986" w:rsidR="00A80043" w:rsidRDefault="00A80043">
      <w:pPr>
        <w:rPr>
          <w:rFonts w:ascii="Cambria" w:hAnsi="Cambria"/>
          <w:b/>
          <w:bCs/>
          <w:sz w:val="24"/>
          <w:szCs w:val="16"/>
        </w:rPr>
      </w:pPr>
      <w:r>
        <w:rPr>
          <w:rFonts w:ascii="Cambria" w:hAnsi="Cambria"/>
          <w:b/>
          <w:bCs/>
          <w:sz w:val="24"/>
          <w:szCs w:val="16"/>
        </w:rPr>
        <w:br w:type="page"/>
      </w:r>
    </w:p>
    <w:p w14:paraId="5A080440" w14:textId="57EF8323" w:rsidR="0001268E" w:rsidRPr="00377827" w:rsidRDefault="0001268E" w:rsidP="0001268E">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377827">
        <w:rPr>
          <w:rFonts w:ascii="Cambria" w:hAnsi="Cambria"/>
          <w:b/>
          <w:color w:val="FF0000"/>
          <w:sz w:val="28"/>
          <w:szCs w:val="24"/>
          <w:lang w:val="en-US"/>
        </w:rPr>
        <w:t xml:space="preserve"> </w:t>
      </w:r>
      <w:r>
        <w:rPr>
          <w:rFonts w:ascii="Cambria" w:hAnsi="Cambria"/>
          <w:b/>
          <w:color w:val="FF0000"/>
          <w:sz w:val="28"/>
          <w:szCs w:val="24"/>
          <w:lang w:val="en-US"/>
        </w:rPr>
        <w:t>ID</w:t>
      </w:r>
      <w:r w:rsidRPr="00377827">
        <w:rPr>
          <w:rFonts w:ascii="Cambria" w:hAnsi="Cambria"/>
          <w:b/>
          <w:color w:val="FF0000"/>
          <w:sz w:val="28"/>
          <w:szCs w:val="24"/>
          <w:lang w:val="en-US"/>
        </w:rPr>
        <w:t xml:space="preserve"> </w:t>
      </w:r>
      <w:r w:rsidRPr="0001268E">
        <w:rPr>
          <w:rFonts w:ascii="Cambria" w:hAnsi="Cambria"/>
          <w:b/>
          <w:color w:val="FF0000"/>
          <w:sz w:val="28"/>
          <w:szCs w:val="24"/>
          <w:lang w:val="en-US"/>
        </w:rPr>
        <w:t>29</w:t>
      </w:r>
      <w:r w:rsidRPr="00377827">
        <w:rPr>
          <w:rFonts w:ascii="Cambria" w:hAnsi="Cambria"/>
          <w:b/>
          <w:color w:val="FF0000"/>
          <w:sz w:val="28"/>
          <w:szCs w:val="24"/>
          <w:lang w:val="en-US"/>
        </w:rPr>
        <w:t xml:space="preserve"> – </w:t>
      </w:r>
      <w:r w:rsidR="002C1B34">
        <w:rPr>
          <w:rFonts w:ascii="Cambria" w:hAnsi="Cambria"/>
          <w:b/>
          <w:color w:val="FF0000"/>
          <w:sz w:val="28"/>
          <w:szCs w:val="24"/>
        </w:rPr>
        <w:t>1</w:t>
      </w:r>
      <w:r w:rsidRPr="00377827">
        <w:rPr>
          <w:rFonts w:ascii="Cambria" w:hAnsi="Cambria"/>
          <w:b/>
          <w:color w:val="FF0000"/>
          <w:sz w:val="28"/>
          <w:szCs w:val="24"/>
          <w:lang w:val="en-US"/>
        </w:rPr>
        <w:t xml:space="preserve"> </w:t>
      </w:r>
      <w:r>
        <w:rPr>
          <w:rFonts w:ascii="Cambria" w:hAnsi="Cambria"/>
          <w:b/>
          <w:color w:val="FF0000"/>
          <w:sz w:val="28"/>
          <w:szCs w:val="24"/>
          <w:lang w:val="en-US"/>
        </w:rPr>
        <w:t>point</w:t>
      </w:r>
    </w:p>
    <w:p w14:paraId="0097E924" w14:textId="77777777" w:rsidR="0001268E" w:rsidRDefault="0001268E" w:rsidP="0001268E">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133CBD08" w14:textId="77777777" w:rsidR="0001268E" w:rsidRPr="00975625" w:rsidRDefault="0001268E" w:rsidP="0001268E">
      <w:pPr>
        <w:spacing w:after="0" w:line="240" w:lineRule="auto"/>
        <w:jc w:val="both"/>
        <w:rPr>
          <w:rFonts w:ascii="Cambria" w:hAnsi="Cambria"/>
          <w:bCs/>
          <w:i/>
          <w:sz w:val="24"/>
          <w:szCs w:val="24"/>
          <w:lang w:val="en-US"/>
        </w:rPr>
      </w:pPr>
      <w:r>
        <w:rPr>
          <w:rFonts w:ascii="Cambria" w:hAnsi="Cambria"/>
          <w:b/>
          <w:bCs/>
          <w:sz w:val="24"/>
          <w:szCs w:val="24"/>
          <w:lang w:val="en-US"/>
        </w:rPr>
        <w:t xml:space="preserve">Conjugation is a major method for genetic material exchange among bacteria. During the conjugation process the circle plasmid linearizes and sequentially moves into the recipient cell. In case of HFR strain the same mechanism works with a genome DNA. </w:t>
      </w:r>
    </w:p>
    <w:p w14:paraId="1C2CA377" w14:textId="76127287" w:rsidR="0001268E" w:rsidRDefault="0001268E" w:rsidP="0001268E">
      <w:pPr>
        <w:spacing w:after="0" w:line="240" w:lineRule="auto"/>
        <w:jc w:val="both"/>
        <w:rPr>
          <w:rFonts w:ascii="Cambria" w:hAnsi="Cambria"/>
          <w:b/>
          <w:bCs/>
          <w:sz w:val="24"/>
          <w:szCs w:val="24"/>
          <w:lang w:val="en-US"/>
        </w:rPr>
      </w:pPr>
      <w:r w:rsidRPr="00CC045E">
        <w:rPr>
          <w:rFonts w:ascii="Cambria" w:hAnsi="Cambria"/>
          <w:b/>
          <w:bCs/>
          <w:sz w:val="24"/>
          <w:szCs w:val="24"/>
          <w:lang w:val="en-US"/>
        </w:rPr>
        <w:t xml:space="preserve">When the interrupted mating technique was used with five different strains of </w:t>
      </w:r>
      <w:proofErr w:type="spellStart"/>
      <w:r w:rsidRPr="00CC045E">
        <w:rPr>
          <w:rFonts w:ascii="Cambria" w:hAnsi="Cambria"/>
          <w:b/>
          <w:bCs/>
          <w:sz w:val="24"/>
          <w:szCs w:val="24"/>
          <w:lang w:val="en-US"/>
        </w:rPr>
        <w:t>Hfr</w:t>
      </w:r>
      <w:proofErr w:type="spellEnd"/>
      <w:r w:rsidRPr="00CC045E">
        <w:rPr>
          <w:rFonts w:ascii="Cambria" w:hAnsi="Cambria"/>
          <w:b/>
          <w:bCs/>
          <w:sz w:val="24"/>
          <w:szCs w:val="24"/>
          <w:lang w:val="en-US"/>
        </w:rPr>
        <w:t xml:space="preserve"> bacteria, the following orders of gene entry and recombination were observed. </w:t>
      </w:r>
    </w:p>
    <w:p w14:paraId="02FB4795" w14:textId="77777777" w:rsidR="002C47AE" w:rsidRPr="00BB4623" w:rsidRDefault="002C47AE" w:rsidP="002C47AE">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696"/>
        <w:gridCol w:w="2127"/>
      </w:tblGrid>
      <w:tr w:rsidR="002C47AE" w14:paraId="632903A4" w14:textId="77777777" w:rsidTr="00BB4623">
        <w:tc>
          <w:tcPr>
            <w:tcW w:w="1696" w:type="dxa"/>
          </w:tcPr>
          <w:p w14:paraId="7CF5C437" w14:textId="01312C48" w:rsidR="002C47AE" w:rsidRPr="002352BB" w:rsidRDefault="002C47AE" w:rsidP="00BB4623">
            <w:pPr>
              <w:jc w:val="center"/>
              <w:rPr>
                <w:rFonts w:ascii="Cambria" w:hAnsi="Cambria"/>
                <w:b/>
                <w:bCs/>
                <w:sz w:val="24"/>
                <w:szCs w:val="24"/>
              </w:rPr>
            </w:pPr>
            <w:r>
              <w:rPr>
                <w:rFonts w:ascii="Cambria" w:hAnsi="Cambria"/>
                <w:b/>
                <w:bCs/>
                <w:sz w:val="24"/>
                <w:szCs w:val="24"/>
                <w:lang w:val="en-US"/>
              </w:rPr>
              <w:t>HFR strain</w:t>
            </w:r>
          </w:p>
        </w:tc>
        <w:tc>
          <w:tcPr>
            <w:tcW w:w="2127" w:type="dxa"/>
          </w:tcPr>
          <w:p w14:paraId="7B756ECF" w14:textId="7D1F846A" w:rsidR="002C47AE" w:rsidRPr="002352BB" w:rsidRDefault="002C47AE" w:rsidP="00BB4623">
            <w:pPr>
              <w:jc w:val="center"/>
              <w:rPr>
                <w:rFonts w:ascii="Cambria" w:hAnsi="Cambria"/>
                <w:b/>
                <w:bCs/>
                <w:sz w:val="24"/>
                <w:szCs w:val="24"/>
              </w:rPr>
            </w:pPr>
            <w:r>
              <w:rPr>
                <w:rFonts w:ascii="Cambria" w:hAnsi="Cambria"/>
                <w:b/>
                <w:bCs/>
                <w:sz w:val="24"/>
                <w:szCs w:val="24"/>
                <w:lang w:val="en-US"/>
              </w:rPr>
              <w:t>Gene order</w:t>
            </w:r>
          </w:p>
        </w:tc>
      </w:tr>
      <w:tr w:rsidR="002C47AE" w14:paraId="2D587CCF" w14:textId="77777777" w:rsidTr="00BB4623">
        <w:tc>
          <w:tcPr>
            <w:tcW w:w="1696" w:type="dxa"/>
          </w:tcPr>
          <w:p w14:paraId="377DA1F1"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1</w:t>
            </w:r>
          </w:p>
        </w:tc>
        <w:tc>
          <w:tcPr>
            <w:tcW w:w="2127" w:type="dxa"/>
          </w:tcPr>
          <w:p w14:paraId="69BA5B96"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X Z K N O</w:t>
            </w:r>
          </w:p>
        </w:tc>
      </w:tr>
      <w:tr w:rsidR="002C47AE" w14:paraId="02EB1934" w14:textId="77777777" w:rsidTr="00BB4623">
        <w:tc>
          <w:tcPr>
            <w:tcW w:w="1696" w:type="dxa"/>
          </w:tcPr>
          <w:p w14:paraId="36B8D995"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2</w:t>
            </w:r>
          </w:p>
        </w:tc>
        <w:tc>
          <w:tcPr>
            <w:tcW w:w="2127" w:type="dxa"/>
          </w:tcPr>
          <w:p w14:paraId="6C7FEE6F"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K N O Y S</w:t>
            </w:r>
          </w:p>
        </w:tc>
      </w:tr>
      <w:tr w:rsidR="002C47AE" w14:paraId="38E21711" w14:textId="77777777" w:rsidTr="00BB4623">
        <w:tc>
          <w:tcPr>
            <w:tcW w:w="1696" w:type="dxa"/>
          </w:tcPr>
          <w:p w14:paraId="1032A38E"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3</w:t>
            </w:r>
          </w:p>
        </w:tc>
        <w:tc>
          <w:tcPr>
            <w:tcW w:w="2127" w:type="dxa"/>
          </w:tcPr>
          <w:p w14:paraId="01B932E4"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Y O N K Z</w:t>
            </w:r>
          </w:p>
        </w:tc>
      </w:tr>
      <w:tr w:rsidR="002C47AE" w14:paraId="168A855E" w14:textId="77777777" w:rsidTr="00BB4623">
        <w:tc>
          <w:tcPr>
            <w:tcW w:w="1696" w:type="dxa"/>
          </w:tcPr>
          <w:p w14:paraId="549BB088" w14:textId="77777777" w:rsidR="002C47AE" w:rsidRPr="00765047" w:rsidRDefault="002C47AE" w:rsidP="00BB4623">
            <w:pPr>
              <w:jc w:val="center"/>
              <w:rPr>
                <w:rFonts w:ascii="Cambria" w:hAnsi="Cambria"/>
                <w:b/>
                <w:bCs/>
                <w:sz w:val="24"/>
                <w:szCs w:val="24"/>
                <w:lang w:val="en-US"/>
              </w:rPr>
            </w:pPr>
            <w:r>
              <w:rPr>
                <w:rFonts w:ascii="Cambria" w:hAnsi="Cambria"/>
                <w:b/>
                <w:bCs/>
                <w:sz w:val="24"/>
                <w:szCs w:val="24"/>
                <w:lang w:val="en-US"/>
              </w:rPr>
              <w:t>4</w:t>
            </w:r>
          </w:p>
        </w:tc>
        <w:tc>
          <w:tcPr>
            <w:tcW w:w="2127" w:type="dxa"/>
          </w:tcPr>
          <w:p w14:paraId="73D03B94" w14:textId="77777777" w:rsidR="002C47AE" w:rsidRPr="007D4919" w:rsidRDefault="002C47AE" w:rsidP="00BB4623">
            <w:pPr>
              <w:jc w:val="center"/>
              <w:rPr>
                <w:rFonts w:ascii="Cambria" w:hAnsi="Cambria"/>
                <w:b/>
                <w:bCs/>
                <w:sz w:val="24"/>
                <w:szCs w:val="24"/>
                <w:lang w:val="en-US"/>
              </w:rPr>
            </w:pPr>
            <w:r>
              <w:rPr>
                <w:rFonts w:ascii="Cambria" w:hAnsi="Cambria"/>
                <w:b/>
                <w:bCs/>
                <w:sz w:val="24"/>
                <w:szCs w:val="24"/>
                <w:lang w:val="en-US"/>
              </w:rPr>
              <w:t>Z X P T S</w:t>
            </w:r>
          </w:p>
        </w:tc>
      </w:tr>
    </w:tbl>
    <w:p w14:paraId="5B2B3080" w14:textId="77777777" w:rsidR="002C47AE" w:rsidRDefault="002C47AE" w:rsidP="002C47AE">
      <w:pPr>
        <w:spacing w:after="0" w:line="240" w:lineRule="auto"/>
        <w:jc w:val="both"/>
        <w:rPr>
          <w:rFonts w:ascii="Cambria" w:hAnsi="Cambria"/>
          <w:b/>
          <w:bCs/>
          <w:sz w:val="24"/>
          <w:szCs w:val="24"/>
        </w:rPr>
      </w:pPr>
    </w:p>
    <w:p w14:paraId="4BB505E6" w14:textId="44D55C1D" w:rsidR="0001268E" w:rsidRPr="00CC045E" w:rsidRDefault="002C47AE" w:rsidP="0001268E">
      <w:pPr>
        <w:spacing w:after="0" w:line="240" w:lineRule="auto"/>
        <w:jc w:val="both"/>
        <w:rPr>
          <w:rFonts w:ascii="Cambria" w:hAnsi="Cambria"/>
          <w:b/>
          <w:bCs/>
          <w:sz w:val="24"/>
          <w:szCs w:val="24"/>
          <w:lang w:val="en-US"/>
        </w:rPr>
      </w:pPr>
      <w:r w:rsidRPr="00CC045E">
        <w:rPr>
          <w:rFonts w:ascii="Cambria" w:hAnsi="Cambria"/>
          <w:b/>
          <w:bCs/>
          <w:sz w:val="24"/>
          <w:szCs w:val="24"/>
          <w:lang w:val="en-US"/>
        </w:rPr>
        <w:t>On the basis of these data, choose a map of the bacterial chromosome.</w:t>
      </w:r>
    </w:p>
    <w:p w14:paraId="327BEF4D" w14:textId="77777777" w:rsidR="00FB7338" w:rsidRDefault="00FB7338" w:rsidP="00FB7338">
      <w:pPr>
        <w:spacing w:after="0" w:line="240" w:lineRule="auto"/>
        <w:jc w:val="both"/>
        <w:rPr>
          <w:rFonts w:ascii="Cambria" w:hAnsi="Cambria"/>
          <w:bCs/>
          <w:sz w:val="24"/>
          <w:szCs w:val="24"/>
          <w:lang w:val="en-US"/>
        </w:rPr>
      </w:pPr>
    </w:p>
    <w:p w14:paraId="5798323D" w14:textId="55F6C656" w:rsidR="00FB7338" w:rsidRPr="00647CEF" w:rsidRDefault="00647CEF" w:rsidP="00FB7338">
      <w:pPr>
        <w:spacing w:after="0" w:line="240" w:lineRule="auto"/>
        <w:jc w:val="both"/>
        <w:rPr>
          <w:rFonts w:ascii="Cambria" w:hAnsi="Cambria"/>
          <w:bCs/>
          <w:i/>
          <w:iCs/>
          <w:sz w:val="24"/>
          <w:szCs w:val="24"/>
        </w:rPr>
      </w:pPr>
      <w:proofErr w:type="spellStart"/>
      <w:r w:rsidRPr="00647CEF">
        <w:rPr>
          <w:rFonts w:ascii="Cambria" w:hAnsi="Cambria"/>
          <w:bCs/>
          <w:i/>
          <w:iCs/>
          <w:sz w:val="24"/>
          <w:szCs w:val="24"/>
        </w:rPr>
        <w:t>Variant</w:t>
      </w:r>
      <w:proofErr w:type="spellEnd"/>
      <w:r w:rsidR="00FB7338" w:rsidRPr="00647CEF">
        <w:rPr>
          <w:rFonts w:ascii="Cambria" w:hAnsi="Cambria"/>
          <w:bCs/>
          <w:i/>
          <w:iCs/>
          <w:sz w:val="24"/>
          <w:szCs w:val="24"/>
        </w:rPr>
        <w:t xml:space="preserve"> 1: </w:t>
      </w:r>
    </w:p>
    <w:p w14:paraId="04CC4321" w14:textId="77777777" w:rsidR="00FB7338" w:rsidRPr="00647CEF" w:rsidRDefault="00FB7338" w:rsidP="000C35A2">
      <w:pPr>
        <w:pStyle w:val="a3"/>
        <w:numPr>
          <w:ilvl w:val="0"/>
          <w:numId w:val="368"/>
        </w:numPr>
        <w:spacing w:after="0" w:line="240" w:lineRule="auto"/>
        <w:jc w:val="both"/>
        <w:rPr>
          <w:rFonts w:ascii="Cambria" w:hAnsi="Cambria"/>
          <w:bCs/>
          <w:sz w:val="24"/>
          <w:szCs w:val="24"/>
        </w:rPr>
      </w:pPr>
      <w:r w:rsidRPr="00647CEF">
        <w:rPr>
          <w:rFonts w:ascii="Cambria" w:hAnsi="Cambria"/>
          <w:bCs/>
          <w:sz w:val="24"/>
          <w:szCs w:val="24"/>
          <w:u w:val="single"/>
          <w:lang w:val="en-US"/>
        </w:rPr>
        <w:t>STPXZKNOY</w:t>
      </w:r>
      <w:r w:rsidRPr="00647CEF">
        <w:rPr>
          <w:rFonts w:ascii="Cambria" w:hAnsi="Cambria"/>
          <w:bCs/>
          <w:sz w:val="24"/>
          <w:szCs w:val="24"/>
        </w:rPr>
        <w:t>;</w:t>
      </w:r>
    </w:p>
    <w:p w14:paraId="2B37EADC" w14:textId="77777777" w:rsidR="00FB7338" w:rsidRPr="00647CEF" w:rsidRDefault="00FB7338" w:rsidP="000C35A2">
      <w:pPr>
        <w:pStyle w:val="a3"/>
        <w:numPr>
          <w:ilvl w:val="0"/>
          <w:numId w:val="368"/>
        </w:numPr>
        <w:spacing w:after="0" w:line="240" w:lineRule="auto"/>
        <w:jc w:val="both"/>
        <w:rPr>
          <w:rFonts w:ascii="Cambria" w:hAnsi="Cambria"/>
          <w:bCs/>
          <w:sz w:val="24"/>
          <w:szCs w:val="24"/>
        </w:rPr>
      </w:pPr>
      <w:r w:rsidRPr="00647CEF">
        <w:rPr>
          <w:rFonts w:ascii="Cambria" w:hAnsi="Cambria"/>
          <w:bCs/>
          <w:sz w:val="24"/>
          <w:szCs w:val="24"/>
          <w:lang w:val="en-US"/>
        </w:rPr>
        <w:t>XZKNOKZPT</w:t>
      </w:r>
      <w:r w:rsidRPr="00647CEF">
        <w:rPr>
          <w:rFonts w:ascii="Cambria" w:hAnsi="Cambria"/>
          <w:bCs/>
          <w:sz w:val="24"/>
          <w:szCs w:val="24"/>
        </w:rPr>
        <w:t>;</w:t>
      </w:r>
    </w:p>
    <w:p w14:paraId="1B39B14C" w14:textId="77777777" w:rsidR="00FB7338" w:rsidRPr="00647CEF" w:rsidRDefault="00FB7338" w:rsidP="000C35A2">
      <w:pPr>
        <w:pStyle w:val="a3"/>
        <w:numPr>
          <w:ilvl w:val="0"/>
          <w:numId w:val="368"/>
        </w:numPr>
        <w:spacing w:after="0" w:line="240" w:lineRule="auto"/>
        <w:jc w:val="both"/>
        <w:rPr>
          <w:rFonts w:ascii="Cambria" w:hAnsi="Cambria"/>
          <w:bCs/>
          <w:sz w:val="24"/>
          <w:szCs w:val="24"/>
        </w:rPr>
      </w:pPr>
      <w:r w:rsidRPr="00647CEF">
        <w:rPr>
          <w:rFonts w:ascii="Cambria" w:hAnsi="Cambria"/>
          <w:bCs/>
          <w:sz w:val="24"/>
          <w:szCs w:val="24"/>
          <w:lang w:val="en-US"/>
        </w:rPr>
        <w:t>ONKYSTPZX</w:t>
      </w:r>
      <w:r w:rsidRPr="00647CEF">
        <w:rPr>
          <w:rFonts w:ascii="Cambria" w:hAnsi="Cambria"/>
          <w:bCs/>
          <w:sz w:val="24"/>
          <w:szCs w:val="24"/>
        </w:rPr>
        <w:t>;</w:t>
      </w:r>
    </w:p>
    <w:p w14:paraId="0F536D01" w14:textId="77777777" w:rsidR="00FB7338" w:rsidRPr="00647CEF" w:rsidRDefault="00FB7338" w:rsidP="000C35A2">
      <w:pPr>
        <w:pStyle w:val="a3"/>
        <w:numPr>
          <w:ilvl w:val="0"/>
          <w:numId w:val="368"/>
        </w:numPr>
        <w:spacing w:after="0" w:line="240" w:lineRule="auto"/>
        <w:jc w:val="both"/>
        <w:rPr>
          <w:rFonts w:ascii="Cambria" w:hAnsi="Cambria"/>
          <w:bCs/>
          <w:sz w:val="24"/>
          <w:szCs w:val="24"/>
        </w:rPr>
      </w:pPr>
      <w:r w:rsidRPr="00647CEF">
        <w:rPr>
          <w:rFonts w:ascii="Cambria" w:hAnsi="Cambria"/>
          <w:bCs/>
          <w:sz w:val="24"/>
          <w:szCs w:val="24"/>
          <w:lang w:val="en-US"/>
        </w:rPr>
        <w:t>NKYOZPTSX</w:t>
      </w:r>
      <w:r w:rsidRPr="00647CEF">
        <w:rPr>
          <w:rFonts w:ascii="Cambria" w:hAnsi="Cambria"/>
          <w:bCs/>
          <w:sz w:val="24"/>
          <w:szCs w:val="24"/>
        </w:rPr>
        <w:t>;</w:t>
      </w:r>
    </w:p>
    <w:p w14:paraId="0E898247" w14:textId="77777777" w:rsidR="00FB7338" w:rsidRPr="00647CEF" w:rsidRDefault="00FB7338" w:rsidP="00FB7338">
      <w:pPr>
        <w:spacing w:after="0" w:line="240" w:lineRule="auto"/>
        <w:jc w:val="both"/>
        <w:rPr>
          <w:rFonts w:ascii="Cambria" w:hAnsi="Cambria"/>
          <w:bCs/>
          <w:sz w:val="24"/>
          <w:szCs w:val="24"/>
        </w:rPr>
      </w:pPr>
    </w:p>
    <w:p w14:paraId="4C579923" w14:textId="3FF9EE96" w:rsidR="00FB7338" w:rsidRPr="00647CEF" w:rsidRDefault="00647CEF" w:rsidP="00FB7338">
      <w:pPr>
        <w:spacing w:after="0" w:line="240" w:lineRule="auto"/>
        <w:jc w:val="both"/>
        <w:rPr>
          <w:rFonts w:ascii="Cambria" w:hAnsi="Cambria"/>
          <w:bCs/>
          <w:i/>
          <w:iCs/>
          <w:sz w:val="24"/>
          <w:szCs w:val="24"/>
        </w:rPr>
      </w:pPr>
      <w:proofErr w:type="spellStart"/>
      <w:r w:rsidRPr="00647CEF">
        <w:rPr>
          <w:rFonts w:ascii="Cambria" w:hAnsi="Cambria"/>
          <w:bCs/>
          <w:i/>
          <w:iCs/>
          <w:sz w:val="24"/>
          <w:szCs w:val="24"/>
        </w:rPr>
        <w:t>Variant</w:t>
      </w:r>
      <w:proofErr w:type="spellEnd"/>
      <w:r w:rsidR="00FB7338" w:rsidRPr="00647CEF">
        <w:rPr>
          <w:rFonts w:ascii="Cambria" w:hAnsi="Cambria"/>
          <w:bCs/>
          <w:i/>
          <w:iCs/>
          <w:sz w:val="24"/>
          <w:szCs w:val="24"/>
        </w:rPr>
        <w:t xml:space="preserve"> 2: </w:t>
      </w:r>
    </w:p>
    <w:p w14:paraId="579AA828" w14:textId="77777777" w:rsidR="00FB7338" w:rsidRPr="00647CEF" w:rsidRDefault="00FB7338" w:rsidP="000C35A2">
      <w:pPr>
        <w:pStyle w:val="a3"/>
        <w:numPr>
          <w:ilvl w:val="0"/>
          <w:numId w:val="369"/>
        </w:numPr>
        <w:spacing w:after="0" w:line="240" w:lineRule="auto"/>
        <w:jc w:val="both"/>
        <w:rPr>
          <w:rFonts w:ascii="Cambria" w:hAnsi="Cambria"/>
          <w:bCs/>
          <w:sz w:val="24"/>
          <w:szCs w:val="24"/>
        </w:rPr>
      </w:pPr>
      <w:r w:rsidRPr="00647CEF">
        <w:rPr>
          <w:rFonts w:ascii="Cambria" w:hAnsi="Cambria"/>
          <w:bCs/>
          <w:sz w:val="24"/>
          <w:szCs w:val="24"/>
          <w:u w:val="single"/>
          <w:lang w:val="en-US"/>
        </w:rPr>
        <w:t>STPXZKNOY</w:t>
      </w:r>
      <w:r w:rsidRPr="00647CEF">
        <w:rPr>
          <w:rFonts w:ascii="Cambria" w:hAnsi="Cambria"/>
          <w:bCs/>
          <w:sz w:val="24"/>
          <w:szCs w:val="24"/>
        </w:rPr>
        <w:t>;</w:t>
      </w:r>
    </w:p>
    <w:p w14:paraId="6331FB91" w14:textId="77777777" w:rsidR="00FB7338" w:rsidRPr="00647CEF" w:rsidRDefault="00FB7338" w:rsidP="000C35A2">
      <w:pPr>
        <w:pStyle w:val="a3"/>
        <w:numPr>
          <w:ilvl w:val="0"/>
          <w:numId w:val="369"/>
        </w:numPr>
        <w:spacing w:after="0" w:line="240" w:lineRule="auto"/>
        <w:jc w:val="both"/>
        <w:rPr>
          <w:rFonts w:ascii="Cambria" w:hAnsi="Cambria"/>
          <w:bCs/>
          <w:sz w:val="24"/>
          <w:szCs w:val="24"/>
        </w:rPr>
      </w:pPr>
      <w:r w:rsidRPr="00647CEF">
        <w:rPr>
          <w:rFonts w:ascii="Cambria" w:hAnsi="Cambria"/>
          <w:bCs/>
          <w:sz w:val="24"/>
          <w:szCs w:val="24"/>
          <w:lang w:val="en-US"/>
        </w:rPr>
        <w:t>XPTZKNYOS</w:t>
      </w:r>
      <w:r w:rsidRPr="00647CEF">
        <w:rPr>
          <w:rFonts w:ascii="Cambria" w:hAnsi="Cambria"/>
          <w:bCs/>
          <w:sz w:val="24"/>
          <w:szCs w:val="24"/>
        </w:rPr>
        <w:t>;</w:t>
      </w:r>
    </w:p>
    <w:p w14:paraId="0F8CDF3E" w14:textId="77777777" w:rsidR="00FB7338" w:rsidRPr="00647CEF" w:rsidRDefault="00FB7338" w:rsidP="000C35A2">
      <w:pPr>
        <w:pStyle w:val="a3"/>
        <w:numPr>
          <w:ilvl w:val="0"/>
          <w:numId w:val="369"/>
        </w:numPr>
        <w:spacing w:after="0" w:line="240" w:lineRule="auto"/>
        <w:jc w:val="both"/>
        <w:rPr>
          <w:rFonts w:ascii="Cambria" w:hAnsi="Cambria"/>
          <w:bCs/>
          <w:sz w:val="24"/>
          <w:szCs w:val="24"/>
        </w:rPr>
      </w:pPr>
      <w:r w:rsidRPr="00647CEF">
        <w:rPr>
          <w:rFonts w:ascii="Cambria" w:hAnsi="Cambria"/>
          <w:bCs/>
          <w:sz w:val="24"/>
          <w:szCs w:val="24"/>
          <w:lang w:val="en-US"/>
        </w:rPr>
        <w:t>YSTPKZXPNO</w:t>
      </w:r>
      <w:r w:rsidRPr="00647CEF">
        <w:rPr>
          <w:rFonts w:ascii="Cambria" w:hAnsi="Cambria"/>
          <w:bCs/>
          <w:sz w:val="24"/>
          <w:szCs w:val="24"/>
        </w:rPr>
        <w:t>;</w:t>
      </w:r>
    </w:p>
    <w:p w14:paraId="2A5D00C7" w14:textId="77777777" w:rsidR="00FB7338" w:rsidRPr="00647CEF" w:rsidRDefault="00FB7338" w:rsidP="000C35A2">
      <w:pPr>
        <w:pStyle w:val="a3"/>
        <w:numPr>
          <w:ilvl w:val="0"/>
          <w:numId w:val="369"/>
        </w:numPr>
        <w:spacing w:after="0" w:line="240" w:lineRule="auto"/>
        <w:jc w:val="both"/>
        <w:rPr>
          <w:rFonts w:ascii="Cambria" w:hAnsi="Cambria"/>
          <w:bCs/>
          <w:sz w:val="24"/>
          <w:szCs w:val="24"/>
        </w:rPr>
      </w:pPr>
      <w:r w:rsidRPr="00647CEF">
        <w:rPr>
          <w:rFonts w:ascii="Cambria" w:hAnsi="Cambria"/>
          <w:bCs/>
          <w:sz w:val="24"/>
          <w:szCs w:val="24"/>
          <w:lang w:val="en-US"/>
        </w:rPr>
        <w:t>XZKOYTSPN;</w:t>
      </w:r>
    </w:p>
    <w:p w14:paraId="4CF38F0F" w14:textId="77777777" w:rsidR="00FB7338" w:rsidRPr="00647CEF" w:rsidRDefault="00FB7338" w:rsidP="00FB7338">
      <w:pPr>
        <w:spacing w:after="0" w:line="240" w:lineRule="auto"/>
        <w:jc w:val="both"/>
        <w:rPr>
          <w:rFonts w:ascii="Cambria" w:hAnsi="Cambria"/>
          <w:bCs/>
          <w:sz w:val="24"/>
          <w:szCs w:val="24"/>
        </w:rPr>
      </w:pPr>
    </w:p>
    <w:p w14:paraId="36C41834" w14:textId="08E70FB5" w:rsidR="00FB7338" w:rsidRPr="00647CEF" w:rsidRDefault="00647CEF" w:rsidP="00FB7338">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FB7338" w:rsidRPr="00647CEF">
        <w:rPr>
          <w:rFonts w:ascii="Cambria" w:hAnsi="Cambria"/>
          <w:bCs/>
          <w:i/>
          <w:iCs/>
          <w:sz w:val="24"/>
          <w:szCs w:val="24"/>
          <w:lang w:val="en-US"/>
        </w:rPr>
        <w:t xml:space="preserve"> 3: </w:t>
      </w:r>
    </w:p>
    <w:p w14:paraId="1BE14FFF" w14:textId="77777777" w:rsidR="00FB7338" w:rsidRPr="00647CEF" w:rsidRDefault="00FB7338" w:rsidP="000C35A2">
      <w:pPr>
        <w:pStyle w:val="a3"/>
        <w:numPr>
          <w:ilvl w:val="0"/>
          <w:numId w:val="370"/>
        </w:numPr>
        <w:spacing w:after="0" w:line="240" w:lineRule="auto"/>
        <w:jc w:val="both"/>
        <w:rPr>
          <w:rFonts w:ascii="Cambria" w:hAnsi="Cambria"/>
          <w:bCs/>
          <w:sz w:val="24"/>
          <w:szCs w:val="24"/>
        </w:rPr>
      </w:pPr>
      <w:r w:rsidRPr="00647CEF">
        <w:rPr>
          <w:rFonts w:ascii="Cambria" w:hAnsi="Cambria"/>
          <w:bCs/>
          <w:sz w:val="24"/>
          <w:szCs w:val="24"/>
          <w:u w:val="single"/>
          <w:lang w:val="en-US"/>
        </w:rPr>
        <w:t>STPXZKNOY</w:t>
      </w:r>
      <w:r w:rsidRPr="00647CEF">
        <w:rPr>
          <w:rFonts w:ascii="Cambria" w:hAnsi="Cambria"/>
          <w:bCs/>
          <w:sz w:val="24"/>
          <w:szCs w:val="24"/>
        </w:rPr>
        <w:t>;</w:t>
      </w:r>
    </w:p>
    <w:p w14:paraId="2DC69998" w14:textId="77777777" w:rsidR="00FB7338" w:rsidRPr="00647CEF" w:rsidRDefault="00FB7338" w:rsidP="000C35A2">
      <w:pPr>
        <w:pStyle w:val="a3"/>
        <w:numPr>
          <w:ilvl w:val="0"/>
          <w:numId w:val="370"/>
        </w:numPr>
        <w:spacing w:after="0" w:line="240" w:lineRule="auto"/>
        <w:jc w:val="both"/>
        <w:rPr>
          <w:rFonts w:ascii="Cambria" w:hAnsi="Cambria"/>
          <w:bCs/>
          <w:sz w:val="24"/>
          <w:szCs w:val="24"/>
        </w:rPr>
      </w:pPr>
      <w:r w:rsidRPr="00647CEF">
        <w:rPr>
          <w:rFonts w:ascii="Cambria" w:hAnsi="Cambria"/>
          <w:bCs/>
          <w:sz w:val="24"/>
          <w:szCs w:val="24"/>
          <w:lang w:val="en-US"/>
        </w:rPr>
        <w:t>KNOZXPYST;</w:t>
      </w:r>
    </w:p>
    <w:p w14:paraId="36FF1949" w14:textId="77777777" w:rsidR="00FB7338" w:rsidRPr="00647CEF" w:rsidRDefault="00FB7338" w:rsidP="000C35A2">
      <w:pPr>
        <w:pStyle w:val="a3"/>
        <w:numPr>
          <w:ilvl w:val="0"/>
          <w:numId w:val="370"/>
        </w:numPr>
        <w:spacing w:after="0" w:line="240" w:lineRule="auto"/>
        <w:jc w:val="both"/>
        <w:rPr>
          <w:rFonts w:ascii="Cambria" w:hAnsi="Cambria"/>
          <w:bCs/>
          <w:sz w:val="24"/>
          <w:szCs w:val="24"/>
        </w:rPr>
      </w:pPr>
      <w:r w:rsidRPr="00647CEF">
        <w:rPr>
          <w:rFonts w:ascii="Cambria" w:hAnsi="Cambria"/>
          <w:bCs/>
          <w:sz w:val="24"/>
          <w:szCs w:val="24"/>
          <w:lang w:val="en-US"/>
        </w:rPr>
        <w:t>YONKSTPZX;</w:t>
      </w:r>
    </w:p>
    <w:p w14:paraId="7379E0C8" w14:textId="77777777" w:rsidR="00FB7338" w:rsidRPr="00647CEF" w:rsidRDefault="00FB7338" w:rsidP="000C35A2">
      <w:pPr>
        <w:pStyle w:val="a3"/>
        <w:numPr>
          <w:ilvl w:val="0"/>
          <w:numId w:val="370"/>
        </w:numPr>
        <w:spacing w:after="0" w:line="240" w:lineRule="auto"/>
        <w:jc w:val="both"/>
        <w:rPr>
          <w:rFonts w:ascii="Cambria" w:hAnsi="Cambria"/>
          <w:bCs/>
          <w:sz w:val="24"/>
          <w:szCs w:val="24"/>
        </w:rPr>
      </w:pPr>
      <w:r w:rsidRPr="00647CEF">
        <w:rPr>
          <w:rFonts w:ascii="Cambria" w:hAnsi="Cambria"/>
          <w:bCs/>
          <w:sz w:val="24"/>
          <w:szCs w:val="24"/>
          <w:lang w:val="en-US"/>
        </w:rPr>
        <w:t>NPXZKTSYO;</w:t>
      </w:r>
    </w:p>
    <w:p w14:paraId="096994BE" w14:textId="77777777" w:rsidR="00FB7338" w:rsidRPr="002352BB" w:rsidRDefault="00FB7338" w:rsidP="0001268E">
      <w:pPr>
        <w:spacing w:after="0" w:line="240" w:lineRule="auto"/>
        <w:jc w:val="both"/>
        <w:rPr>
          <w:rFonts w:ascii="Cambria" w:hAnsi="Cambria"/>
          <w:bCs/>
          <w:sz w:val="24"/>
          <w:szCs w:val="24"/>
          <w:lang w:val="en-US"/>
        </w:rPr>
      </w:pPr>
    </w:p>
    <w:p w14:paraId="0F4D2A5A" w14:textId="54AF1165" w:rsidR="0090073D" w:rsidRDefault="0090073D">
      <w:pPr>
        <w:rPr>
          <w:rFonts w:ascii="Cambria" w:hAnsi="Cambria"/>
          <w:bCs/>
          <w:sz w:val="24"/>
          <w:szCs w:val="24"/>
          <w:lang w:val="en-US"/>
        </w:rPr>
      </w:pPr>
      <w:r>
        <w:rPr>
          <w:rFonts w:ascii="Cambria" w:hAnsi="Cambria"/>
          <w:bCs/>
          <w:sz w:val="24"/>
          <w:szCs w:val="24"/>
          <w:lang w:val="en-US"/>
        </w:rPr>
        <w:br w:type="page"/>
      </w:r>
    </w:p>
    <w:p w14:paraId="23D7760D" w14:textId="55C4219F" w:rsidR="008434E1" w:rsidRPr="00651EE3" w:rsidRDefault="008434E1" w:rsidP="008434E1">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Pr>
          <w:rFonts w:ascii="Cambria" w:hAnsi="Cambria"/>
          <w:b/>
          <w:color w:val="FF0000"/>
          <w:sz w:val="28"/>
          <w:szCs w:val="24"/>
        </w:rPr>
        <w:t>30</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w:t>
      </w:r>
      <w:r>
        <w:rPr>
          <w:rFonts w:ascii="Cambria" w:hAnsi="Cambria"/>
          <w:b/>
          <w:color w:val="FF0000"/>
          <w:sz w:val="28"/>
          <w:szCs w:val="24"/>
        </w:rPr>
        <w:t>2</w:t>
      </w:r>
      <w:r>
        <w:rPr>
          <w:rFonts w:ascii="Cambria" w:hAnsi="Cambria"/>
          <w:b/>
          <w:color w:val="FF0000"/>
          <w:sz w:val="28"/>
          <w:szCs w:val="24"/>
          <w:lang w:val="en-US"/>
        </w:rPr>
        <w:t xml:space="preserve"> points</w:t>
      </w:r>
    </w:p>
    <w:p w14:paraId="1BD8A3F9" w14:textId="77777777" w:rsidR="008434E1" w:rsidRPr="00DF74DB" w:rsidRDefault="008434E1" w:rsidP="008434E1">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0E2AD9E4" w14:textId="77777777" w:rsidR="00D0741C" w:rsidRDefault="008434E1" w:rsidP="008434E1">
      <w:pPr>
        <w:spacing w:after="0" w:line="240" w:lineRule="auto"/>
        <w:jc w:val="both"/>
        <w:rPr>
          <w:rFonts w:ascii="Cambria" w:hAnsi="Cambria"/>
          <w:b/>
          <w:bCs/>
          <w:sz w:val="24"/>
          <w:szCs w:val="24"/>
          <w:lang w:val="en-US"/>
        </w:rPr>
      </w:pPr>
      <w:r w:rsidRPr="00790E41">
        <w:rPr>
          <w:rFonts w:ascii="Cambria" w:hAnsi="Cambria"/>
          <w:b/>
          <w:bCs/>
          <w:sz w:val="24"/>
          <w:szCs w:val="24"/>
          <w:lang w:val="en-US"/>
        </w:rPr>
        <w:t xml:space="preserve">Four independently obtained arginine-dependent (unable to synthesize arginine on its own) </w:t>
      </w:r>
      <w:r w:rsidRPr="00790E41">
        <w:rPr>
          <w:rFonts w:ascii="Cambria" w:hAnsi="Cambria"/>
          <w:b/>
          <w:bCs/>
          <w:i/>
          <w:sz w:val="24"/>
          <w:szCs w:val="24"/>
          <w:lang w:val="en-US"/>
        </w:rPr>
        <w:t>Escherichia coli</w:t>
      </w:r>
      <w:r w:rsidRPr="00790E41">
        <w:rPr>
          <w:rFonts w:ascii="Cambria" w:hAnsi="Cambria"/>
          <w:b/>
          <w:bCs/>
          <w:sz w:val="24"/>
          <w:szCs w:val="24"/>
          <w:lang w:val="en-US"/>
        </w:rPr>
        <w:t xml:space="preserve"> mutants were designated as </w:t>
      </w:r>
      <w:proofErr w:type="spellStart"/>
      <w:r w:rsidRPr="00790E41">
        <w:rPr>
          <w:rFonts w:ascii="Cambria" w:hAnsi="Cambria"/>
          <w:b/>
          <w:bCs/>
          <w:sz w:val="24"/>
          <w:szCs w:val="24"/>
          <w:lang w:val="en-US"/>
        </w:rPr>
        <w:t>argA</w:t>
      </w:r>
      <w:proofErr w:type="spellEnd"/>
      <w:r w:rsidRPr="00790E41">
        <w:rPr>
          <w:rFonts w:ascii="Cambria" w:hAnsi="Cambria"/>
          <w:b/>
          <w:bCs/>
          <w:sz w:val="24"/>
          <w:szCs w:val="24"/>
          <w:lang w:val="en-US"/>
        </w:rPr>
        <w:t xml:space="preserve">, </w:t>
      </w:r>
      <w:proofErr w:type="spellStart"/>
      <w:r w:rsidRPr="00790E41">
        <w:rPr>
          <w:rFonts w:ascii="Cambria" w:hAnsi="Cambria"/>
          <w:b/>
          <w:bCs/>
          <w:sz w:val="24"/>
          <w:szCs w:val="24"/>
          <w:lang w:val="en-US"/>
        </w:rPr>
        <w:t>argB</w:t>
      </w:r>
      <w:proofErr w:type="spellEnd"/>
      <w:r w:rsidRPr="00790E41">
        <w:rPr>
          <w:rFonts w:ascii="Cambria" w:hAnsi="Cambria"/>
          <w:b/>
          <w:bCs/>
          <w:sz w:val="24"/>
          <w:szCs w:val="24"/>
          <w:lang w:val="en-US"/>
        </w:rPr>
        <w:t xml:space="preserve">, </w:t>
      </w:r>
      <w:proofErr w:type="spellStart"/>
      <w:r w:rsidRPr="00790E41">
        <w:rPr>
          <w:rFonts w:ascii="Cambria" w:hAnsi="Cambria"/>
          <w:b/>
          <w:bCs/>
          <w:sz w:val="24"/>
          <w:szCs w:val="24"/>
          <w:lang w:val="en-US"/>
        </w:rPr>
        <w:t>argC</w:t>
      </w:r>
      <w:proofErr w:type="spellEnd"/>
      <w:r w:rsidRPr="00790E41">
        <w:rPr>
          <w:rFonts w:ascii="Cambria" w:hAnsi="Cambria"/>
          <w:b/>
          <w:bCs/>
          <w:sz w:val="24"/>
          <w:szCs w:val="24"/>
          <w:lang w:val="en-US"/>
        </w:rPr>
        <w:t xml:space="preserve"> and </w:t>
      </w:r>
      <w:proofErr w:type="spellStart"/>
      <w:r w:rsidRPr="00790E41">
        <w:rPr>
          <w:rFonts w:ascii="Cambria" w:hAnsi="Cambria"/>
          <w:b/>
          <w:bCs/>
          <w:sz w:val="24"/>
          <w:szCs w:val="24"/>
          <w:lang w:val="en-US"/>
        </w:rPr>
        <w:t>argD</w:t>
      </w:r>
      <w:proofErr w:type="spellEnd"/>
      <w:r w:rsidRPr="00790E41">
        <w:rPr>
          <w:rFonts w:ascii="Cambria" w:hAnsi="Cambria"/>
          <w:b/>
          <w:bCs/>
          <w:sz w:val="24"/>
          <w:szCs w:val="24"/>
          <w:lang w:val="en-US"/>
        </w:rPr>
        <w:t>.</w:t>
      </w:r>
      <w:r>
        <w:rPr>
          <w:rFonts w:ascii="Cambria" w:hAnsi="Cambria"/>
          <w:b/>
          <w:bCs/>
          <w:sz w:val="24"/>
          <w:szCs w:val="24"/>
          <w:lang w:val="en-US"/>
        </w:rPr>
        <w:t xml:space="preserve"> Mutant cell suspensions were seeded in dashes into minimal media dishes supplemented with limited amount of </w:t>
      </w:r>
      <w:proofErr w:type="spellStart"/>
      <w:r>
        <w:rPr>
          <w:rFonts w:ascii="Cambria" w:hAnsi="Cambria"/>
          <w:b/>
          <w:bCs/>
          <w:sz w:val="24"/>
          <w:szCs w:val="24"/>
          <w:lang w:val="en-US"/>
        </w:rPr>
        <w:t>arginin</w:t>
      </w:r>
      <w:proofErr w:type="spellEnd"/>
      <w:r>
        <w:rPr>
          <w:rFonts w:ascii="Cambria" w:hAnsi="Cambria"/>
          <w:b/>
          <w:bCs/>
          <w:sz w:val="24"/>
          <w:szCs w:val="24"/>
          <w:lang w:val="en-US"/>
        </w:rPr>
        <w:t xml:space="preserve">. This </w:t>
      </w:r>
      <w:proofErr w:type="spellStart"/>
      <w:r>
        <w:rPr>
          <w:rFonts w:ascii="Cambria" w:hAnsi="Cambria"/>
          <w:b/>
          <w:bCs/>
          <w:sz w:val="24"/>
          <w:szCs w:val="24"/>
          <w:lang w:val="en-US"/>
        </w:rPr>
        <w:t>arginin</w:t>
      </w:r>
      <w:proofErr w:type="spellEnd"/>
      <w:r>
        <w:rPr>
          <w:rFonts w:ascii="Cambria" w:hAnsi="Cambria"/>
          <w:b/>
          <w:bCs/>
          <w:sz w:val="24"/>
          <w:szCs w:val="24"/>
          <w:lang w:val="en-US"/>
        </w:rPr>
        <w:t xml:space="preserve"> concentration is enough for the slow growth of </w:t>
      </w:r>
      <w:proofErr w:type="spellStart"/>
      <w:r>
        <w:rPr>
          <w:rFonts w:ascii="Cambria" w:hAnsi="Cambria"/>
          <w:b/>
          <w:bCs/>
          <w:sz w:val="24"/>
          <w:szCs w:val="24"/>
          <w:lang w:val="en-US"/>
        </w:rPr>
        <w:t>arg</w:t>
      </w:r>
      <w:proofErr w:type="spellEnd"/>
      <w:r>
        <w:rPr>
          <w:rFonts w:ascii="Cambria" w:hAnsi="Cambria"/>
          <w:b/>
          <w:bCs/>
          <w:sz w:val="24"/>
          <w:szCs w:val="24"/>
          <w:lang w:val="en-US"/>
        </w:rPr>
        <w:t xml:space="preserve"> mutants. Dashes make square, but do not touch each other. At the end of some dashes the bacteria growth burst was observed. These areas are drawn in purple. </w:t>
      </w:r>
    </w:p>
    <w:p w14:paraId="19B5BFF5" w14:textId="074B324B" w:rsidR="00D0741C" w:rsidRDefault="005E6772" w:rsidP="008434E1">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6AD51B18" wp14:editId="0C7D5C3C">
            <wp:extent cx="4975860" cy="268639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лайд6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1958" cy="2689691"/>
                    </a:xfrm>
                    <a:prstGeom prst="rect">
                      <a:avLst/>
                    </a:prstGeom>
                  </pic:spPr>
                </pic:pic>
              </a:graphicData>
            </a:graphic>
          </wp:inline>
        </w:drawing>
      </w:r>
    </w:p>
    <w:p w14:paraId="61174A5E" w14:textId="1CF5B88D" w:rsidR="008434E1" w:rsidRDefault="008434E1" w:rsidP="008434E1">
      <w:pPr>
        <w:spacing w:after="0" w:line="240" w:lineRule="auto"/>
        <w:jc w:val="both"/>
        <w:rPr>
          <w:rFonts w:ascii="Cambria" w:hAnsi="Cambria"/>
          <w:b/>
          <w:bCs/>
          <w:sz w:val="24"/>
          <w:szCs w:val="24"/>
          <w:lang w:val="en-US"/>
        </w:rPr>
      </w:pPr>
      <w:r>
        <w:rPr>
          <w:rFonts w:ascii="Cambria" w:hAnsi="Cambria"/>
          <w:b/>
          <w:bCs/>
          <w:sz w:val="24"/>
          <w:szCs w:val="24"/>
          <w:lang w:val="en-US"/>
        </w:rPr>
        <w:t xml:space="preserve">Consider </w:t>
      </w:r>
      <w:proofErr w:type="spellStart"/>
      <w:r>
        <w:rPr>
          <w:rFonts w:ascii="Cambria" w:hAnsi="Cambria"/>
          <w:b/>
          <w:bCs/>
          <w:sz w:val="24"/>
          <w:szCs w:val="24"/>
          <w:lang w:val="en-US"/>
        </w:rPr>
        <w:t>arg</w:t>
      </w:r>
      <w:proofErr w:type="spellEnd"/>
      <w:r>
        <w:rPr>
          <w:rFonts w:ascii="Cambria" w:hAnsi="Cambria"/>
          <w:b/>
          <w:bCs/>
          <w:sz w:val="24"/>
          <w:szCs w:val="24"/>
          <w:lang w:val="en-US"/>
        </w:rPr>
        <w:t xml:space="preserve"> biosynthesis pathway. </w:t>
      </w:r>
    </w:p>
    <w:p w14:paraId="558CD9DB" w14:textId="2AE89A94" w:rsidR="008434E1" w:rsidRPr="00742696" w:rsidRDefault="008434E1" w:rsidP="008434E1">
      <w:pPr>
        <w:spacing w:after="0" w:line="240" w:lineRule="auto"/>
        <w:jc w:val="both"/>
        <w:rPr>
          <w:rFonts w:ascii="Cambria" w:hAnsi="Cambria"/>
          <w:b/>
          <w:bCs/>
          <w:sz w:val="24"/>
          <w:szCs w:val="24"/>
          <w:lang w:val="en-US"/>
        </w:rPr>
      </w:pPr>
    </w:p>
    <w:p w14:paraId="600EE6FA" w14:textId="46FDEB0D" w:rsidR="00647CEF" w:rsidRPr="00647CEF" w:rsidRDefault="00647CEF" w:rsidP="00647CEF">
      <w:pPr>
        <w:spacing w:after="0" w:line="240" w:lineRule="auto"/>
        <w:jc w:val="both"/>
        <w:rPr>
          <w:rFonts w:ascii="Cambria" w:hAnsi="Cambria"/>
          <w:bCs/>
          <w:i/>
          <w:iCs/>
          <w:sz w:val="24"/>
          <w:szCs w:val="24"/>
          <w:lang w:val="en-US"/>
        </w:rPr>
      </w:pPr>
      <w:r w:rsidRPr="00BD3755">
        <w:rPr>
          <w:rFonts w:ascii="Cambria" w:hAnsi="Cambria"/>
          <w:bCs/>
          <w:i/>
          <w:iCs/>
          <w:sz w:val="24"/>
          <w:szCs w:val="24"/>
          <w:lang w:val="en-US"/>
        </w:rPr>
        <w:t xml:space="preserve">Variant 1: </w:t>
      </w:r>
    </w:p>
    <w:p w14:paraId="36BFF1D8" w14:textId="77777777" w:rsidR="00647CEF" w:rsidRPr="00647CEF"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argC</w:t>
      </w:r>
      <w:proofErr w:type="spellEnd"/>
      <w:r w:rsidRPr="00647CEF">
        <w:rPr>
          <w:rFonts w:ascii="Cambria" w:hAnsi="Cambria"/>
          <w:bCs/>
          <w:sz w:val="24"/>
          <w:szCs w:val="24"/>
          <w:lang w:val="en-US"/>
        </w:rPr>
        <w:t xml:space="preserve">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 xml:space="preserve">-&gt; </w:t>
      </w:r>
      <w:proofErr w:type="spellStart"/>
      <w:r w:rsidRPr="00647CEF">
        <w:rPr>
          <w:rFonts w:ascii="Cambria" w:hAnsi="Cambria"/>
          <w:bCs/>
          <w:sz w:val="24"/>
          <w:szCs w:val="24"/>
        </w:rPr>
        <w:t>argA</w:t>
      </w:r>
      <w:proofErr w:type="spellEnd"/>
      <w:r w:rsidRPr="00647CEF">
        <w:rPr>
          <w:rFonts w:ascii="Cambria" w:hAnsi="Cambria"/>
          <w:bCs/>
          <w:sz w:val="24"/>
          <w:szCs w:val="24"/>
        </w:rPr>
        <w:t>;</w:t>
      </w:r>
    </w:p>
    <w:p w14:paraId="7CADA9F5" w14:textId="77777777" w:rsidR="00647CEF" w:rsidRPr="00647CEF"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B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w:t>
      </w:r>
    </w:p>
    <w:p w14:paraId="2D5E0894" w14:textId="77777777" w:rsidR="00647CEF" w:rsidRPr="00647CEF"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lang w:val="en-US"/>
        </w:rPr>
        <w:t>a</w:t>
      </w:r>
      <w:proofErr w:type="spellStart"/>
      <w:r w:rsidRPr="00647CEF">
        <w:rPr>
          <w:rFonts w:ascii="Cambria" w:hAnsi="Cambria"/>
          <w:bCs/>
          <w:sz w:val="24"/>
          <w:szCs w:val="24"/>
          <w:u w:val="single"/>
        </w:rPr>
        <w:t>rgC</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argB</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argD</w:t>
      </w:r>
      <w:proofErr w:type="spellEnd"/>
      <w:r w:rsidRPr="00647CEF">
        <w:rPr>
          <w:rFonts w:ascii="Cambria" w:hAnsi="Cambria"/>
          <w:bCs/>
          <w:sz w:val="24"/>
          <w:szCs w:val="24"/>
          <w:u w:val="single"/>
        </w:rPr>
        <w:t xml:space="preserve">-&gt; </w:t>
      </w:r>
      <w:proofErr w:type="spellStart"/>
      <w:r w:rsidRPr="00647CEF">
        <w:rPr>
          <w:rFonts w:ascii="Cambria" w:hAnsi="Cambria"/>
          <w:bCs/>
          <w:sz w:val="24"/>
          <w:szCs w:val="24"/>
          <w:u w:val="single"/>
        </w:rPr>
        <w:t>argA</w:t>
      </w:r>
      <w:proofErr w:type="spellEnd"/>
      <w:r w:rsidRPr="00647CEF">
        <w:rPr>
          <w:rFonts w:ascii="Cambria" w:hAnsi="Cambria"/>
          <w:bCs/>
          <w:sz w:val="24"/>
          <w:szCs w:val="24"/>
        </w:rPr>
        <w:t>;</w:t>
      </w:r>
    </w:p>
    <w:p w14:paraId="0B7BD0E3" w14:textId="77777777" w:rsidR="00647CEF" w:rsidRPr="00647CEF" w:rsidRDefault="00647CEF" w:rsidP="000C35A2">
      <w:pPr>
        <w:numPr>
          <w:ilvl w:val="1"/>
          <w:numId w:val="404"/>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A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p>
    <w:p w14:paraId="28095401" w14:textId="77777777" w:rsidR="00647CEF" w:rsidRPr="00647CEF" w:rsidRDefault="00647CEF" w:rsidP="00647CEF">
      <w:pPr>
        <w:spacing w:after="0" w:line="240" w:lineRule="auto"/>
        <w:jc w:val="both"/>
        <w:rPr>
          <w:rFonts w:ascii="Cambria" w:hAnsi="Cambria"/>
          <w:bCs/>
          <w:sz w:val="24"/>
          <w:szCs w:val="24"/>
        </w:rPr>
      </w:pPr>
    </w:p>
    <w:p w14:paraId="08E88568" w14:textId="323C43A0" w:rsidR="00647CEF" w:rsidRPr="00647CEF" w:rsidRDefault="00647CEF" w:rsidP="00647CEF">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Pr="00647CEF">
        <w:rPr>
          <w:rFonts w:ascii="Cambria" w:hAnsi="Cambria"/>
          <w:bCs/>
          <w:i/>
          <w:iCs/>
          <w:sz w:val="24"/>
          <w:szCs w:val="24"/>
        </w:rPr>
        <w:t xml:space="preserve"> 2: </w:t>
      </w:r>
    </w:p>
    <w:p w14:paraId="5B528E7E" w14:textId="77777777" w:rsidR="00647CEF" w:rsidRPr="00647CEF"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argC</w:t>
      </w:r>
      <w:proofErr w:type="spellEnd"/>
      <w:r w:rsidRPr="00647CEF">
        <w:rPr>
          <w:rFonts w:ascii="Cambria" w:hAnsi="Cambria"/>
          <w:bCs/>
          <w:sz w:val="24"/>
          <w:szCs w:val="24"/>
          <w:lang w:val="en-US"/>
        </w:rPr>
        <w:t xml:space="preserve">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w:t>
      </w:r>
      <w:r w:rsidRPr="00647CEF">
        <w:rPr>
          <w:rFonts w:ascii="Cambria" w:hAnsi="Cambria"/>
          <w:bCs/>
          <w:sz w:val="24"/>
          <w:szCs w:val="24"/>
          <w:lang w:val="en-US"/>
        </w:rPr>
        <w:t xml:space="preserve"> </w:t>
      </w:r>
    </w:p>
    <w:p w14:paraId="09315BF5" w14:textId="77777777" w:rsidR="00647CEF" w:rsidRPr="00647CEF"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lang w:val="en-US"/>
        </w:rPr>
        <w:t>a</w:t>
      </w:r>
      <w:proofErr w:type="spellStart"/>
      <w:r w:rsidRPr="00647CEF">
        <w:rPr>
          <w:rFonts w:ascii="Cambria" w:hAnsi="Cambria"/>
          <w:bCs/>
          <w:sz w:val="24"/>
          <w:szCs w:val="24"/>
          <w:u w:val="single"/>
        </w:rPr>
        <w:t>rgC</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argB</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argD</w:t>
      </w:r>
      <w:proofErr w:type="spellEnd"/>
      <w:r w:rsidRPr="00647CEF">
        <w:rPr>
          <w:rFonts w:ascii="Cambria" w:hAnsi="Cambria"/>
          <w:bCs/>
          <w:sz w:val="24"/>
          <w:szCs w:val="24"/>
          <w:u w:val="single"/>
        </w:rPr>
        <w:t xml:space="preserve">-&gt; </w:t>
      </w:r>
      <w:proofErr w:type="spellStart"/>
      <w:r w:rsidRPr="00647CEF">
        <w:rPr>
          <w:rFonts w:ascii="Cambria" w:hAnsi="Cambria"/>
          <w:bCs/>
          <w:sz w:val="24"/>
          <w:szCs w:val="24"/>
          <w:u w:val="single"/>
        </w:rPr>
        <w:t>argA</w:t>
      </w:r>
      <w:proofErr w:type="spellEnd"/>
      <w:r w:rsidRPr="00647CEF">
        <w:rPr>
          <w:rFonts w:ascii="Cambria" w:hAnsi="Cambria"/>
          <w:bCs/>
          <w:sz w:val="24"/>
          <w:szCs w:val="24"/>
        </w:rPr>
        <w:t>;</w:t>
      </w:r>
    </w:p>
    <w:p w14:paraId="45A173DC" w14:textId="77777777" w:rsidR="00647CEF" w:rsidRPr="00647CEF"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B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C; </w:t>
      </w:r>
    </w:p>
    <w:p w14:paraId="5DE69F0E" w14:textId="77777777" w:rsidR="00647CEF" w:rsidRPr="00647CEF" w:rsidRDefault="00647CEF" w:rsidP="000C35A2">
      <w:pPr>
        <w:numPr>
          <w:ilvl w:val="1"/>
          <w:numId w:val="405"/>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D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A</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p>
    <w:p w14:paraId="7370B7A5" w14:textId="77777777" w:rsidR="00647CEF" w:rsidRPr="00647CEF" w:rsidRDefault="00647CEF" w:rsidP="00647CEF">
      <w:pPr>
        <w:spacing w:after="0" w:line="240" w:lineRule="auto"/>
        <w:jc w:val="both"/>
        <w:rPr>
          <w:rFonts w:ascii="Cambria" w:hAnsi="Cambria"/>
          <w:bCs/>
          <w:sz w:val="24"/>
          <w:szCs w:val="24"/>
        </w:rPr>
      </w:pPr>
    </w:p>
    <w:p w14:paraId="464233CC" w14:textId="425FD5C3" w:rsidR="00647CEF" w:rsidRPr="00647CEF" w:rsidRDefault="00647CEF" w:rsidP="00647CEF">
      <w:pPr>
        <w:spacing w:after="0" w:line="240" w:lineRule="auto"/>
        <w:jc w:val="both"/>
        <w:rPr>
          <w:rFonts w:ascii="Cambria" w:hAnsi="Cambria"/>
          <w:bCs/>
          <w:i/>
          <w:iCs/>
          <w:sz w:val="24"/>
          <w:szCs w:val="24"/>
        </w:rPr>
      </w:pPr>
      <w:proofErr w:type="spellStart"/>
      <w:r w:rsidRPr="00647CEF">
        <w:rPr>
          <w:rFonts w:ascii="Cambria" w:hAnsi="Cambria"/>
          <w:bCs/>
          <w:i/>
          <w:iCs/>
          <w:sz w:val="24"/>
          <w:szCs w:val="24"/>
        </w:rPr>
        <w:t>Variant</w:t>
      </w:r>
      <w:proofErr w:type="spellEnd"/>
      <w:r w:rsidRPr="00647CEF">
        <w:rPr>
          <w:rFonts w:ascii="Cambria" w:hAnsi="Cambria"/>
          <w:bCs/>
          <w:i/>
          <w:iCs/>
          <w:sz w:val="24"/>
          <w:szCs w:val="24"/>
        </w:rPr>
        <w:t xml:space="preserve"> 3: </w:t>
      </w:r>
    </w:p>
    <w:p w14:paraId="74C9E083" w14:textId="77777777" w:rsidR="00647CEF" w:rsidRPr="00647CEF"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lang w:val="en-US"/>
        </w:rPr>
        <w:t>a</w:t>
      </w:r>
      <w:proofErr w:type="spellStart"/>
      <w:r w:rsidRPr="00647CEF">
        <w:rPr>
          <w:rFonts w:ascii="Cambria" w:hAnsi="Cambria"/>
          <w:bCs/>
          <w:sz w:val="24"/>
          <w:szCs w:val="24"/>
          <w:u w:val="single"/>
        </w:rPr>
        <w:t>rgC</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argB</w:t>
      </w:r>
      <w:proofErr w:type="spellEnd"/>
      <w:r w:rsidRPr="00647CEF">
        <w:rPr>
          <w:rFonts w:ascii="Cambria" w:hAnsi="Cambria"/>
          <w:bCs/>
          <w:sz w:val="24"/>
          <w:szCs w:val="24"/>
          <w:u w:val="single"/>
        </w:rPr>
        <w:t xml:space="preserve"> -&gt; </w:t>
      </w:r>
      <w:proofErr w:type="spellStart"/>
      <w:r w:rsidRPr="00647CEF">
        <w:rPr>
          <w:rFonts w:ascii="Cambria" w:hAnsi="Cambria"/>
          <w:bCs/>
          <w:sz w:val="24"/>
          <w:szCs w:val="24"/>
          <w:u w:val="single"/>
        </w:rPr>
        <w:t>argD</w:t>
      </w:r>
      <w:proofErr w:type="spellEnd"/>
      <w:r w:rsidRPr="00647CEF">
        <w:rPr>
          <w:rFonts w:ascii="Cambria" w:hAnsi="Cambria"/>
          <w:bCs/>
          <w:sz w:val="24"/>
          <w:szCs w:val="24"/>
          <w:u w:val="single"/>
        </w:rPr>
        <w:t xml:space="preserve">-&gt; </w:t>
      </w:r>
      <w:proofErr w:type="spellStart"/>
      <w:r w:rsidRPr="00647CEF">
        <w:rPr>
          <w:rFonts w:ascii="Cambria" w:hAnsi="Cambria"/>
          <w:bCs/>
          <w:sz w:val="24"/>
          <w:szCs w:val="24"/>
          <w:u w:val="single"/>
        </w:rPr>
        <w:t>argA</w:t>
      </w:r>
      <w:proofErr w:type="spellEnd"/>
      <w:r w:rsidRPr="00647CEF">
        <w:rPr>
          <w:rFonts w:ascii="Cambria" w:hAnsi="Cambria"/>
          <w:bCs/>
          <w:sz w:val="24"/>
          <w:szCs w:val="24"/>
        </w:rPr>
        <w:t>;</w:t>
      </w:r>
    </w:p>
    <w:p w14:paraId="7FB705C3" w14:textId="77777777" w:rsidR="00647CEF" w:rsidRPr="00647CEF"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argC</w:t>
      </w:r>
      <w:proofErr w:type="spellEnd"/>
      <w:r w:rsidRPr="00647CEF">
        <w:rPr>
          <w:rFonts w:ascii="Cambria" w:hAnsi="Cambria"/>
          <w:bCs/>
          <w:sz w:val="24"/>
          <w:szCs w:val="24"/>
          <w:lang w:val="en-US"/>
        </w:rPr>
        <w:t xml:space="preserve">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r w:rsidRPr="00647CEF">
        <w:rPr>
          <w:rFonts w:ascii="Cambria" w:hAnsi="Cambria"/>
          <w:bCs/>
          <w:sz w:val="24"/>
          <w:szCs w:val="24"/>
        </w:rPr>
        <w:t xml:space="preserve">-&gt; </w:t>
      </w:r>
      <w:proofErr w:type="spellStart"/>
      <w:r w:rsidRPr="00647CEF">
        <w:rPr>
          <w:rFonts w:ascii="Cambria" w:hAnsi="Cambria"/>
          <w:bCs/>
          <w:sz w:val="24"/>
          <w:szCs w:val="24"/>
        </w:rPr>
        <w:t>argA</w:t>
      </w:r>
      <w:proofErr w:type="spellEnd"/>
      <w:r w:rsidRPr="00647CEF">
        <w:rPr>
          <w:rFonts w:ascii="Cambria" w:hAnsi="Cambria"/>
          <w:bCs/>
          <w:sz w:val="24"/>
          <w:szCs w:val="24"/>
        </w:rPr>
        <w:t>;</w:t>
      </w:r>
    </w:p>
    <w:p w14:paraId="2B64F391" w14:textId="77777777" w:rsidR="00647CEF" w:rsidRPr="00647CEF"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A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 xml:space="preserve"> -&gt; </w:t>
      </w:r>
      <w:proofErr w:type="spellStart"/>
      <w:r w:rsidRPr="00647CEF">
        <w:rPr>
          <w:rFonts w:ascii="Cambria" w:hAnsi="Cambria"/>
          <w:bCs/>
          <w:sz w:val="24"/>
          <w:szCs w:val="24"/>
        </w:rPr>
        <w:t>argD</w:t>
      </w:r>
      <w:proofErr w:type="spellEnd"/>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p>
    <w:p w14:paraId="5AE0C08A" w14:textId="77777777" w:rsidR="00647CEF" w:rsidRPr="00647CEF" w:rsidRDefault="00647CEF" w:rsidP="000C35A2">
      <w:pPr>
        <w:numPr>
          <w:ilvl w:val="1"/>
          <w:numId w:val="406"/>
        </w:numPr>
        <w:tabs>
          <w:tab w:val="clear" w:pos="380"/>
          <w:tab w:val="left" w:pos="426"/>
        </w:tabs>
        <w:spacing w:after="0" w:line="240" w:lineRule="auto"/>
        <w:ind w:left="0" w:firstLine="0"/>
        <w:jc w:val="both"/>
        <w:rPr>
          <w:rFonts w:ascii="Cambria" w:hAnsi="Cambria"/>
          <w:bCs/>
          <w:sz w:val="24"/>
          <w:szCs w:val="24"/>
        </w:rPr>
      </w:pPr>
      <w:proofErr w:type="spellStart"/>
      <w:r w:rsidRPr="00647CEF">
        <w:rPr>
          <w:rFonts w:ascii="Cambria" w:hAnsi="Cambria"/>
          <w:bCs/>
          <w:sz w:val="24"/>
          <w:szCs w:val="24"/>
        </w:rPr>
        <w:t>arg</w:t>
      </w:r>
      <w:proofErr w:type="spellEnd"/>
      <w:r w:rsidRPr="00647CEF">
        <w:rPr>
          <w:rFonts w:ascii="Cambria" w:hAnsi="Cambria"/>
          <w:bCs/>
          <w:sz w:val="24"/>
          <w:szCs w:val="24"/>
          <w:lang w:val="en-US"/>
        </w:rPr>
        <w:t xml:space="preserve">A </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D</w:t>
      </w:r>
      <w:r w:rsidRPr="00647CEF">
        <w:rPr>
          <w:rFonts w:ascii="Cambria" w:hAnsi="Cambria"/>
          <w:bCs/>
          <w:sz w:val="24"/>
          <w:szCs w:val="24"/>
        </w:rPr>
        <w:t xml:space="preserve"> -&gt; </w:t>
      </w:r>
      <w:proofErr w:type="spellStart"/>
      <w:r w:rsidRPr="00647CEF">
        <w:rPr>
          <w:rFonts w:ascii="Cambria" w:hAnsi="Cambria"/>
          <w:bCs/>
          <w:sz w:val="24"/>
          <w:szCs w:val="24"/>
        </w:rPr>
        <w:t>arg</w:t>
      </w:r>
      <w:proofErr w:type="spellEnd"/>
      <w:r w:rsidRPr="00647CEF">
        <w:rPr>
          <w:rFonts w:ascii="Cambria" w:hAnsi="Cambria"/>
          <w:bCs/>
          <w:sz w:val="24"/>
          <w:szCs w:val="24"/>
          <w:lang w:val="en-US"/>
        </w:rPr>
        <w:t>C</w:t>
      </w:r>
      <w:r w:rsidRPr="00647CEF">
        <w:rPr>
          <w:rFonts w:ascii="Cambria" w:hAnsi="Cambria"/>
          <w:bCs/>
          <w:sz w:val="24"/>
          <w:szCs w:val="24"/>
        </w:rPr>
        <w:t xml:space="preserve">-&gt; </w:t>
      </w:r>
      <w:proofErr w:type="spellStart"/>
      <w:r w:rsidRPr="00647CEF">
        <w:rPr>
          <w:rFonts w:ascii="Cambria" w:hAnsi="Cambria"/>
          <w:bCs/>
          <w:sz w:val="24"/>
          <w:szCs w:val="24"/>
        </w:rPr>
        <w:t>arg</w:t>
      </w:r>
      <w:proofErr w:type="spellEnd"/>
      <w:r w:rsidRPr="00647CEF">
        <w:rPr>
          <w:rFonts w:ascii="Cambria" w:hAnsi="Cambria"/>
          <w:bCs/>
          <w:sz w:val="24"/>
          <w:szCs w:val="24"/>
          <w:lang w:val="en-US"/>
        </w:rPr>
        <w:t>B;</w:t>
      </w:r>
    </w:p>
    <w:p w14:paraId="613E350C" w14:textId="77777777" w:rsidR="001C71F3" w:rsidRDefault="001C71F3" w:rsidP="001C71F3">
      <w:pPr>
        <w:spacing w:after="0" w:line="240" w:lineRule="auto"/>
        <w:jc w:val="both"/>
        <w:rPr>
          <w:rFonts w:ascii="Cambria" w:hAnsi="Cambria"/>
          <w:bCs/>
          <w:sz w:val="24"/>
          <w:szCs w:val="24"/>
        </w:rPr>
      </w:pPr>
    </w:p>
    <w:p w14:paraId="55E1C9D0" w14:textId="77777777" w:rsidR="001C71F3" w:rsidRDefault="001C71F3" w:rsidP="00877154">
      <w:pPr>
        <w:spacing w:after="0" w:line="240" w:lineRule="auto"/>
        <w:jc w:val="both"/>
        <w:rPr>
          <w:rFonts w:ascii="Cambria" w:hAnsi="Cambria"/>
          <w:bCs/>
          <w:sz w:val="24"/>
          <w:szCs w:val="24"/>
          <w:lang w:val="en-US"/>
        </w:rPr>
      </w:pPr>
    </w:p>
    <w:p w14:paraId="5DD1B2A5" w14:textId="50BF4D24" w:rsidR="0090073D" w:rsidRDefault="0090073D">
      <w:pPr>
        <w:rPr>
          <w:rFonts w:ascii="Cambria" w:hAnsi="Cambria"/>
          <w:bCs/>
          <w:sz w:val="24"/>
          <w:szCs w:val="24"/>
          <w:lang w:val="en-US"/>
        </w:rPr>
      </w:pPr>
      <w:r>
        <w:rPr>
          <w:rFonts w:ascii="Cambria" w:hAnsi="Cambria"/>
          <w:bCs/>
          <w:sz w:val="24"/>
          <w:szCs w:val="24"/>
          <w:lang w:val="en-US"/>
        </w:rPr>
        <w:br w:type="page"/>
      </w:r>
    </w:p>
    <w:p w14:paraId="783B3CC4" w14:textId="517730E2" w:rsidR="00E4708F" w:rsidRPr="00102ED7" w:rsidRDefault="00E4708F" w:rsidP="00E4708F">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Pr="00211128">
        <w:rPr>
          <w:rFonts w:ascii="Cambria" w:hAnsi="Cambria"/>
          <w:b/>
          <w:color w:val="FF0000"/>
          <w:sz w:val="28"/>
          <w:szCs w:val="24"/>
          <w:lang w:val="en-US"/>
        </w:rPr>
        <w:t>3</w:t>
      </w:r>
      <w:r w:rsidRPr="00341657">
        <w:rPr>
          <w:rFonts w:ascii="Cambria" w:hAnsi="Cambria"/>
          <w:b/>
          <w:color w:val="FF0000"/>
          <w:sz w:val="28"/>
          <w:szCs w:val="24"/>
          <w:lang w:val="en-US"/>
        </w:rPr>
        <w:t>1</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13972F14" w14:textId="77777777" w:rsidR="00E4708F" w:rsidRDefault="00E4708F" w:rsidP="00E4708F">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9F5E01E" w14:textId="77777777" w:rsidR="00E4708F" w:rsidRPr="00525125" w:rsidRDefault="00E4708F" w:rsidP="00E4708F">
      <w:pPr>
        <w:spacing w:after="0" w:line="240" w:lineRule="auto"/>
        <w:jc w:val="both"/>
        <w:rPr>
          <w:rFonts w:ascii="Cambria" w:hAnsi="Cambria"/>
          <w:bCs/>
          <w:sz w:val="24"/>
          <w:szCs w:val="24"/>
          <w:lang w:val="en-US"/>
        </w:rPr>
      </w:pPr>
      <w:r w:rsidRPr="00525125">
        <w:rPr>
          <w:rFonts w:ascii="Cambria" w:hAnsi="Cambria"/>
          <w:b/>
          <w:bCs/>
          <w:sz w:val="24"/>
          <w:szCs w:val="24"/>
          <w:lang w:val="en-US"/>
        </w:rPr>
        <w:t>Which of the following statements does not apply to the struggle for existence?</w:t>
      </w:r>
    </w:p>
    <w:p w14:paraId="2BDF9DD4" w14:textId="77777777" w:rsidR="00A63079" w:rsidRPr="00647CEF" w:rsidRDefault="00A63079" w:rsidP="00A63079">
      <w:pPr>
        <w:spacing w:after="0" w:line="240" w:lineRule="auto"/>
        <w:jc w:val="both"/>
        <w:rPr>
          <w:rFonts w:ascii="Cambria" w:hAnsi="Cambria"/>
          <w:bCs/>
          <w:sz w:val="24"/>
          <w:szCs w:val="24"/>
          <w:lang w:val="en-US"/>
        </w:rPr>
      </w:pPr>
    </w:p>
    <w:p w14:paraId="39F90D8C" w14:textId="1D277A0C" w:rsidR="00A63079" w:rsidRPr="00647CEF" w:rsidRDefault="00647CEF" w:rsidP="00A63079">
      <w:pPr>
        <w:spacing w:after="0" w:line="240" w:lineRule="auto"/>
        <w:jc w:val="both"/>
        <w:rPr>
          <w:rFonts w:ascii="Cambria" w:hAnsi="Cambria"/>
          <w:bCs/>
          <w:i/>
          <w:iCs/>
          <w:sz w:val="24"/>
          <w:szCs w:val="24"/>
          <w:lang w:val="en-US"/>
        </w:rPr>
      </w:pPr>
      <w:r w:rsidRPr="00647CEF">
        <w:rPr>
          <w:rFonts w:ascii="Cambria" w:hAnsi="Cambria"/>
          <w:bCs/>
          <w:i/>
          <w:iCs/>
          <w:sz w:val="24"/>
          <w:szCs w:val="24"/>
          <w:lang w:val="en-US"/>
        </w:rPr>
        <w:t>Variant</w:t>
      </w:r>
      <w:r w:rsidR="00A63079" w:rsidRPr="00647CEF">
        <w:rPr>
          <w:rFonts w:ascii="Cambria" w:hAnsi="Cambria"/>
          <w:bCs/>
          <w:i/>
          <w:iCs/>
          <w:sz w:val="24"/>
          <w:szCs w:val="24"/>
          <w:lang w:val="en-US"/>
        </w:rPr>
        <w:t xml:space="preserve"> 1: </w:t>
      </w:r>
    </w:p>
    <w:p w14:paraId="6D8C0340" w14:textId="77777777" w:rsidR="00A63079" w:rsidRPr="00647CEF"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 xml:space="preserve">Elimination of some individuals of the species from reproduction due to lack of breeding grounds; </w:t>
      </w:r>
    </w:p>
    <w:p w14:paraId="2F659DF8" w14:textId="77777777" w:rsidR="00A63079" w:rsidRPr="00647CEF"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 xml:space="preserve">Selective death of some individuals in cold winter; </w:t>
      </w:r>
    </w:p>
    <w:p w14:paraId="78771B4D" w14:textId="77777777" w:rsidR="00D0741C" w:rsidRPr="00647CEF" w:rsidRDefault="00D0741C" w:rsidP="000C35A2">
      <w:pPr>
        <w:numPr>
          <w:ilvl w:val="1"/>
          <w:numId w:val="377"/>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 xml:space="preserve">The death of the entire population as a result of a volcanic eruption; </w:t>
      </w:r>
    </w:p>
    <w:p w14:paraId="686A0656" w14:textId="77777777" w:rsidR="00A63079" w:rsidRPr="00647CEF"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The death of a part of the population as a result of competition for food;</w:t>
      </w:r>
    </w:p>
    <w:p w14:paraId="3BAFE932" w14:textId="77777777" w:rsidR="00A63079" w:rsidRPr="00647CEF" w:rsidRDefault="00A63079" w:rsidP="00A63079">
      <w:pPr>
        <w:spacing w:after="0" w:line="240" w:lineRule="auto"/>
        <w:jc w:val="both"/>
        <w:rPr>
          <w:rFonts w:ascii="Cambria" w:hAnsi="Cambria"/>
          <w:bCs/>
          <w:sz w:val="24"/>
          <w:szCs w:val="24"/>
          <w:lang w:val="en-US"/>
        </w:rPr>
      </w:pPr>
    </w:p>
    <w:p w14:paraId="22897B7E" w14:textId="15B9A53A" w:rsidR="00A63079" w:rsidRPr="00647CEF" w:rsidRDefault="00647CEF" w:rsidP="00A63079">
      <w:pPr>
        <w:spacing w:after="0" w:line="240" w:lineRule="auto"/>
        <w:jc w:val="both"/>
        <w:rPr>
          <w:rFonts w:ascii="Cambria" w:hAnsi="Cambria"/>
          <w:bCs/>
          <w:i/>
          <w:iCs/>
          <w:sz w:val="24"/>
          <w:szCs w:val="24"/>
        </w:rPr>
      </w:pPr>
      <w:proofErr w:type="spellStart"/>
      <w:r w:rsidRPr="00647CEF">
        <w:rPr>
          <w:rFonts w:ascii="Cambria" w:hAnsi="Cambria"/>
          <w:bCs/>
          <w:i/>
          <w:iCs/>
          <w:sz w:val="24"/>
          <w:szCs w:val="24"/>
        </w:rPr>
        <w:t>Variant</w:t>
      </w:r>
      <w:proofErr w:type="spellEnd"/>
      <w:r w:rsidR="00A63079" w:rsidRPr="00647CEF">
        <w:rPr>
          <w:rFonts w:ascii="Cambria" w:hAnsi="Cambria"/>
          <w:bCs/>
          <w:i/>
          <w:iCs/>
          <w:sz w:val="24"/>
          <w:szCs w:val="24"/>
        </w:rPr>
        <w:t xml:space="preserve"> 2: </w:t>
      </w:r>
    </w:p>
    <w:p w14:paraId="3D67CBCE" w14:textId="77777777" w:rsidR="00D0741C" w:rsidRPr="00647CEF" w:rsidRDefault="00D0741C"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The death of some individuals unable to find food;</w:t>
      </w:r>
    </w:p>
    <w:p w14:paraId="48981238" w14:textId="77777777" w:rsidR="00A63079" w:rsidRPr="00647CEF"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Elimination of individual males from breeding due to lack of females;</w:t>
      </w:r>
    </w:p>
    <w:p w14:paraId="0CFFD29A" w14:textId="77777777" w:rsidR="00A63079" w:rsidRPr="00647CEF"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Selective death of some individuals from a predator;</w:t>
      </w:r>
    </w:p>
    <w:p w14:paraId="258EA9E7" w14:textId="77777777" w:rsidR="00D0741C" w:rsidRPr="00647CEF" w:rsidRDefault="00D0741C" w:rsidP="000C35A2">
      <w:pPr>
        <w:numPr>
          <w:ilvl w:val="1"/>
          <w:numId w:val="378"/>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 xml:space="preserve">The death of the entire population as a result of a volcanic eruption; </w:t>
      </w:r>
    </w:p>
    <w:p w14:paraId="0628C921" w14:textId="77777777" w:rsidR="00A63079" w:rsidRPr="00647CEF" w:rsidRDefault="00A63079" w:rsidP="00A63079">
      <w:pPr>
        <w:spacing w:after="0" w:line="240" w:lineRule="auto"/>
        <w:jc w:val="both"/>
        <w:rPr>
          <w:rFonts w:ascii="Cambria" w:hAnsi="Cambria"/>
          <w:bCs/>
          <w:sz w:val="24"/>
          <w:szCs w:val="24"/>
          <w:lang w:val="en-US"/>
        </w:rPr>
      </w:pPr>
    </w:p>
    <w:p w14:paraId="0F535D21" w14:textId="352381A8" w:rsidR="00A63079" w:rsidRPr="00647CEF" w:rsidRDefault="00647CEF" w:rsidP="00A63079">
      <w:pPr>
        <w:spacing w:after="0" w:line="240" w:lineRule="auto"/>
        <w:jc w:val="both"/>
        <w:rPr>
          <w:rFonts w:ascii="Cambria" w:hAnsi="Cambria"/>
          <w:bCs/>
          <w:i/>
          <w:iCs/>
          <w:sz w:val="24"/>
          <w:szCs w:val="24"/>
          <w:lang w:val="en-US"/>
        </w:rPr>
      </w:pPr>
      <w:proofErr w:type="spellStart"/>
      <w:r w:rsidRPr="00647CEF">
        <w:rPr>
          <w:rFonts w:ascii="Cambria" w:hAnsi="Cambria"/>
          <w:bCs/>
          <w:i/>
          <w:iCs/>
          <w:sz w:val="24"/>
          <w:szCs w:val="24"/>
        </w:rPr>
        <w:t>Variant</w:t>
      </w:r>
      <w:proofErr w:type="spellEnd"/>
      <w:r w:rsidR="00A63079" w:rsidRPr="00647CEF">
        <w:rPr>
          <w:rFonts w:ascii="Cambria" w:hAnsi="Cambria"/>
          <w:bCs/>
          <w:i/>
          <w:iCs/>
          <w:sz w:val="24"/>
          <w:szCs w:val="24"/>
          <w:lang w:val="en-US"/>
        </w:rPr>
        <w:t xml:space="preserve"> 3: </w:t>
      </w:r>
    </w:p>
    <w:p w14:paraId="0DC602E0" w14:textId="77777777" w:rsidR="00A63079" w:rsidRPr="00647CEF" w:rsidRDefault="00A63079" w:rsidP="000C35A2">
      <w:pPr>
        <w:numPr>
          <w:ilvl w:val="1"/>
          <w:numId w:val="379"/>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 xml:space="preserve">The death of the entire population as a result of a volcanic eruption; </w:t>
      </w:r>
    </w:p>
    <w:p w14:paraId="13E8424C" w14:textId="77777777" w:rsidR="00A63079" w:rsidRPr="00647CEF"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Suppression of individual plants as a result of shading by other species;</w:t>
      </w:r>
    </w:p>
    <w:p w14:paraId="50440821" w14:textId="77777777" w:rsidR="00A63079" w:rsidRPr="00647CEF"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Elimination of individual males from reproduction due to high competition for the female;</w:t>
      </w:r>
    </w:p>
    <w:p w14:paraId="5CF8CA1E" w14:textId="77777777" w:rsidR="00A63079" w:rsidRPr="00647CEF"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Selective death of some individuals in drought;</w:t>
      </w:r>
    </w:p>
    <w:p w14:paraId="0C2871FD" w14:textId="77777777" w:rsidR="00A63079" w:rsidRDefault="00A63079" w:rsidP="00A63079">
      <w:pPr>
        <w:spacing w:after="0" w:line="240" w:lineRule="auto"/>
        <w:jc w:val="both"/>
        <w:rPr>
          <w:rFonts w:ascii="Cambria" w:hAnsi="Cambria"/>
          <w:bCs/>
          <w:sz w:val="24"/>
          <w:szCs w:val="24"/>
          <w:lang w:val="en-US"/>
        </w:rPr>
      </w:pPr>
    </w:p>
    <w:p w14:paraId="1C7BE209" w14:textId="77777777" w:rsidR="00A63079" w:rsidRPr="00261C99" w:rsidRDefault="00A63079" w:rsidP="00A63079">
      <w:pPr>
        <w:spacing w:after="0" w:line="240" w:lineRule="auto"/>
        <w:jc w:val="both"/>
        <w:rPr>
          <w:rFonts w:ascii="Cambria" w:hAnsi="Cambria"/>
          <w:bCs/>
          <w:sz w:val="24"/>
          <w:szCs w:val="24"/>
          <w:lang w:val="en-US"/>
        </w:rPr>
      </w:pPr>
    </w:p>
    <w:p w14:paraId="541B313C" w14:textId="77777777" w:rsidR="006C5DBF" w:rsidRPr="00E4708F" w:rsidRDefault="006C5DBF" w:rsidP="009A4D52">
      <w:pPr>
        <w:spacing w:after="0" w:line="240" w:lineRule="auto"/>
        <w:jc w:val="both"/>
        <w:rPr>
          <w:rFonts w:ascii="Cambria" w:hAnsi="Cambria"/>
          <w:b/>
          <w:bCs/>
          <w:color w:val="FF0000"/>
          <w:sz w:val="40"/>
          <w:szCs w:val="24"/>
          <w:lang w:val="en-US"/>
        </w:rPr>
      </w:pPr>
      <w:r w:rsidRPr="00E4708F">
        <w:rPr>
          <w:rFonts w:ascii="Cambria" w:hAnsi="Cambria"/>
          <w:b/>
          <w:color w:val="FF0000"/>
          <w:sz w:val="28"/>
          <w:szCs w:val="24"/>
          <w:lang w:val="en-US"/>
        </w:rPr>
        <w:br w:type="page"/>
      </w:r>
    </w:p>
    <w:p w14:paraId="57FA29BC" w14:textId="42450157" w:rsidR="00966EC9" w:rsidRPr="00102ED7" w:rsidRDefault="00966EC9" w:rsidP="00966EC9">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Pr="0090073D">
        <w:rPr>
          <w:rFonts w:ascii="Cambria" w:hAnsi="Cambria"/>
          <w:b/>
          <w:color w:val="FF0000"/>
          <w:sz w:val="28"/>
          <w:szCs w:val="24"/>
          <w:lang w:val="en-US"/>
        </w:rPr>
        <w:t>32</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331FECDC" w14:textId="77777777" w:rsidR="00966EC9" w:rsidRDefault="00966EC9" w:rsidP="00966EC9">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ACE8C69" w14:textId="4C2B5253" w:rsidR="00966EC9" w:rsidRDefault="00966EC9" w:rsidP="00966EC9">
      <w:pPr>
        <w:spacing w:after="0" w:line="240" w:lineRule="auto"/>
        <w:jc w:val="both"/>
        <w:rPr>
          <w:rFonts w:ascii="Cambria" w:hAnsi="Cambria"/>
          <w:b/>
          <w:bCs/>
          <w:sz w:val="24"/>
          <w:szCs w:val="24"/>
          <w:lang w:val="en-US"/>
        </w:rPr>
      </w:pPr>
      <w:r w:rsidRPr="00FD1EF3">
        <w:rPr>
          <w:rFonts w:ascii="Cambria" w:hAnsi="Cambria"/>
          <w:b/>
          <w:bCs/>
          <w:sz w:val="24"/>
          <w:szCs w:val="24"/>
          <w:lang w:val="en-US"/>
        </w:rPr>
        <w:t>In what period did the representatives of the class that you see in the picture d</w:t>
      </w:r>
      <w:r w:rsidR="00300456">
        <w:rPr>
          <w:rFonts w:ascii="Cambria" w:hAnsi="Cambria"/>
          <w:b/>
          <w:bCs/>
          <w:sz w:val="24"/>
          <w:szCs w:val="24"/>
          <w:lang w:val="en-US"/>
        </w:rPr>
        <w:t>evelop</w:t>
      </w:r>
      <w:r w:rsidRPr="00FD1EF3">
        <w:rPr>
          <w:rFonts w:ascii="Cambria" w:hAnsi="Cambria"/>
          <w:b/>
          <w:bCs/>
          <w:sz w:val="24"/>
          <w:szCs w:val="24"/>
          <w:lang w:val="en-US"/>
        </w:rPr>
        <w:t>?</w:t>
      </w:r>
    </w:p>
    <w:p w14:paraId="35021E8F" w14:textId="77777777" w:rsidR="005E6772" w:rsidRDefault="005E6772" w:rsidP="00966EC9">
      <w:pPr>
        <w:spacing w:after="0" w:line="240" w:lineRule="auto"/>
        <w:jc w:val="both"/>
        <w:rPr>
          <w:rFonts w:ascii="Cambria" w:hAnsi="Cambria"/>
          <w:b/>
          <w:bCs/>
          <w:sz w:val="24"/>
          <w:szCs w:val="24"/>
          <w:lang w:val="en-US"/>
        </w:rPr>
      </w:pPr>
    </w:p>
    <w:p w14:paraId="10ED85D8" w14:textId="2D5B16B6" w:rsidR="00966EC9" w:rsidRDefault="00966EC9" w:rsidP="00966EC9">
      <w:pPr>
        <w:spacing w:after="0" w:line="240" w:lineRule="auto"/>
        <w:jc w:val="both"/>
        <w:rPr>
          <w:rFonts w:ascii="Cambria" w:hAnsi="Cambria"/>
          <w:bCs/>
          <w:i/>
          <w:sz w:val="24"/>
          <w:szCs w:val="24"/>
          <w:lang w:val="en-US"/>
        </w:rPr>
      </w:pPr>
      <w:r>
        <w:rPr>
          <w:noProof/>
          <w:lang w:eastAsia="ru-RU"/>
        </w:rPr>
        <w:drawing>
          <wp:inline distT="0" distB="0" distL="0" distR="0" wp14:anchorId="704E5276" wp14:editId="07BE6AB0">
            <wp:extent cx="5105399" cy="3829050"/>
            <wp:effectExtent l="0" t="0" r="635" b="0"/>
            <wp:docPr id="1188" name="Рисунок 1188" descr="https://site-09ed2b9.1c-umi.ru/files/2017-11-27-09-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09ed2b9.1c-umi.ru/files/2017-11-27-09-35-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07474" cy="3830606"/>
                    </a:xfrm>
                    <a:prstGeom prst="rect">
                      <a:avLst/>
                    </a:prstGeom>
                    <a:noFill/>
                    <a:ln>
                      <a:noFill/>
                    </a:ln>
                  </pic:spPr>
                </pic:pic>
              </a:graphicData>
            </a:graphic>
          </wp:inline>
        </w:drawing>
      </w:r>
    </w:p>
    <w:p w14:paraId="1A8317E4" w14:textId="77777777" w:rsidR="005E6772" w:rsidRPr="00FD1EF3" w:rsidRDefault="005E6772" w:rsidP="00966EC9">
      <w:pPr>
        <w:spacing w:after="0" w:line="240" w:lineRule="auto"/>
        <w:jc w:val="both"/>
        <w:rPr>
          <w:rFonts w:ascii="Cambria" w:hAnsi="Cambria"/>
          <w:bCs/>
          <w:i/>
          <w:sz w:val="24"/>
          <w:szCs w:val="24"/>
          <w:lang w:val="en-US"/>
        </w:rPr>
      </w:pPr>
    </w:p>
    <w:p w14:paraId="432C6478" w14:textId="1282DDD4" w:rsidR="00C11F33" w:rsidRPr="00B64FCB" w:rsidRDefault="00B64FCB" w:rsidP="00C11F33">
      <w:pPr>
        <w:spacing w:after="0" w:line="240" w:lineRule="auto"/>
        <w:jc w:val="both"/>
        <w:rPr>
          <w:rFonts w:ascii="Cambria" w:hAnsi="Cambria"/>
          <w:bCs/>
          <w:i/>
          <w:iCs/>
          <w:sz w:val="24"/>
          <w:szCs w:val="24"/>
          <w:lang w:val="en-US"/>
        </w:rPr>
      </w:pPr>
      <w:proofErr w:type="spellStart"/>
      <w:r w:rsidRPr="00B64FCB">
        <w:rPr>
          <w:rFonts w:ascii="Cambria" w:hAnsi="Cambria"/>
          <w:bCs/>
          <w:i/>
          <w:iCs/>
          <w:sz w:val="24"/>
          <w:szCs w:val="24"/>
        </w:rPr>
        <w:t>Variant</w:t>
      </w:r>
      <w:proofErr w:type="spellEnd"/>
      <w:r w:rsidR="00C11F33" w:rsidRPr="00B64FCB">
        <w:rPr>
          <w:rFonts w:ascii="Cambria" w:hAnsi="Cambria"/>
          <w:bCs/>
          <w:i/>
          <w:iCs/>
          <w:sz w:val="24"/>
          <w:szCs w:val="24"/>
        </w:rPr>
        <w:t xml:space="preserve"> 1: </w:t>
      </w:r>
    </w:p>
    <w:p w14:paraId="2AD39F85" w14:textId="662B6B2B" w:rsidR="00C11F33" w:rsidRPr="00B64FCB" w:rsidRDefault="00C11F33"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Paleogene</w:t>
      </w:r>
      <w:r w:rsidRPr="00B64FCB">
        <w:rPr>
          <w:rFonts w:ascii="Cambria" w:hAnsi="Cambria"/>
          <w:bCs/>
          <w:sz w:val="24"/>
          <w:szCs w:val="24"/>
        </w:rPr>
        <w:t>;</w:t>
      </w:r>
    </w:p>
    <w:p w14:paraId="1BFFEF0A" w14:textId="77777777" w:rsidR="00E919F6" w:rsidRPr="00B64FCB" w:rsidRDefault="00E919F6" w:rsidP="00525125">
      <w:pPr>
        <w:numPr>
          <w:ilvl w:val="1"/>
          <w:numId w:val="383"/>
        </w:numPr>
        <w:tabs>
          <w:tab w:val="clear" w:pos="720"/>
          <w:tab w:val="num"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lang w:val="en-US"/>
        </w:rPr>
        <w:t>Devonian;</w:t>
      </w:r>
    </w:p>
    <w:p w14:paraId="139B847D" w14:textId="2ABB47D5" w:rsidR="00C11F33" w:rsidRPr="00B64FCB" w:rsidRDefault="00C11F33"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Silurian;</w:t>
      </w:r>
    </w:p>
    <w:p w14:paraId="50367AB6" w14:textId="6DBF8FD7" w:rsidR="00C11F33" w:rsidRPr="00B64FCB" w:rsidRDefault="00C11F33" w:rsidP="00525125">
      <w:pPr>
        <w:numPr>
          <w:ilvl w:val="1"/>
          <w:numId w:val="383"/>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Ordovician;</w:t>
      </w:r>
      <w:r w:rsidRPr="00B64FCB">
        <w:rPr>
          <w:rFonts w:ascii="Cambria" w:hAnsi="Cambria"/>
          <w:bCs/>
          <w:sz w:val="24"/>
          <w:szCs w:val="24"/>
        </w:rPr>
        <w:t xml:space="preserve"> </w:t>
      </w:r>
    </w:p>
    <w:p w14:paraId="550E8703" w14:textId="77777777" w:rsidR="00C11F33" w:rsidRPr="00B64FCB" w:rsidRDefault="00C11F33" w:rsidP="00C11F33">
      <w:pPr>
        <w:spacing w:after="0" w:line="240" w:lineRule="auto"/>
        <w:jc w:val="both"/>
        <w:rPr>
          <w:rFonts w:ascii="Cambria" w:hAnsi="Cambria"/>
          <w:bCs/>
          <w:sz w:val="24"/>
          <w:szCs w:val="24"/>
        </w:rPr>
      </w:pPr>
    </w:p>
    <w:p w14:paraId="295E5156" w14:textId="5643B575" w:rsidR="00C11F33" w:rsidRPr="00B64FCB" w:rsidRDefault="00B64FCB" w:rsidP="00C11F33">
      <w:pPr>
        <w:spacing w:after="0" w:line="240" w:lineRule="auto"/>
        <w:jc w:val="both"/>
        <w:rPr>
          <w:rFonts w:ascii="Cambria" w:hAnsi="Cambria"/>
          <w:bCs/>
          <w:i/>
          <w:iCs/>
          <w:sz w:val="24"/>
          <w:szCs w:val="24"/>
          <w:lang w:val="en-US"/>
        </w:rPr>
      </w:pPr>
      <w:proofErr w:type="spellStart"/>
      <w:r w:rsidRPr="00B64FCB">
        <w:rPr>
          <w:rFonts w:ascii="Cambria" w:hAnsi="Cambria"/>
          <w:bCs/>
          <w:i/>
          <w:iCs/>
          <w:sz w:val="24"/>
          <w:szCs w:val="24"/>
        </w:rPr>
        <w:t>Variant</w:t>
      </w:r>
      <w:proofErr w:type="spellEnd"/>
      <w:r w:rsidR="00C11F33" w:rsidRPr="00B64FCB">
        <w:rPr>
          <w:rFonts w:ascii="Cambria" w:hAnsi="Cambria"/>
          <w:bCs/>
          <w:i/>
          <w:iCs/>
          <w:sz w:val="24"/>
          <w:szCs w:val="24"/>
        </w:rPr>
        <w:t xml:space="preserve"> 2: </w:t>
      </w:r>
    </w:p>
    <w:p w14:paraId="502FE65D" w14:textId="791E0F76" w:rsidR="00C11F33" w:rsidRPr="00B64FCB" w:rsidRDefault="00C11F33"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Mesozoic;</w:t>
      </w:r>
    </w:p>
    <w:p w14:paraId="58A55167" w14:textId="11441B8E" w:rsidR="00C11F33" w:rsidRPr="00B64FCB" w:rsidRDefault="00C11F33"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Cretaceous</w:t>
      </w:r>
      <w:r w:rsidRPr="00B64FCB">
        <w:rPr>
          <w:rFonts w:ascii="Cambria" w:hAnsi="Cambria"/>
          <w:bCs/>
          <w:sz w:val="24"/>
          <w:szCs w:val="24"/>
        </w:rPr>
        <w:t>;</w:t>
      </w:r>
    </w:p>
    <w:p w14:paraId="125AC6ED" w14:textId="77777777" w:rsidR="00E919F6" w:rsidRPr="00B64FCB" w:rsidRDefault="00E919F6" w:rsidP="000C35A2">
      <w:pPr>
        <w:numPr>
          <w:ilvl w:val="1"/>
          <w:numId w:val="384"/>
        </w:numPr>
        <w:tabs>
          <w:tab w:val="clear" w:pos="720"/>
          <w:tab w:val="num"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lang w:val="en-US"/>
        </w:rPr>
        <w:t>Devonian;</w:t>
      </w:r>
    </w:p>
    <w:p w14:paraId="5930D188" w14:textId="7CE1C975" w:rsidR="00C11F33" w:rsidRPr="00B64FCB" w:rsidRDefault="00C11F33" w:rsidP="000C35A2">
      <w:pPr>
        <w:numPr>
          <w:ilvl w:val="1"/>
          <w:numId w:val="384"/>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Permian;</w:t>
      </w:r>
    </w:p>
    <w:p w14:paraId="40E32493" w14:textId="77777777" w:rsidR="00C11F33" w:rsidRPr="00B64FCB" w:rsidRDefault="00C11F33" w:rsidP="00C11F33">
      <w:pPr>
        <w:spacing w:after="0" w:line="240" w:lineRule="auto"/>
        <w:jc w:val="both"/>
        <w:rPr>
          <w:rFonts w:ascii="Cambria" w:hAnsi="Cambria"/>
          <w:bCs/>
          <w:sz w:val="24"/>
          <w:szCs w:val="24"/>
        </w:rPr>
      </w:pPr>
    </w:p>
    <w:p w14:paraId="64FEF0E5" w14:textId="4F994FF8" w:rsidR="00C11F33" w:rsidRPr="00B64FCB" w:rsidRDefault="00B64FCB" w:rsidP="00C11F33">
      <w:pPr>
        <w:spacing w:after="0" w:line="240" w:lineRule="auto"/>
        <w:jc w:val="both"/>
        <w:rPr>
          <w:rFonts w:ascii="Cambria" w:hAnsi="Cambria"/>
          <w:bCs/>
          <w:i/>
          <w:iCs/>
          <w:sz w:val="24"/>
          <w:szCs w:val="24"/>
          <w:lang w:val="en-US"/>
        </w:rPr>
      </w:pPr>
      <w:proofErr w:type="spellStart"/>
      <w:r w:rsidRPr="00B64FCB">
        <w:rPr>
          <w:rFonts w:ascii="Cambria" w:hAnsi="Cambria"/>
          <w:bCs/>
          <w:i/>
          <w:iCs/>
          <w:sz w:val="24"/>
          <w:szCs w:val="24"/>
        </w:rPr>
        <w:t>Variant</w:t>
      </w:r>
      <w:proofErr w:type="spellEnd"/>
      <w:r w:rsidR="00C11F33" w:rsidRPr="00B64FCB">
        <w:rPr>
          <w:rFonts w:ascii="Cambria" w:hAnsi="Cambria"/>
          <w:bCs/>
          <w:i/>
          <w:iCs/>
          <w:sz w:val="24"/>
          <w:szCs w:val="24"/>
          <w:lang w:val="en-US"/>
        </w:rPr>
        <w:t xml:space="preserve"> 3: </w:t>
      </w:r>
    </w:p>
    <w:p w14:paraId="105FE2E6" w14:textId="3506B476" w:rsidR="00C11F33" w:rsidRPr="00B64FCB" w:rsidRDefault="00C11F33"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Cambrian;</w:t>
      </w:r>
    </w:p>
    <w:p w14:paraId="1312E4FC" w14:textId="77777777" w:rsidR="00E919F6" w:rsidRPr="00B64FCB" w:rsidRDefault="00E919F6" w:rsidP="000C35A2">
      <w:pPr>
        <w:numPr>
          <w:ilvl w:val="1"/>
          <w:numId w:val="385"/>
        </w:numPr>
        <w:tabs>
          <w:tab w:val="clear" w:pos="720"/>
          <w:tab w:val="num" w:pos="426"/>
        </w:tabs>
        <w:spacing w:after="0" w:line="240" w:lineRule="auto"/>
        <w:ind w:left="0" w:firstLine="0"/>
        <w:jc w:val="both"/>
        <w:rPr>
          <w:rFonts w:ascii="Cambria" w:hAnsi="Cambria"/>
          <w:bCs/>
          <w:sz w:val="24"/>
          <w:szCs w:val="24"/>
          <w:u w:val="single"/>
        </w:rPr>
      </w:pPr>
      <w:r w:rsidRPr="00B64FCB">
        <w:rPr>
          <w:rFonts w:ascii="Cambria" w:hAnsi="Cambria"/>
          <w:bCs/>
          <w:sz w:val="24"/>
          <w:szCs w:val="24"/>
          <w:u w:val="single"/>
          <w:lang w:val="en-US"/>
        </w:rPr>
        <w:t>Devonian;</w:t>
      </w:r>
    </w:p>
    <w:p w14:paraId="49904A0D" w14:textId="5D45EC1B" w:rsidR="00C11F33" w:rsidRPr="00B64FCB" w:rsidRDefault="00C11F33"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Jurassic</w:t>
      </w:r>
      <w:r w:rsidRPr="00B64FCB">
        <w:rPr>
          <w:rFonts w:ascii="Cambria" w:hAnsi="Cambria"/>
          <w:bCs/>
          <w:sz w:val="24"/>
          <w:szCs w:val="24"/>
        </w:rPr>
        <w:t>;</w:t>
      </w:r>
    </w:p>
    <w:p w14:paraId="3F75ACEA" w14:textId="5E7FAE75" w:rsidR="00C11F33" w:rsidRPr="00B64FCB" w:rsidRDefault="00C11F33" w:rsidP="000C35A2">
      <w:pPr>
        <w:numPr>
          <w:ilvl w:val="1"/>
          <w:numId w:val="385"/>
        </w:numPr>
        <w:tabs>
          <w:tab w:val="clear" w:pos="720"/>
          <w:tab w:val="num" w:pos="426"/>
        </w:tabs>
        <w:spacing w:after="0" w:line="240" w:lineRule="auto"/>
        <w:ind w:left="0" w:firstLine="0"/>
        <w:jc w:val="both"/>
        <w:rPr>
          <w:rFonts w:ascii="Cambria" w:hAnsi="Cambria"/>
          <w:bCs/>
          <w:sz w:val="24"/>
          <w:szCs w:val="24"/>
        </w:rPr>
      </w:pPr>
      <w:r w:rsidRPr="00B64FCB">
        <w:rPr>
          <w:rFonts w:ascii="Cambria" w:hAnsi="Cambria"/>
          <w:bCs/>
          <w:sz w:val="24"/>
          <w:szCs w:val="24"/>
          <w:lang w:val="en-US"/>
        </w:rPr>
        <w:t>Triassic;</w:t>
      </w:r>
    </w:p>
    <w:p w14:paraId="20775ED5" w14:textId="77777777" w:rsidR="00C11F33" w:rsidRDefault="00C11F33" w:rsidP="00C11F33">
      <w:pPr>
        <w:spacing w:after="0" w:line="240" w:lineRule="auto"/>
        <w:jc w:val="both"/>
        <w:rPr>
          <w:rFonts w:ascii="Cambria" w:hAnsi="Cambria"/>
          <w:bCs/>
          <w:sz w:val="24"/>
          <w:szCs w:val="24"/>
          <w:lang w:val="en-US"/>
        </w:rPr>
      </w:pPr>
    </w:p>
    <w:p w14:paraId="022B2A57" w14:textId="77777777" w:rsidR="00C11F33" w:rsidRDefault="00C11F33" w:rsidP="0090073D">
      <w:pPr>
        <w:spacing w:after="0" w:line="240" w:lineRule="auto"/>
        <w:rPr>
          <w:rFonts w:ascii="Cambria" w:hAnsi="Cambria"/>
          <w:b/>
          <w:sz w:val="24"/>
        </w:rPr>
      </w:pPr>
    </w:p>
    <w:p w14:paraId="09B071B5" w14:textId="492DF5C9" w:rsidR="0090073D" w:rsidRDefault="0090073D">
      <w:pPr>
        <w:rPr>
          <w:rFonts w:ascii="Cambria" w:hAnsi="Cambria"/>
          <w:b/>
          <w:sz w:val="24"/>
        </w:rPr>
      </w:pPr>
      <w:r>
        <w:rPr>
          <w:rFonts w:ascii="Cambria" w:hAnsi="Cambria"/>
          <w:b/>
          <w:sz w:val="24"/>
        </w:rPr>
        <w:br w:type="page"/>
      </w:r>
    </w:p>
    <w:p w14:paraId="163AF5E8" w14:textId="12F79C45" w:rsidR="00C47F27" w:rsidRPr="002C1B34" w:rsidRDefault="00C47F27" w:rsidP="00C47F27">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00EB2BD0" w:rsidRPr="00211128">
        <w:rPr>
          <w:rFonts w:ascii="Cambria" w:hAnsi="Cambria"/>
          <w:b/>
          <w:color w:val="FF0000"/>
          <w:sz w:val="28"/>
          <w:szCs w:val="24"/>
          <w:lang w:val="en-US"/>
        </w:rPr>
        <w:t>33</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w:t>
      </w:r>
      <w:r w:rsidR="002C1B34" w:rsidRPr="003B5014">
        <w:rPr>
          <w:rFonts w:ascii="Cambria" w:hAnsi="Cambria"/>
          <w:b/>
          <w:color w:val="FF0000"/>
          <w:sz w:val="28"/>
          <w:szCs w:val="24"/>
          <w:lang w:val="en-US"/>
        </w:rPr>
        <w:t>2</w:t>
      </w:r>
      <w:r>
        <w:rPr>
          <w:rFonts w:ascii="Cambria" w:hAnsi="Cambria"/>
          <w:b/>
          <w:color w:val="FF0000"/>
          <w:sz w:val="28"/>
          <w:szCs w:val="24"/>
          <w:lang w:val="en-US"/>
        </w:rPr>
        <w:t xml:space="preserve"> point</w:t>
      </w:r>
      <w:r w:rsidR="002C1B34">
        <w:rPr>
          <w:rFonts w:ascii="Cambria" w:hAnsi="Cambria"/>
          <w:b/>
          <w:color w:val="FF0000"/>
          <w:sz w:val="28"/>
          <w:szCs w:val="24"/>
          <w:lang w:val="en-US"/>
        </w:rPr>
        <w:t>s</w:t>
      </w:r>
    </w:p>
    <w:p w14:paraId="6EF88A5D" w14:textId="77777777" w:rsidR="00C47F27" w:rsidRDefault="00C47F27" w:rsidP="00C47F27">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4FE0FDC2" w14:textId="77777777" w:rsidR="00C47F27" w:rsidRDefault="00C47F27" w:rsidP="00C47F27">
      <w:pPr>
        <w:rPr>
          <w:rFonts w:ascii="Cambria" w:hAnsi="Cambria"/>
          <w:b/>
          <w:bCs/>
          <w:sz w:val="24"/>
          <w:szCs w:val="24"/>
          <w:lang w:val="en-US"/>
        </w:rPr>
      </w:pPr>
      <w:r w:rsidRPr="00FD1EF3">
        <w:rPr>
          <w:rFonts w:ascii="Cambria" w:hAnsi="Cambria"/>
          <w:b/>
          <w:bCs/>
          <w:sz w:val="24"/>
          <w:szCs w:val="24"/>
          <w:lang w:val="en-US"/>
        </w:rPr>
        <w:t>Look at the cladogram and choose the correct statement:</w:t>
      </w:r>
    </w:p>
    <w:p w14:paraId="0573CB94" w14:textId="623960FC" w:rsidR="00C47F27" w:rsidRPr="00017F83" w:rsidRDefault="005E6772" w:rsidP="00017F83">
      <w:pPr>
        <w:spacing w:after="0" w:line="240" w:lineRule="auto"/>
        <w:rPr>
          <w:rFonts w:ascii="Cambria" w:hAnsi="Cambria"/>
          <w:b/>
          <w:sz w:val="28"/>
          <w:szCs w:val="24"/>
          <w:lang w:val="en-US"/>
        </w:rPr>
      </w:pPr>
      <w:r w:rsidRPr="00017F83">
        <w:rPr>
          <w:rFonts w:ascii="Cambria" w:hAnsi="Cambria"/>
          <w:b/>
          <w:bCs/>
          <w:noProof/>
          <w:sz w:val="24"/>
          <w:szCs w:val="24"/>
        </w:rPr>
        <w:drawing>
          <wp:inline distT="0" distB="0" distL="0" distR="0" wp14:anchorId="4E4A7C30" wp14:editId="1A8B12B5">
            <wp:extent cx="4244340" cy="3839622"/>
            <wp:effectExtent l="0" t="0" r="3810" b="88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Слайд7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46526" cy="3841599"/>
                    </a:xfrm>
                    <a:prstGeom prst="rect">
                      <a:avLst/>
                    </a:prstGeom>
                  </pic:spPr>
                </pic:pic>
              </a:graphicData>
            </a:graphic>
          </wp:inline>
        </w:drawing>
      </w:r>
    </w:p>
    <w:p w14:paraId="425C55D5" w14:textId="77777777" w:rsidR="00C267DD" w:rsidRPr="00B64FCB" w:rsidRDefault="00C267DD" w:rsidP="00C267DD">
      <w:pPr>
        <w:spacing w:after="0" w:line="240" w:lineRule="auto"/>
        <w:jc w:val="both"/>
        <w:rPr>
          <w:rFonts w:ascii="Cambria" w:hAnsi="Cambria"/>
          <w:bCs/>
          <w:sz w:val="24"/>
          <w:szCs w:val="24"/>
          <w:lang w:val="en-US"/>
        </w:rPr>
      </w:pPr>
    </w:p>
    <w:p w14:paraId="29187BA7" w14:textId="77B40BFB" w:rsidR="00C267DD" w:rsidRPr="00B64FCB" w:rsidRDefault="00B64FCB" w:rsidP="00C267DD">
      <w:pPr>
        <w:spacing w:after="0" w:line="240" w:lineRule="auto"/>
        <w:jc w:val="both"/>
        <w:rPr>
          <w:rFonts w:ascii="Cambria" w:hAnsi="Cambria"/>
          <w:bCs/>
          <w:i/>
          <w:iCs/>
          <w:sz w:val="24"/>
          <w:szCs w:val="24"/>
          <w:lang w:val="en-US"/>
        </w:rPr>
      </w:pPr>
      <w:r w:rsidRPr="00B64FCB">
        <w:rPr>
          <w:rFonts w:ascii="Cambria" w:hAnsi="Cambria"/>
          <w:bCs/>
          <w:i/>
          <w:iCs/>
          <w:sz w:val="24"/>
          <w:szCs w:val="24"/>
          <w:lang w:val="en-US"/>
        </w:rPr>
        <w:t>Variant</w:t>
      </w:r>
      <w:r w:rsidR="00C267DD" w:rsidRPr="00B64FCB">
        <w:rPr>
          <w:rFonts w:ascii="Cambria" w:hAnsi="Cambria"/>
          <w:bCs/>
          <w:i/>
          <w:iCs/>
          <w:sz w:val="24"/>
          <w:szCs w:val="24"/>
          <w:lang w:val="en-US"/>
        </w:rPr>
        <w:t xml:space="preserve"> 1: </w:t>
      </w:r>
    </w:p>
    <w:p w14:paraId="5438D714" w14:textId="77777777" w:rsidR="00C267DD" w:rsidRPr="00B64FCB" w:rsidRDefault="00C267DD" w:rsidP="000C35A2">
      <w:pPr>
        <w:pStyle w:val="1"/>
        <w:numPr>
          <w:ilvl w:val="0"/>
          <w:numId w:val="389"/>
        </w:numPr>
        <w:rPr>
          <w:u w:val="none"/>
          <w:lang w:val="en-US"/>
        </w:rPr>
      </w:pPr>
      <w:r w:rsidRPr="00B64FCB">
        <w:rPr>
          <w:u w:val="none"/>
          <w:lang w:val="en-US"/>
        </w:rPr>
        <w:t>Group 4 is the ancestor of groups 1 and 2, but not 3;</w:t>
      </w:r>
    </w:p>
    <w:p w14:paraId="491150BE" w14:textId="77777777" w:rsidR="00C267DD" w:rsidRPr="00B64FCB" w:rsidRDefault="00C267DD" w:rsidP="000C35A2">
      <w:pPr>
        <w:pStyle w:val="1"/>
        <w:numPr>
          <w:ilvl w:val="0"/>
          <w:numId w:val="389"/>
        </w:numPr>
        <w:rPr>
          <w:u w:val="none"/>
          <w:lang w:val="en-US"/>
        </w:rPr>
      </w:pPr>
      <w:r w:rsidRPr="00B64FCB">
        <w:rPr>
          <w:u w:val="none"/>
          <w:lang w:val="en-US"/>
        </w:rPr>
        <w:t>Group 3 will die out earlier than group 2;</w:t>
      </w:r>
    </w:p>
    <w:p w14:paraId="6EFC8AEE" w14:textId="77777777" w:rsidR="00955AB1" w:rsidRPr="00B64FCB" w:rsidRDefault="00955AB1" w:rsidP="000C35A2">
      <w:pPr>
        <w:pStyle w:val="1"/>
        <w:numPr>
          <w:ilvl w:val="0"/>
          <w:numId w:val="389"/>
        </w:numPr>
        <w:rPr>
          <w:lang w:val="en-US"/>
        </w:rPr>
      </w:pPr>
      <w:r w:rsidRPr="00B64FCB">
        <w:rPr>
          <w:lang w:val="en-US"/>
        </w:rPr>
        <w:t>The separation of group 3 occurred earlier than the separation of groups 1 and 2;</w:t>
      </w:r>
    </w:p>
    <w:p w14:paraId="70162033" w14:textId="77777777" w:rsidR="00C267DD" w:rsidRPr="00B64FCB" w:rsidRDefault="00C267DD" w:rsidP="000C35A2">
      <w:pPr>
        <w:pStyle w:val="1"/>
        <w:numPr>
          <w:ilvl w:val="0"/>
          <w:numId w:val="389"/>
        </w:numPr>
        <w:rPr>
          <w:u w:val="none"/>
          <w:lang w:val="en-US"/>
        </w:rPr>
      </w:pPr>
      <w:r w:rsidRPr="00B64FCB">
        <w:rPr>
          <w:u w:val="none"/>
          <w:lang w:val="en-US"/>
        </w:rPr>
        <w:t>Group 3 is more related to group 2 than to group 1;</w:t>
      </w:r>
    </w:p>
    <w:p w14:paraId="36A41949" w14:textId="77777777" w:rsidR="00C267DD" w:rsidRPr="00B64FCB" w:rsidRDefault="00C267DD" w:rsidP="00C267DD">
      <w:pPr>
        <w:spacing w:after="0" w:line="240" w:lineRule="auto"/>
        <w:jc w:val="both"/>
        <w:rPr>
          <w:rFonts w:ascii="Cambria" w:hAnsi="Cambria"/>
          <w:bCs/>
          <w:sz w:val="24"/>
          <w:szCs w:val="24"/>
          <w:lang w:val="en-US"/>
        </w:rPr>
      </w:pPr>
    </w:p>
    <w:p w14:paraId="2B4C8BD6" w14:textId="0AE47800" w:rsidR="00C267DD" w:rsidRPr="00B64FCB" w:rsidRDefault="00B64FCB" w:rsidP="00C267DD">
      <w:pPr>
        <w:spacing w:after="0" w:line="240" w:lineRule="auto"/>
        <w:jc w:val="both"/>
        <w:rPr>
          <w:rFonts w:ascii="Cambria" w:hAnsi="Cambria"/>
          <w:bCs/>
          <w:i/>
          <w:iCs/>
          <w:sz w:val="24"/>
          <w:szCs w:val="24"/>
          <w:lang w:val="en-US"/>
        </w:rPr>
      </w:pPr>
      <w:proofErr w:type="spellStart"/>
      <w:r w:rsidRPr="00B64FCB">
        <w:rPr>
          <w:rFonts w:ascii="Cambria" w:hAnsi="Cambria"/>
          <w:bCs/>
          <w:i/>
          <w:iCs/>
          <w:sz w:val="24"/>
          <w:szCs w:val="24"/>
        </w:rPr>
        <w:t>Variant</w:t>
      </w:r>
      <w:proofErr w:type="spellEnd"/>
      <w:r w:rsidR="00C267DD" w:rsidRPr="00B64FCB">
        <w:rPr>
          <w:rFonts w:ascii="Cambria" w:hAnsi="Cambria"/>
          <w:bCs/>
          <w:i/>
          <w:iCs/>
          <w:sz w:val="24"/>
          <w:szCs w:val="24"/>
        </w:rPr>
        <w:t xml:space="preserve"> 2: </w:t>
      </w:r>
    </w:p>
    <w:p w14:paraId="369685AC" w14:textId="77777777" w:rsidR="00C267DD" w:rsidRPr="00B64FCB" w:rsidRDefault="00C267DD" w:rsidP="000C35A2">
      <w:pPr>
        <w:pStyle w:val="1"/>
        <w:numPr>
          <w:ilvl w:val="0"/>
          <w:numId w:val="390"/>
        </w:numPr>
        <w:rPr>
          <w:lang w:val="en-US"/>
        </w:rPr>
      </w:pPr>
      <w:r w:rsidRPr="00B64FCB">
        <w:rPr>
          <w:lang w:val="en-US"/>
        </w:rPr>
        <w:t>The separation of group 3 occurred earlier than the separation of groups 1 and 2;</w:t>
      </w:r>
    </w:p>
    <w:p w14:paraId="6A243BA0" w14:textId="77777777" w:rsidR="00C267DD" w:rsidRPr="00B64FCB" w:rsidRDefault="00C267DD" w:rsidP="000C35A2">
      <w:pPr>
        <w:pStyle w:val="1"/>
        <w:numPr>
          <w:ilvl w:val="0"/>
          <w:numId w:val="390"/>
        </w:numPr>
        <w:rPr>
          <w:u w:val="none"/>
          <w:lang w:val="en-US"/>
        </w:rPr>
      </w:pPr>
      <w:r w:rsidRPr="00B64FCB">
        <w:rPr>
          <w:u w:val="none"/>
          <w:lang w:val="en-US"/>
        </w:rPr>
        <w:t>3 more evolutionarily advanced group compared to 1 and 2;</w:t>
      </w:r>
    </w:p>
    <w:p w14:paraId="0D7AC627" w14:textId="77777777" w:rsidR="00C267DD" w:rsidRPr="00B64FCB" w:rsidRDefault="00C267DD" w:rsidP="000C35A2">
      <w:pPr>
        <w:pStyle w:val="1"/>
        <w:numPr>
          <w:ilvl w:val="0"/>
          <w:numId w:val="390"/>
        </w:numPr>
        <w:rPr>
          <w:u w:val="none"/>
          <w:lang w:val="en-US"/>
        </w:rPr>
      </w:pPr>
      <w:r w:rsidRPr="00B64FCB">
        <w:rPr>
          <w:u w:val="none"/>
          <w:lang w:val="en-US"/>
        </w:rPr>
        <w:t>Group 3 is less adapted to living in modern conditions in comparison with 1 and 2;</w:t>
      </w:r>
    </w:p>
    <w:p w14:paraId="237C731C" w14:textId="77777777" w:rsidR="00C267DD" w:rsidRPr="00B64FCB" w:rsidRDefault="00C267DD" w:rsidP="000C35A2">
      <w:pPr>
        <w:pStyle w:val="1"/>
        <w:numPr>
          <w:ilvl w:val="0"/>
          <w:numId w:val="390"/>
        </w:numPr>
        <w:rPr>
          <w:u w:val="none"/>
          <w:lang w:val="en-US"/>
        </w:rPr>
      </w:pPr>
      <w:r w:rsidRPr="00B64FCB">
        <w:rPr>
          <w:u w:val="none"/>
          <w:lang w:val="en-US"/>
        </w:rPr>
        <w:t>Group 2 will die out earlier than group 3;</w:t>
      </w:r>
    </w:p>
    <w:p w14:paraId="2E7DA44E" w14:textId="77777777" w:rsidR="00C267DD" w:rsidRPr="00B64FCB" w:rsidRDefault="00C267DD" w:rsidP="00C267DD">
      <w:pPr>
        <w:spacing w:after="0" w:line="240" w:lineRule="auto"/>
        <w:jc w:val="both"/>
        <w:rPr>
          <w:rFonts w:ascii="Cambria" w:hAnsi="Cambria"/>
          <w:bCs/>
          <w:sz w:val="24"/>
          <w:szCs w:val="24"/>
          <w:lang w:val="en-US"/>
        </w:rPr>
      </w:pPr>
    </w:p>
    <w:p w14:paraId="329D663D" w14:textId="6D8F0FC8" w:rsidR="00C267DD" w:rsidRPr="00B64FCB" w:rsidRDefault="00B64FCB" w:rsidP="00C267DD">
      <w:pPr>
        <w:spacing w:after="0" w:line="240" w:lineRule="auto"/>
        <w:jc w:val="both"/>
        <w:rPr>
          <w:rFonts w:ascii="Cambria" w:hAnsi="Cambria"/>
          <w:bCs/>
          <w:i/>
          <w:iCs/>
          <w:sz w:val="24"/>
          <w:szCs w:val="24"/>
          <w:lang w:val="en-US"/>
        </w:rPr>
      </w:pPr>
      <w:proofErr w:type="spellStart"/>
      <w:r w:rsidRPr="00B64FCB">
        <w:rPr>
          <w:rFonts w:ascii="Cambria" w:hAnsi="Cambria"/>
          <w:bCs/>
          <w:i/>
          <w:iCs/>
          <w:sz w:val="24"/>
          <w:szCs w:val="24"/>
        </w:rPr>
        <w:t>Variant</w:t>
      </w:r>
      <w:proofErr w:type="spellEnd"/>
      <w:r w:rsidR="00C267DD" w:rsidRPr="00B64FCB">
        <w:rPr>
          <w:rFonts w:ascii="Cambria" w:hAnsi="Cambria"/>
          <w:bCs/>
          <w:i/>
          <w:iCs/>
          <w:sz w:val="24"/>
          <w:szCs w:val="24"/>
          <w:lang w:val="en-US"/>
        </w:rPr>
        <w:t xml:space="preserve"> 3: </w:t>
      </w:r>
    </w:p>
    <w:p w14:paraId="612AFB3C" w14:textId="77777777" w:rsidR="00C267DD" w:rsidRPr="00B64FCB" w:rsidRDefault="00C267DD" w:rsidP="000C35A2">
      <w:pPr>
        <w:pStyle w:val="1"/>
        <w:numPr>
          <w:ilvl w:val="0"/>
          <w:numId w:val="391"/>
        </w:numPr>
        <w:rPr>
          <w:lang w:val="en-US"/>
        </w:rPr>
      </w:pPr>
      <w:r w:rsidRPr="00B64FCB">
        <w:rPr>
          <w:lang w:val="en-US"/>
        </w:rPr>
        <w:t>The separation of group 3 occurred earlier than the separation of groups 1 and 2;</w:t>
      </w:r>
    </w:p>
    <w:p w14:paraId="48F5140C" w14:textId="77777777" w:rsidR="00C267DD" w:rsidRPr="00B64FCB" w:rsidRDefault="00C267DD" w:rsidP="000C35A2">
      <w:pPr>
        <w:pStyle w:val="1"/>
        <w:numPr>
          <w:ilvl w:val="0"/>
          <w:numId w:val="391"/>
        </w:numPr>
        <w:rPr>
          <w:u w:val="none"/>
          <w:lang w:val="en-US"/>
        </w:rPr>
      </w:pPr>
      <w:r w:rsidRPr="00B64FCB">
        <w:rPr>
          <w:u w:val="none"/>
          <w:lang w:val="en-US"/>
        </w:rPr>
        <w:t>3 is a more primitive group than 2;</w:t>
      </w:r>
    </w:p>
    <w:p w14:paraId="5B8BEF03" w14:textId="77777777" w:rsidR="00C267DD" w:rsidRPr="00B64FCB" w:rsidRDefault="00C267DD" w:rsidP="000C35A2">
      <w:pPr>
        <w:pStyle w:val="1"/>
        <w:numPr>
          <w:ilvl w:val="0"/>
          <w:numId w:val="391"/>
        </w:numPr>
        <w:rPr>
          <w:u w:val="none"/>
          <w:lang w:val="en-US"/>
        </w:rPr>
      </w:pPr>
      <w:r w:rsidRPr="00B64FCB">
        <w:rPr>
          <w:u w:val="none"/>
          <w:lang w:val="en-US"/>
        </w:rPr>
        <w:t>Group 3 is more related to group 1 than to group 2;</w:t>
      </w:r>
    </w:p>
    <w:p w14:paraId="225D26C0" w14:textId="77777777" w:rsidR="00C267DD" w:rsidRPr="00B64FCB" w:rsidRDefault="00C267DD" w:rsidP="000C35A2">
      <w:pPr>
        <w:pStyle w:val="1"/>
        <w:numPr>
          <w:ilvl w:val="0"/>
          <w:numId w:val="391"/>
        </w:numPr>
        <w:rPr>
          <w:u w:val="none"/>
          <w:lang w:val="en-US"/>
        </w:rPr>
      </w:pPr>
      <w:r w:rsidRPr="00B64FCB">
        <w:rPr>
          <w:u w:val="none"/>
          <w:lang w:val="en-US"/>
        </w:rPr>
        <w:t>Group 4 is an ancestral form for group 3 only, but not for groups 1 and 2;</w:t>
      </w:r>
    </w:p>
    <w:p w14:paraId="5B67EF4D" w14:textId="77777777" w:rsidR="00C267DD" w:rsidRDefault="00C267DD" w:rsidP="00C267DD">
      <w:pPr>
        <w:spacing w:after="0" w:line="240" w:lineRule="auto"/>
        <w:jc w:val="both"/>
        <w:rPr>
          <w:rFonts w:ascii="Cambria" w:hAnsi="Cambria"/>
          <w:bCs/>
          <w:sz w:val="24"/>
          <w:szCs w:val="24"/>
          <w:lang w:val="en-US"/>
        </w:rPr>
      </w:pPr>
    </w:p>
    <w:p w14:paraId="5F5BAAD3" w14:textId="77777777" w:rsidR="00C267DD" w:rsidRDefault="00C267DD" w:rsidP="00C47F27">
      <w:pPr>
        <w:spacing w:after="0" w:line="240" w:lineRule="auto"/>
        <w:jc w:val="both"/>
        <w:rPr>
          <w:rFonts w:ascii="Cambria" w:hAnsi="Cambria"/>
          <w:b/>
          <w:bCs/>
          <w:sz w:val="24"/>
          <w:szCs w:val="16"/>
          <w:lang w:val="en-US"/>
        </w:rPr>
      </w:pPr>
    </w:p>
    <w:p w14:paraId="7728D375" w14:textId="744517BA" w:rsidR="0090073D" w:rsidRDefault="0090073D">
      <w:pPr>
        <w:rPr>
          <w:rFonts w:ascii="Cambria" w:hAnsi="Cambria"/>
          <w:b/>
          <w:bCs/>
          <w:sz w:val="24"/>
          <w:szCs w:val="16"/>
          <w:lang w:val="en-US"/>
        </w:rPr>
      </w:pPr>
      <w:r>
        <w:rPr>
          <w:rFonts w:ascii="Cambria" w:hAnsi="Cambria"/>
          <w:b/>
          <w:bCs/>
          <w:sz w:val="24"/>
          <w:szCs w:val="16"/>
          <w:lang w:val="en-US"/>
        </w:rPr>
        <w:br w:type="page"/>
      </w:r>
    </w:p>
    <w:p w14:paraId="7159327C" w14:textId="77777777" w:rsidR="00A43A3B" w:rsidRPr="00D3780F" w:rsidRDefault="00A43A3B" w:rsidP="0090073D">
      <w:pPr>
        <w:spacing w:after="0" w:line="240" w:lineRule="auto"/>
        <w:jc w:val="center"/>
        <w:rPr>
          <w:rFonts w:ascii="Cambria" w:hAnsi="Cambria"/>
          <w:b/>
          <w:sz w:val="24"/>
          <w:szCs w:val="20"/>
          <w:lang w:val="en-US"/>
        </w:rPr>
      </w:pPr>
    </w:p>
    <w:p w14:paraId="761ED068" w14:textId="05F2BEF4" w:rsidR="0090073D" w:rsidRPr="000E4B84" w:rsidRDefault="0090073D" w:rsidP="0090073D">
      <w:pPr>
        <w:spacing w:after="0" w:line="240" w:lineRule="auto"/>
        <w:jc w:val="center"/>
        <w:rPr>
          <w:rFonts w:ascii="Cambria" w:hAnsi="Cambria"/>
          <w:b/>
          <w:sz w:val="32"/>
          <w:szCs w:val="24"/>
          <w:lang w:val="en-US"/>
        </w:rPr>
      </w:pPr>
      <w:r w:rsidRPr="000E4B84">
        <w:rPr>
          <w:rFonts w:ascii="Cambria" w:hAnsi="Cambria"/>
          <w:b/>
          <w:sz w:val="32"/>
          <w:szCs w:val="24"/>
          <w:lang w:val="en-US"/>
        </w:rPr>
        <w:t>Part B: Multiple Choice Questions</w:t>
      </w:r>
      <w:r>
        <w:rPr>
          <w:rFonts w:ascii="Cambria" w:hAnsi="Cambria"/>
          <w:b/>
          <w:sz w:val="32"/>
          <w:szCs w:val="24"/>
          <w:lang w:val="en-US"/>
        </w:rPr>
        <w:t xml:space="preserve"> </w:t>
      </w:r>
      <w:r w:rsidRPr="000E4B84">
        <w:rPr>
          <w:rFonts w:ascii="Cambria" w:hAnsi="Cambria"/>
          <w:b/>
          <w:sz w:val="32"/>
          <w:szCs w:val="24"/>
          <w:lang w:val="en-US"/>
        </w:rPr>
        <w:t>(True / False)</w:t>
      </w:r>
    </w:p>
    <w:p w14:paraId="172E0A6A" w14:textId="77777777" w:rsidR="0090073D" w:rsidRPr="000E4B84" w:rsidRDefault="0090073D" w:rsidP="0090073D">
      <w:pPr>
        <w:spacing w:after="0" w:line="240" w:lineRule="auto"/>
        <w:jc w:val="center"/>
        <w:rPr>
          <w:rFonts w:ascii="Cambria" w:hAnsi="Cambria"/>
          <w:b/>
          <w:sz w:val="24"/>
          <w:szCs w:val="24"/>
          <w:lang w:val="en-US"/>
        </w:rPr>
      </w:pPr>
    </w:p>
    <w:p w14:paraId="5C5235E2" w14:textId="3314129C" w:rsidR="0090073D" w:rsidRPr="00883B96" w:rsidRDefault="0090073D" w:rsidP="0090073D">
      <w:pPr>
        <w:spacing w:after="0" w:line="240" w:lineRule="auto"/>
        <w:jc w:val="both"/>
        <w:rPr>
          <w:rFonts w:ascii="Cambria" w:hAnsi="Cambria"/>
          <w:sz w:val="24"/>
          <w:szCs w:val="24"/>
          <w:lang w:val="en-US"/>
        </w:rPr>
      </w:pPr>
      <w:r w:rsidRPr="00883B96">
        <w:rPr>
          <w:rFonts w:ascii="Cambria" w:hAnsi="Cambria"/>
          <w:sz w:val="24"/>
          <w:szCs w:val="24"/>
          <w:lang w:val="en-US"/>
        </w:rPr>
        <w:t xml:space="preserve">In all the tasks of this part, there is a condition at the beginning, and then six answer options (under the letters from A to F). Participants need to determine whether each of the answer options is correct (fits the problem statement) or incorrect (does not fit the job statement). Each task can have from </w:t>
      </w:r>
      <w:r w:rsidR="009C2BF5" w:rsidRPr="00BB4623">
        <w:rPr>
          <w:rFonts w:ascii="Cambria" w:hAnsi="Cambria"/>
          <w:sz w:val="24"/>
          <w:szCs w:val="24"/>
          <w:lang w:val="en-US"/>
        </w:rPr>
        <w:t>1</w:t>
      </w:r>
      <w:r w:rsidRPr="00883B96">
        <w:rPr>
          <w:rFonts w:ascii="Cambria" w:hAnsi="Cambria"/>
          <w:sz w:val="24"/>
          <w:szCs w:val="24"/>
          <w:lang w:val="en-US"/>
        </w:rPr>
        <w:t xml:space="preserve"> to 6 correct answers.</w:t>
      </w:r>
    </w:p>
    <w:p w14:paraId="58EA13D7" w14:textId="77777777" w:rsidR="0090073D" w:rsidRPr="00883B96" w:rsidRDefault="0090073D" w:rsidP="0090073D">
      <w:pPr>
        <w:spacing w:after="0" w:line="240" w:lineRule="auto"/>
        <w:jc w:val="center"/>
        <w:rPr>
          <w:rFonts w:ascii="Cambria" w:hAnsi="Cambria"/>
          <w:b/>
          <w:sz w:val="24"/>
          <w:szCs w:val="24"/>
          <w:lang w:val="en-US"/>
        </w:rPr>
      </w:pPr>
    </w:p>
    <w:p w14:paraId="2707F8CC" w14:textId="77777777" w:rsidR="0090073D" w:rsidRPr="00883B96" w:rsidRDefault="0090073D" w:rsidP="0090073D">
      <w:pPr>
        <w:spacing w:after="0" w:line="240" w:lineRule="auto"/>
        <w:rPr>
          <w:rFonts w:ascii="Cambria" w:hAnsi="Cambria"/>
          <w:b/>
          <w:sz w:val="24"/>
          <w:szCs w:val="24"/>
          <w:lang w:val="en-US"/>
        </w:rPr>
      </w:pPr>
      <w:r w:rsidRPr="00883B96">
        <w:rPr>
          <w:rFonts w:ascii="Cambria" w:hAnsi="Cambria"/>
          <w:b/>
          <w:sz w:val="24"/>
          <w:szCs w:val="24"/>
          <w:lang w:val="en-US"/>
        </w:rPr>
        <w:t>Grading system:</w:t>
      </w:r>
    </w:p>
    <w:p w14:paraId="77E06DD7"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correctly marked statement, you can get 0.5 points</w:t>
      </w:r>
    </w:p>
    <w:p w14:paraId="77E2D919"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incorrectly marked statement - 0 points</w:t>
      </w:r>
    </w:p>
    <w:p w14:paraId="7FAD78BD" w14:textId="77777777" w:rsidR="00EC663F" w:rsidRDefault="00EC663F" w:rsidP="00EC663F">
      <w:pPr>
        <w:spacing w:after="0" w:line="240" w:lineRule="auto"/>
        <w:rPr>
          <w:rFonts w:ascii="Cambria" w:hAnsi="Cambria"/>
          <w:sz w:val="24"/>
          <w:szCs w:val="24"/>
          <w:lang w:val="en-US"/>
        </w:rPr>
      </w:pPr>
    </w:p>
    <w:p w14:paraId="3CFDD4E9" w14:textId="77777777" w:rsidR="00EC663F" w:rsidRDefault="00EC663F" w:rsidP="00EC663F">
      <w:pPr>
        <w:spacing w:after="0" w:line="240" w:lineRule="auto"/>
        <w:rPr>
          <w:rFonts w:ascii="Cambria" w:hAnsi="Cambria"/>
          <w:b/>
          <w:sz w:val="24"/>
          <w:szCs w:val="24"/>
          <w:lang w:val="en-US"/>
        </w:rPr>
      </w:pPr>
      <w:r>
        <w:rPr>
          <w:rFonts w:ascii="Cambria" w:hAnsi="Cambria"/>
          <w:b/>
          <w:sz w:val="24"/>
          <w:szCs w:val="24"/>
          <w:lang w:val="en-US"/>
        </w:rPr>
        <w:t>Correct answers are underlined</w:t>
      </w:r>
    </w:p>
    <w:p w14:paraId="5E87E8FE" w14:textId="77777777" w:rsidR="0090073D" w:rsidRPr="00883B96" w:rsidRDefault="0090073D" w:rsidP="0090073D">
      <w:pPr>
        <w:rPr>
          <w:rFonts w:ascii="Cambria" w:hAnsi="Cambria"/>
          <w:bCs/>
          <w:sz w:val="24"/>
          <w:szCs w:val="24"/>
          <w:lang w:val="en-US"/>
        </w:rPr>
      </w:pPr>
      <w:r w:rsidRPr="00883B96">
        <w:rPr>
          <w:rFonts w:ascii="Cambria" w:hAnsi="Cambria"/>
          <w:b/>
          <w:sz w:val="24"/>
          <w:szCs w:val="24"/>
          <w:lang w:val="en-US"/>
        </w:rPr>
        <w:br w:type="page"/>
      </w:r>
    </w:p>
    <w:p w14:paraId="25646BDF" w14:textId="460B6D19" w:rsidR="00712B0C" w:rsidRPr="00341657"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 ID 35 – 3 points</w:t>
      </w:r>
    </w:p>
    <w:p w14:paraId="188B1312" w14:textId="77777777" w:rsidR="00712B0C" w:rsidRPr="000516E3" w:rsidRDefault="00712B0C" w:rsidP="00712B0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2A6750D6" w14:textId="77777777" w:rsidR="00712B0C"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 xml:space="preserve">Look at the transverse section </w:t>
      </w:r>
      <w:r w:rsidRPr="009037E6">
        <w:rPr>
          <w:rFonts w:ascii="Cambria" w:hAnsi="Cambria"/>
          <w:b/>
          <w:bCs/>
          <w:sz w:val="24"/>
          <w:szCs w:val="24"/>
          <w:lang w:val="en-US"/>
        </w:rPr>
        <w:t>of</w:t>
      </w:r>
      <w:r>
        <w:rPr>
          <w:rFonts w:ascii="Cambria" w:hAnsi="Cambria"/>
          <w:b/>
          <w:bCs/>
          <w:sz w:val="24"/>
          <w:szCs w:val="24"/>
          <w:lang w:val="en-US"/>
        </w:rPr>
        <w:t xml:space="preserve"> the root. </w:t>
      </w:r>
    </w:p>
    <w:p w14:paraId="5894FD87" w14:textId="77777777" w:rsidR="00712B0C" w:rsidRDefault="00712B0C" w:rsidP="00712B0C">
      <w:pPr>
        <w:spacing w:after="0" w:line="240" w:lineRule="auto"/>
        <w:jc w:val="both"/>
        <w:rPr>
          <w:rFonts w:ascii="Cambria" w:hAnsi="Cambria"/>
          <w:b/>
          <w:bCs/>
          <w:sz w:val="24"/>
          <w:szCs w:val="24"/>
          <w:lang w:val="en-US"/>
        </w:rPr>
      </w:pPr>
      <w:r w:rsidRPr="00674574">
        <w:rPr>
          <w:rFonts w:ascii="Cambria" w:hAnsi="Cambria"/>
          <w:b/>
          <w:bCs/>
          <w:noProof/>
          <w:sz w:val="24"/>
          <w:szCs w:val="24"/>
          <w:lang w:eastAsia="ru-RU"/>
        </w:rPr>
        <w:drawing>
          <wp:inline distT="0" distB="0" distL="0" distR="0" wp14:anchorId="03FEFF53" wp14:editId="6895B2C5">
            <wp:extent cx="6461760" cy="4846320"/>
            <wp:effectExtent l="0" t="0" r="0" b="0"/>
            <wp:docPr id="54" name="Рисунок 54"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66CF1170" w14:textId="4148AB52" w:rsidR="00712B0C" w:rsidRPr="00341657" w:rsidRDefault="00416434" w:rsidP="00712B0C">
      <w:pPr>
        <w:spacing w:after="0" w:line="240" w:lineRule="auto"/>
        <w:jc w:val="both"/>
        <w:rPr>
          <w:rFonts w:ascii="Cambria" w:hAnsi="Cambria"/>
          <w:b/>
          <w:bCs/>
          <w:sz w:val="24"/>
          <w:szCs w:val="24"/>
          <w:lang w:val="en-US"/>
        </w:rPr>
      </w:pPr>
      <w:r w:rsidRPr="00416434">
        <w:rPr>
          <w:rFonts w:ascii="Cambria" w:hAnsi="Cambria"/>
          <w:b/>
          <w:bCs/>
          <w:sz w:val="24"/>
          <w:szCs w:val="24"/>
          <w:lang w:val="en-US"/>
        </w:rPr>
        <w:t>For each of the following statements, indicate whether it is true or false:</w:t>
      </w:r>
    </w:p>
    <w:p w14:paraId="00BD1F9B" w14:textId="727229C7" w:rsidR="00F74AA9" w:rsidRDefault="00F74AA9" w:rsidP="00416434">
      <w:pPr>
        <w:tabs>
          <w:tab w:val="num" w:pos="426"/>
        </w:tabs>
        <w:spacing w:after="0" w:line="240" w:lineRule="auto"/>
        <w:jc w:val="both"/>
        <w:rPr>
          <w:rFonts w:ascii="Cambria" w:hAnsi="Cambria"/>
          <w:bCs/>
          <w:sz w:val="24"/>
          <w:szCs w:val="24"/>
          <w:lang w:val="en-US"/>
        </w:rPr>
      </w:pPr>
    </w:p>
    <w:p w14:paraId="0BC09E6B" w14:textId="6900A7B1" w:rsidR="00F74AA9" w:rsidRPr="00017F83" w:rsidRDefault="00B64FCB" w:rsidP="00F74AA9">
      <w:pPr>
        <w:spacing w:after="0" w:line="240" w:lineRule="auto"/>
        <w:jc w:val="both"/>
        <w:rPr>
          <w:rFonts w:ascii="Cambria" w:hAnsi="Cambria"/>
          <w:bCs/>
          <w:i/>
          <w:iCs/>
          <w:sz w:val="24"/>
          <w:szCs w:val="24"/>
          <w:lang w:val="en-US"/>
        </w:rPr>
      </w:pPr>
      <w:proofErr w:type="spellStart"/>
      <w:r w:rsidRPr="00017F83">
        <w:rPr>
          <w:rFonts w:ascii="Cambria" w:hAnsi="Cambria"/>
          <w:bCs/>
          <w:i/>
          <w:iCs/>
          <w:sz w:val="24"/>
          <w:szCs w:val="24"/>
        </w:rPr>
        <w:t>Variant</w:t>
      </w:r>
      <w:proofErr w:type="spellEnd"/>
      <w:r w:rsidR="00F74AA9" w:rsidRPr="00017F83">
        <w:rPr>
          <w:rFonts w:ascii="Cambria" w:hAnsi="Cambria"/>
          <w:bCs/>
          <w:i/>
          <w:iCs/>
          <w:sz w:val="24"/>
          <w:szCs w:val="24"/>
          <w:lang w:val="en-US"/>
        </w:rPr>
        <w:t xml:space="preserve"> 1: </w:t>
      </w:r>
    </w:p>
    <w:p w14:paraId="3C9EDE29" w14:textId="77777777" w:rsidR="00F74AA9" w:rsidRPr="00017F83" w:rsidRDefault="00F74AA9" w:rsidP="000C35A2">
      <w:pPr>
        <w:numPr>
          <w:ilvl w:val="1"/>
          <w:numId w:val="86"/>
        </w:numPr>
        <w:tabs>
          <w:tab w:val="clear" w:pos="720"/>
          <w:tab w:val="left"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This is the root of a monocotyledonous plant;</w:t>
      </w:r>
    </w:p>
    <w:p w14:paraId="48CA01EF" w14:textId="77777777" w:rsidR="00F74AA9" w:rsidRPr="00017F83" w:rsidRDefault="00F74AA9" w:rsidP="000C35A2">
      <w:pPr>
        <w:numPr>
          <w:ilvl w:val="1"/>
          <w:numId w:val="86"/>
        </w:numPr>
        <w:tabs>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This root hasn't got a secondary growth;</w:t>
      </w:r>
    </w:p>
    <w:p w14:paraId="08B8FAEE" w14:textId="77777777" w:rsidR="00F74AA9" w:rsidRPr="00017F83" w:rsidRDefault="00F74AA9" w:rsidP="000C35A2">
      <w:pPr>
        <w:numPr>
          <w:ilvl w:val="1"/>
          <w:numId w:val="86"/>
        </w:numPr>
        <w:tabs>
          <w:tab w:val="num" w:pos="426"/>
        </w:tabs>
        <w:spacing w:after="0" w:line="240" w:lineRule="auto"/>
        <w:ind w:left="0" w:firstLine="0"/>
        <w:jc w:val="both"/>
        <w:rPr>
          <w:rFonts w:ascii="Cambria" w:hAnsi="Cambria"/>
          <w:bCs/>
          <w:sz w:val="24"/>
          <w:szCs w:val="24"/>
          <w:u w:val="single"/>
          <w:lang w:val="en-US"/>
        </w:rPr>
      </w:pPr>
      <w:r w:rsidRPr="00017F83">
        <w:rPr>
          <w:rFonts w:ascii="Cambria" w:hAnsi="Cambria"/>
          <w:bCs/>
          <w:sz w:val="24"/>
          <w:szCs w:val="24"/>
          <w:u w:val="single"/>
          <w:lang w:val="en-US"/>
        </w:rPr>
        <w:t>This root has got a secondary growth</w:t>
      </w:r>
    </w:p>
    <w:p w14:paraId="18D7C1F1" w14:textId="77777777" w:rsidR="00F74AA9" w:rsidRPr="00017F83"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The root is covered by periderm</w:t>
      </w:r>
      <w:r w:rsidRPr="00017F83">
        <w:rPr>
          <w:rFonts w:ascii="Cambria" w:hAnsi="Cambria"/>
          <w:bCs/>
          <w:sz w:val="24"/>
          <w:szCs w:val="24"/>
          <w:lang w:val="en-US"/>
        </w:rPr>
        <w:t>;</w:t>
      </w:r>
    </w:p>
    <w:p w14:paraId="1DEC774C" w14:textId="77777777" w:rsidR="00F74AA9" w:rsidRPr="00017F83"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Secondary xylem is marked with the number 3</w:t>
      </w:r>
      <w:r w:rsidRPr="00017F83">
        <w:rPr>
          <w:rFonts w:ascii="Cambria" w:hAnsi="Cambria"/>
          <w:bCs/>
          <w:sz w:val="24"/>
          <w:szCs w:val="24"/>
          <w:lang w:val="en-US"/>
        </w:rPr>
        <w:t>;</w:t>
      </w:r>
    </w:p>
    <w:p w14:paraId="1B496CB6" w14:textId="77777777" w:rsidR="00F74AA9" w:rsidRPr="00017F83"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The number of rays of the primary xylem is 5;</w:t>
      </w:r>
    </w:p>
    <w:p w14:paraId="65EF65B2" w14:textId="77777777" w:rsidR="00F74AA9" w:rsidRPr="00017F83" w:rsidRDefault="00F74AA9" w:rsidP="00F74AA9">
      <w:pPr>
        <w:spacing w:after="0" w:line="240" w:lineRule="auto"/>
        <w:jc w:val="both"/>
        <w:rPr>
          <w:rFonts w:ascii="Cambria" w:hAnsi="Cambria"/>
          <w:bCs/>
          <w:sz w:val="24"/>
          <w:szCs w:val="24"/>
          <w:lang w:val="en-US"/>
        </w:rPr>
      </w:pPr>
    </w:p>
    <w:p w14:paraId="778A28B6" w14:textId="48E19022" w:rsidR="00F74AA9" w:rsidRPr="00017F83" w:rsidRDefault="00B64FCB" w:rsidP="00F74AA9">
      <w:pPr>
        <w:spacing w:after="0" w:line="240" w:lineRule="auto"/>
        <w:jc w:val="both"/>
        <w:rPr>
          <w:rFonts w:ascii="Cambria" w:hAnsi="Cambria"/>
          <w:bCs/>
          <w:i/>
          <w:iCs/>
          <w:sz w:val="24"/>
          <w:szCs w:val="24"/>
        </w:rPr>
      </w:pPr>
      <w:proofErr w:type="spellStart"/>
      <w:r w:rsidRPr="00017F83">
        <w:rPr>
          <w:rFonts w:ascii="Cambria" w:hAnsi="Cambria"/>
          <w:bCs/>
          <w:i/>
          <w:iCs/>
          <w:sz w:val="24"/>
          <w:szCs w:val="24"/>
        </w:rPr>
        <w:t>Variant</w:t>
      </w:r>
      <w:proofErr w:type="spellEnd"/>
      <w:r w:rsidR="00F74AA9" w:rsidRPr="00017F83">
        <w:rPr>
          <w:rFonts w:ascii="Cambria" w:hAnsi="Cambria"/>
          <w:bCs/>
          <w:i/>
          <w:iCs/>
          <w:sz w:val="24"/>
          <w:szCs w:val="24"/>
        </w:rPr>
        <w:t xml:space="preserve"> 2: </w:t>
      </w:r>
    </w:p>
    <w:p w14:paraId="4DAF5849"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This is the root of a dicotyledonous plant</w:t>
      </w:r>
      <w:r w:rsidRPr="00017F83">
        <w:rPr>
          <w:rFonts w:ascii="Cambria" w:hAnsi="Cambria"/>
          <w:bCs/>
          <w:sz w:val="24"/>
          <w:szCs w:val="24"/>
          <w:lang w:val="en-US"/>
        </w:rPr>
        <w:t>;</w:t>
      </w:r>
    </w:p>
    <w:p w14:paraId="5ADAD8B0" w14:textId="77777777" w:rsidR="00F74AA9" w:rsidRPr="00017F83" w:rsidRDefault="00F74AA9" w:rsidP="000C35A2">
      <w:pPr>
        <w:numPr>
          <w:ilvl w:val="1"/>
          <w:numId w:val="87"/>
        </w:numPr>
        <w:tabs>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This root hasn't got a secondary growth;</w:t>
      </w:r>
    </w:p>
    <w:p w14:paraId="59B05686"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 xml:space="preserve">The root is covered by </w:t>
      </w:r>
      <w:proofErr w:type="spellStart"/>
      <w:r w:rsidRPr="00017F83">
        <w:rPr>
          <w:rFonts w:ascii="Cambria" w:hAnsi="Cambria"/>
          <w:bCs/>
          <w:sz w:val="24"/>
          <w:szCs w:val="24"/>
          <w:lang w:val="en-US"/>
        </w:rPr>
        <w:t>rhizoderm</w:t>
      </w:r>
      <w:proofErr w:type="spellEnd"/>
      <w:r w:rsidRPr="00017F83">
        <w:rPr>
          <w:rFonts w:ascii="Cambria" w:hAnsi="Cambria"/>
          <w:bCs/>
          <w:sz w:val="24"/>
          <w:szCs w:val="24"/>
          <w:lang w:val="en-US"/>
        </w:rPr>
        <w:t>;</w:t>
      </w:r>
    </w:p>
    <w:p w14:paraId="21DAB3C5"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Primary xylem is marked with the number 1</w:t>
      </w:r>
      <w:r w:rsidRPr="00017F83">
        <w:rPr>
          <w:rFonts w:ascii="Cambria" w:hAnsi="Cambria"/>
          <w:bCs/>
          <w:sz w:val="24"/>
          <w:szCs w:val="24"/>
          <w:lang w:val="en-US"/>
        </w:rPr>
        <w:t>;</w:t>
      </w:r>
    </w:p>
    <w:p w14:paraId="1A1BCE0A"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Secondary xylem is marked with the number 2;</w:t>
      </w:r>
    </w:p>
    <w:p w14:paraId="37BC200A"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The number of rays of the primary xylem is 4</w:t>
      </w:r>
      <w:r w:rsidRPr="00017F83">
        <w:rPr>
          <w:rFonts w:ascii="Cambria" w:hAnsi="Cambria"/>
          <w:bCs/>
          <w:sz w:val="24"/>
          <w:szCs w:val="24"/>
          <w:lang w:val="en-US"/>
        </w:rPr>
        <w:t>;</w:t>
      </w:r>
    </w:p>
    <w:p w14:paraId="7A5C4933" w14:textId="77777777" w:rsidR="00F74AA9" w:rsidRPr="00017F83" w:rsidRDefault="00F74AA9" w:rsidP="00F74AA9">
      <w:pPr>
        <w:spacing w:after="0" w:line="240" w:lineRule="auto"/>
        <w:jc w:val="both"/>
        <w:rPr>
          <w:rFonts w:ascii="Cambria" w:hAnsi="Cambria"/>
          <w:bCs/>
          <w:sz w:val="24"/>
          <w:szCs w:val="24"/>
          <w:lang w:val="en-US"/>
        </w:rPr>
      </w:pPr>
    </w:p>
    <w:p w14:paraId="0A48D704" w14:textId="2C85D84B" w:rsidR="00F74AA9" w:rsidRPr="00017F83" w:rsidRDefault="00B64FCB" w:rsidP="00F74AA9">
      <w:pPr>
        <w:spacing w:after="0" w:line="240" w:lineRule="auto"/>
        <w:jc w:val="both"/>
        <w:rPr>
          <w:rFonts w:ascii="Cambria" w:hAnsi="Cambria"/>
          <w:bCs/>
          <w:i/>
          <w:iCs/>
          <w:sz w:val="24"/>
          <w:szCs w:val="24"/>
        </w:rPr>
      </w:pPr>
      <w:proofErr w:type="spellStart"/>
      <w:r w:rsidRPr="00017F83">
        <w:rPr>
          <w:rFonts w:ascii="Cambria" w:hAnsi="Cambria"/>
          <w:bCs/>
          <w:i/>
          <w:iCs/>
          <w:sz w:val="24"/>
          <w:szCs w:val="24"/>
        </w:rPr>
        <w:t>Variant</w:t>
      </w:r>
      <w:proofErr w:type="spellEnd"/>
      <w:r w:rsidR="00F74AA9" w:rsidRPr="00017F83">
        <w:rPr>
          <w:rFonts w:ascii="Cambria" w:hAnsi="Cambria"/>
          <w:bCs/>
          <w:i/>
          <w:iCs/>
          <w:sz w:val="24"/>
          <w:szCs w:val="24"/>
        </w:rPr>
        <w:t xml:space="preserve"> 3: </w:t>
      </w:r>
    </w:p>
    <w:p w14:paraId="08A70663"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This is the root of a dicotyledonous plant</w:t>
      </w:r>
      <w:r w:rsidRPr="00017F83">
        <w:rPr>
          <w:rFonts w:ascii="Cambria" w:hAnsi="Cambria"/>
          <w:bCs/>
          <w:sz w:val="24"/>
          <w:szCs w:val="24"/>
          <w:lang w:val="en-US"/>
        </w:rPr>
        <w:t>;</w:t>
      </w:r>
    </w:p>
    <w:p w14:paraId="211723EE" w14:textId="77777777" w:rsidR="00F74AA9" w:rsidRPr="00017F83" w:rsidRDefault="00F74AA9" w:rsidP="000C35A2">
      <w:pPr>
        <w:numPr>
          <w:ilvl w:val="1"/>
          <w:numId w:val="88"/>
        </w:numPr>
        <w:tabs>
          <w:tab w:val="num" w:pos="426"/>
        </w:tabs>
        <w:spacing w:after="0" w:line="240" w:lineRule="auto"/>
        <w:ind w:left="0" w:firstLine="0"/>
        <w:jc w:val="both"/>
        <w:rPr>
          <w:rFonts w:ascii="Cambria" w:hAnsi="Cambria"/>
          <w:bCs/>
          <w:sz w:val="24"/>
          <w:szCs w:val="24"/>
          <w:u w:val="single"/>
          <w:lang w:val="en-US"/>
        </w:rPr>
      </w:pPr>
      <w:r w:rsidRPr="00017F83">
        <w:rPr>
          <w:rFonts w:ascii="Cambria" w:hAnsi="Cambria"/>
          <w:bCs/>
          <w:sz w:val="24"/>
          <w:szCs w:val="24"/>
          <w:u w:val="single"/>
          <w:lang w:val="en-US"/>
        </w:rPr>
        <w:t>This root has got a secondary growth</w:t>
      </w:r>
    </w:p>
    <w:p w14:paraId="0FCA1D7B"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 xml:space="preserve">The root is covered by </w:t>
      </w:r>
      <w:proofErr w:type="spellStart"/>
      <w:r w:rsidRPr="00017F83">
        <w:rPr>
          <w:rFonts w:ascii="Cambria" w:hAnsi="Cambria"/>
          <w:bCs/>
          <w:sz w:val="24"/>
          <w:szCs w:val="24"/>
          <w:lang w:val="en-US"/>
        </w:rPr>
        <w:t>rhizoderm</w:t>
      </w:r>
      <w:proofErr w:type="spellEnd"/>
      <w:r w:rsidRPr="00017F83">
        <w:rPr>
          <w:rFonts w:ascii="Cambria" w:hAnsi="Cambria"/>
          <w:bCs/>
          <w:sz w:val="24"/>
          <w:szCs w:val="24"/>
          <w:lang w:val="en-US"/>
        </w:rPr>
        <w:t>;</w:t>
      </w:r>
    </w:p>
    <w:p w14:paraId="7F46DB66"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lastRenderedPageBreak/>
        <w:t>Primary xylem is marked with the number 3;</w:t>
      </w:r>
    </w:p>
    <w:p w14:paraId="4B7B629A"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Secondary xylem is marked with the number 2;</w:t>
      </w:r>
    </w:p>
    <w:p w14:paraId="453B6038"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The number of rays of the primary xylem is 5;</w:t>
      </w:r>
    </w:p>
    <w:p w14:paraId="276D6289" w14:textId="77777777" w:rsidR="00F74AA9" w:rsidRPr="00F74AA9" w:rsidRDefault="00F74AA9" w:rsidP="00F74AA9">
      <w:pPr>
        <w:spacing w:after="0" w:line="240" w:lineRule="auto"/>
        <w:rPr>
          <w:rFonts w:ascii="Cambria" w:hAnsi="Cambria"/>
          <w:bCs/>
          <w:sz w:val="24"/>
          <w:szCs w:val="24"/>
          <w:lang w:val="en-US"/>
        </w:rPr>
      </w:pPr>
    </w:p>
    <w:p w14:paraId="20B99CC9" w14:textId="77777777" w:rsidR="00F74AA9" w:rsidRPr="00F74AA9" w:rsidRDefault="00F74AA9" w:rsidP="00416434">
      <w:pPr>
        <w:tabs>
          <w:tab w:val="num" w:pos="426"/>
        </w:tabs>
        <w:spacing w:after="0" w:line="240" w:lineRule="auto"/>
        <w:jc w:val="both"/>
        <w:rPr>
          <w:rFonts w:ascii="Cambria" w:hAnsi="Cambria"/>
          <w:bCs/>
          <w:sz w:val="24"/>
          <w:szCs w:val="24"/>
          <w:lang w:val="en-US"/>
        </w:rPr>
      </w:pPr>
    </w:p>
    <w:p w14:paraId="5F4ACD83" w14:textId="77777777" w:rsidR="00712B0C" w:rsidRPr="00F74AA9" w:rsidRDefault="00712B0C" w:rsidP="00712B0C">
      <w:pPr>
        <w:rPr>
          <w:rFonts w:ascii="Cambria" w:hAnsi="Cambria"/>
          <w:bCs/>
          <w:sz w:val="24"/>
          <w:szCs w:val="24"/>
          <w:lang w:val="en-US"/>
        </w:rPr>
      </w:pPr>
      <w:r w:rsidRPr="00F74AA9">
        <w:rPr>
          <w:rFonts w:ascii="Cambria" w:hAnsi="Cambria"/>
          <w:bCs/>
          <w:sz w:val="24"/>
          <w:szCs w:val="24"/>
          <w:lang w:val="en-US"/>
        </w:rPr>
        <w:br w:type="page"/>
      </w:r>
    </w:p>
    <w:p w14:paraId="5F0EE997" w14:textId="311F36CF" w:rsidR="00850C30" w:rsidRPr="005F29FE" w:rsidRDefault="00850C30" w:rsidP="00850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5F29FE">
        <w:rPr>
          <w:rFonts w:ascii="Cambria" w:hAnsi="Cambria"/>
          <w:b/>
          <w:color w:val="FF0000"/>
          <w:sz w:val="28"/>
          <w:szCs w:val="24"/>
          <w:lang w:val="en-US"/>
        </w:rPr>
        <w:t xml:space="preserve"> </w:t>
      </w:r>
      <w:r>
        <w:rPr>
          <w:rFonts w:ascii="Cambria" w:hAnsi="Cambria"/>
          <w:b/>
          <w:color w:val="FF0000"/>
          <w:sz w:val="28"/>
          <w:szCs w:val="24"/>
          <w:lang w:val="en-US"/>
        </w:rPr>
        <w:t>ID</w:t>
      </w:r>
      <w:r w:rsidRPr="005F29FE">
        <w:rPr>
          <w:rFonts w:ascii="Cambria" w:hAnsi="Cambria"/>
          <w:b/>
          <w:color w:val="FF0000"/>
          <w:sz w:val="28"/>
          <w:szCs w:val="24"/>
          <w:lang w:val="en-US"/>
        </w:rPr>
        <w:t xml:space="preserve"> 37 – 3 </w:t>
      </w:r>
      <w:r>
        <w:rPr>
          <w:rFonts w:ascii="Cambria" w:hAnsi="Cambria"/>
          <w:b/>
          <w:color w:val="FF0000"/>
          <w:sz w:val="28"/>
          <w:szCs w:val="24"/>
          <w:lang w:val="en-US"/>
        </w:rPr>
        <w:t>points</w:t>
      </w:r>
    </w:p>
    <w:p w14:paraId="5A242B9B" w14:textId="77777777" w:rsidR="00850C30" w:rsidRDefault="00850C30" w:rsidP="00850C30">
      <w:pPr>
        <w:spacing w:after="0" w:line="240" w:lineRule="auto"/>
        <w:jc w:val="both"/>
        <w:rPr>
          <w:rFonts w:ascii="Cambria" w:hAnsi="Cambria"/>
          <w:bCs/>
          <w:i/>
          <w:sz w:val="24"/>
          <w:szCs w:val="24"/>
          <w:lang w:val="en-US"/>
        </w:rPr>
      </w:pPr>
      <w:r>
        <w:rPr>
          <w:rFonts w:ascii="Cambria" w:hAnsi="Cambria"/>
          <w:bCs/>
          <w:i/>
          <w:sz w:val="24"/>
          <w:szCs w:val="24"/>
          <w:lang w:val="en-US"/>
        </w:rPr>
        <w:t>The common part of the question for all variants:</w:t>
      </w:r>
    </w:p>
    <w:p w14:paraId="38A9CCC6" w14:textId="77777777" w:rsidR="00850C30" w:rsidRPr="00850C30" w:rsidRDefault="00850C30" w:rsidP="00850C30">
      <w:pPr>
        <w:spacing w:after="0" w:line="240" w:lineRule="auto"/>
        <w:jc w:val="both"/>
        <w:rPr>
          <w:rFonts w:ascii="Cambria" w:hAnsi="Cambria"/>
          <w:b/>
          <w:bCs/>
          <w:sz w:val="24"/>
          <w:szCs w:val="24"/>
          <w:lang w:val="en-US"/>
        </w:rPr>
      </w:pPr>
      <w:r w:rsidRPr="00F968EB">
        <w:rPr>
          <w:rFonts w:ascii="Cambria" w:hAnsi="Cambria"/>
          <w:b/>
          <w:bCs/>
          <w:sz w:val="24"/>
          <w:szCs w:val="24"/>
          <w:lang w:val="en-US"/>
        </w:rPr>
        <w:t>Clubroot is an infecti</w:t>
      </w:r>
      <w:r>
        <w:rPr>
          <w:rFonts w:ascii="Cambria" w:hAnsi="Cambria"/>
          <w:b/>
          <w:bCs/>
          <w:sz w:val="24"/>
          <w:szCs w:val="24"/>
          <w:lang w:val="en-US"/>
        </w:rPr>
        <w:t xml:space="preserve">ous plant disease caused by </w:t>
      </w:r>
      <w:proofErr w:type="spellStart"/>
      <w:r w:rsidRPr="00F968EB">
        <w:rPr>
          <w:rFonts w:ascii="Cambria" w:hAnsi="Cambria"/>
          <w:b/>
          <w:bCs/>
          <w:i/>
          <w:sz w:val="24"/>
          <w:szCs w:val="24"/>
          <w:lang w:val="en-US"/>
        </w:rPr>
        <w:t>Plasmodiophora</w:t>
      </w:r>
      <w:proofErr w:type="spellEnd"/>
      <w:r w:rsidRPr="00F968EB">
        <w:rPr>
          <w:rFonts w:ascii="Cambria" w:hAnsi="Cambria"/>
          <w:b/>
          <w:bCs/>
          <w:i/>
          <w:sz w:val="24"/>
          <w:szCs w:val="24"/>
          <w:lang w:val="en-US"/>
        </w:rPr>
        <w:t xml:space="preserve"> </w:t>
      </w:r>
      <w:proofErr w:type="spellStart"/>
      <w:r w:rsidRPr="00F968EB">
        <w:rPr>
          <w:rFonts w:ascii="Cambria" w:hAnsi="Cambria"/>
          <w:b/>
          <w:bCs/>
          <w:i/>
          <w:sz w:val="24"/>
          <w:szCs w:val="24"/>
          <w:lang w:val="en-US"/>
        </w:rPr>
        <w:t>brassicae</w:t>
      </w:r>
      <w:proofErr w:type="spellEnd"/>
      <w:r w:rsidRPr="00F968EB">
        <w:rPr>
          <w:rFonts w:ascii="Cambria" w:hAnsi="Cambria"/>
          <w:b/>
          <w:bCs/>
          <w:sz w:val="24"/>
          <w:szCs w:val="24"/>
          <w:lang w:val="en-US"/>
        </w:rPr>
        <w:t xml:space="preserve"> </w:t>
      </w:r>
      <w:proofErr w:type="spellStart"/>
      <w:r w:rsidRPr="00F968EB">
        <w:rPr>
          <w:rFonts w:ascii="Cambria" w:hAnsi="Cambria"/>
          <w:b/>
          <w:bCs/>
          <w:sz w:val="24"/>
          <w:szCs w:val="24"/>
          <w:lang w:val="en-US"/>
        </w:rPr>
        <w:t>Woronin</w:t>
      </w:r>
      <w:proofErr w:type="spellEnd"/>
      <w:r w:rsidRPr="00F968EB">
        <w:rPr>
          <w:rFonts w:ascii="Cambria" w:hAnsi="Cambria"/>
          <w:b/>
          <w:bCs/>
          <w:sz w:val="24"/>
          <w:szCs w:val="24"/>
          <w:lang w:val="en-US"/>
        </w:rPr>
        <w:t>.</w:t>
      </w:r>
      <w:r>
        <w:rPr>
          <w:rFonts w:ascii="Cambria" w:hAnsi="Cambria"/>
          <w:b/>
          <w:bCs/>
          <w:sz w:val="24"/>
          <w:szCs w:val="24"/>
          <w:lang w:val="en-US"/>
        </w:rPr>
        <w:t xml:space="preserve"> </w:t>
      </w:r>
      <w:r w:rsidRPr="00850C30">
        <w:rPr>
          <w:rFonts w:ascii="Cambria" w:hAnsi="Cambria"/>
          <w:b/>
          <w:bCs/>
          <w:sz w:val="24"/>
          <w:szCs w:val="24"/>
          <w:lang w:val="en-US"/>
        </w:rPr>
        <w:t>It affects important agricultural crops: cabbage (</w:t>
      </w:r>
      <w:r w:rsidRPr="00850C30">
        <w:rPr>
          <w:rFonts w:ascii="Cambria" w:hAnsi="Cambria"/>
          <w:b/>
          <w:bCs/>
          <w:i/>
          <w:sz w:val="24"/>
          <w:szCs w:val="24"/>
          <w:lang w:val="en-US"/>
        </w:rPr>
        <w:t>Brassica oleracea</w:t>
      </w:r>
      <w:r w:rsidRPr="00850C30">
        <w:rPr>
          <w:rFonts w:ascii="Cambria" w:hAnsi="Cambria"/>
          <w:b/>
          <w:bCs/>
          <w:sz w:val="24"/>
          <w:szCs w:val="24"/>
          <w:lang w:val="en-US"/>
        </w:rPr>
        <w:t xml:space="preserve"> L.), turnips (</w:t>
      </w:r>
      <w:r w:rsidRPr="00850C30">
        <w:rPr>
          <w:rFonts w:ascii="Cambria" w:hAnsi="Cambria"/>
          <w:b/>
          <w:bCs/>
          <w:i/>
          <w:sz w:val="24"/>
          <w:szCs w:val="24"/>
          <w:lang w:val="en-US"/>
        </w:rPr>
        <w:t xml:space="preserve">Brassica </w:t>
      </w:r>
      <w:proofErr w:type="spellStart"/>
      <w:r w:rsidRPr="00850C30">
        <w:rPr>
          <w:rFonts w:ascii="Cambria" w:hAnsi="Cambria"/>
          <w:b/>
          <w:bCs/>
          <w:i/>
          <w:sz w:val="24"/>
          <w:szCs w:val="24"/>
          <w:lang w:val="en-US"/>
        </w:rPr>
        <w:t>rapa</w:t>
      </w:r>
      <w:proofErr w:type="spellEnd"/>
      <w:r w:rsidRPr="00850C30">
        <w:rPr>
          <w:rFonts w:ascii="Cambria" w:hAnsi="Cambria"/>
          <w:b/>
          <w:bCs/>
          <w:sz w:val="24"/>
          <w:szCs w:val="24"/>
          <w:lang w:val="en-US"/>
        </w:rPr>
        <w:t xml:space="preserve"> L.), mustard (</w:t>
      </w:r>
      <w:r w:rsidRPr="00850C30">
        <w:rPr>
          <w:rFonts w:ascii="Cambria" w:hAnsi="Cambria"/>
          <w:b/>
          <w:bCs/>
          <w:i/>
          <w:sz w:val="24"/>
          <w:szCs w:val="24"/>
          <w:lang w:val="en-US"/>
        </w:rPr>
        <w:t>Sinapis </w:t>
      </w:r>
      <w:r w:rsidRPr="00850C30">
        <w:rPr>
          <w:rFonts w:ascii="Cambria" w:hAnsi="Cambria"/>
          <w:b/>
          <w:bCs/>
          <w:sz w:val="24"/>
          <w:szCs w:val="24"/>
          <w:lang w:val="en-US"/>
        </w:rPr>
        <w:t xml:space="preserve">sp.) and other plants of the Family Cruciferae, or Brassicaceae. The figure below shows the life cycle of </w:t>
      </w:r>
      <w:r w:rsidRPr="00850C30">
        <w:rPr>
          <w:rFonts w:ascii="Cambria" w:hAnsi="Cambria"/>
          <w:b/>
          <w:bCs/>
          <w:i/>
          <w:sz w:val="24"/>
          <w:szCs w:val="24"/>
          <w:lang w:val="en-US"/>
        </w:rPr>
        <w:t>P. </w:t>
      </w:r>
      <w:proofErr w:type="spellStart"/>
      <w:r w:rsidRPr="00850C30">
        <w:rPr>
          <w:rFonts w:ascii="Cambria" w:hAnsi="Cambria"/>
          <w:b/>
          <w:bCs/>
          <w:i/>
          <w:sz w:val="24"/>
          <w:szCs w:val="24"/>
          <w:lang w:val="en-US"/>
        </w:rPr>
        <w:t>brassicae</w:t>
      </w:r>
      <w:proofErr w:type="spellEnd"/>
      <w:r w:rsidRPr="00850C30">
        <w:rPr>
          <w:rFonts w:ascii="Cambria" w:hAnsi="Cambria"/>
          <w:b/>
          <w:bCs/>
          <w:sz w:val="24"/>
          <w:szCs w:val="24"/>
          <w:lang w:val="en-US"/>
        </w:rPr>
        <w:t>. "N" stands for haploid stage, "2N" stands for diploid stage, and "R!" - reduction division.</w:t>
      </w:r>
    </w:p>
    <w:p w14:paraId="65219E3F" w14:textId="2F1A8E5F" w:rsidR="00850C30" w:rsidRPr="00850C30" w:rsidRDefault="00017F83" w:rsidP="00850C30">
      <w:pPr>
        <w:spacing w:after="0" w:line="240" w:lineRule="auto"/>
        <w:jc w:val="both"/>
        <w:rPr>
          <w:rFonts w:ascii="Cambria" w:hAnsi="Cambria"/>
          <w:b/>
          <w:bCs/>
          <w:sz w:val="24"/>
          <w:szCs w:val="24"/>
          <w:lang w:val="en-US"/>
        </w:rPr>
      </w:pPr>
      <w:r>
        <w:rPr>
          <w:rFonts w:ascii="Cambria" w:eastAsiaTheme="minorHAnsi" w:hAnsi="Cambria"/>
          <w:b/>
          <w:bCs/>
          <w:noProof/>
          <w:sz w:val="24"/>
          <w:szCs w:val="24"/>
        </w:rPr>
        <w:drawing>
          <wp:inline distT="0" distB="0" distL="0" distR="0" wp14:anchorId="28D49486" wp14:editId="7E52B37D">
            <wp:extent cx="2735519" cy="3688080"/>
            <wp:effectExtent l="0" t="0" r="8255"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55C0BA51" w14:textId="77777777" w:rsidR="00850C30" w:rsidRPr="00850C30" w:rsidRDefault="00850C30" w:rsidP="00850C30">
      <w:pPr>
        <w:spacing w:after="0" w:line="240" w:lineRule="auto"/>
        <w:jc w:val="both"/>
        <w:rPr>
          <w:rFonts w:ascii="Cambria" w:hAnsi="Cambria"/>
          <w:b/>
          <w:bCs/>
          <w:sz w:val="24"/>
          <w:szCs w:val="24"/>
          <w:lang w:val="en-US"/>
        </w:rPr>
      </w:pPr>
      <w:r w:rsidRPr="00850C30">
        <w:rPr>
          <w:rFonts w:ascii="Cambria" w:hAnsi="Cambria"/>
          <w:b/>
          <w:bCs/>
          <w:sz w:val="24"/>
          <w:szCs w:val="24"/>
          <w:lang w:val="en-US"/>
        </w:rPr>
        <w:t>Analyze presented scheme and determine which of the statements are true or false:</w:t>
      </w:r>
    </w:p>
    <w:p w14:paraId="4353EE42" w14:textId="77777777" w:rsidR="00500FA7" w:rsidRPr="00BD3755" w:rsidRDefault="00500FA7" w:rsidP="00500FA7">
      <w:pPr>
        <w:spacing w:after="0" w:line="240" w:lineRule="auto"/>
        <w:jc w:val="both"/>
        <w:rPr>
          <w:rFonts w:ascii="Cambria" w:hAnsi="Cambria"/>
          <w:bCs/>
          <w:sz w:val="24"/>
          <w:szCs w:val="24"/>
          <w:lang w:val="en-US"/>
        </w:rPr>
      </w:pPr>
    </w:p>
    <w:p w14:paraId="56C67C4F" w14:textId="0877519D" w:rsidR="00500FA7" w:rsidRPr="00104F3B" w:rsidRDefault="00104F3B" w:rsidP="00500FA7">
      <w:pPr>
        <w:spacing w:after="0" w:line="240" w:lineRule="auto"/>
        <w:jc w:val="both"/>
        <w:rPr>
          <w:rFonts w:ascii="Cambria" w:hAnsi="Cambria"/>
          <w:bCs/>
          <w:i/>
          <w:iCs/>
          <w:sz w:val="24"/>
          <w:szCs w:val="24"/>
        </w:rPr>
      </w:pPr>
      <w:proofErr w:type="spellStart"/>
      <w:r w:rsidRPr="00104F3B">
        <w:rPr>
          <w:rFonts w:ascii="Cambria" w:hAnsi="Cambria"/>
          <w:bCs/>
          <w:i/>
          <w:iCs/>
          <w:sz w:val="24"/>
          <w:szCs w:val="24"/>
        </w:rPr>
        <w:t>Variant</w:t>
      </w:r>
      <w:proofErr w:type="spellEnd"/>
      <w:r w:rsidR="00500FA7" w:rsidRPr="00104F3B">
        <w:rPr>
          <w:rFonts w:ascii="Cambria" w:hAnsi="Cambria"/>
          <w:bCs/>
          <w:i/>
          <w:iCs/>
          <w:sz w:val="24"/>
          <w:szCs w:val="24"/>
        </w:rPr>
        <w:t xml:space="preserve"> 1: </w:t>
      </w:r>
    </w:p>
    <w:p w14:paraId="080368CF"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u w:val="single"/>
          <w:lang w:val="en-US"/>
        </w:rPr>
      </w:pPr>
      <w:r w:rsidRPr="00104F3B">
        <w:rPr>
          <w:rFonts w:ascii="Cambria" w:hAnsi="Cambria"/>
          <w:bCs/>
          <w:i/>
          <w:sz w:val="24"/>
          <w:szCs w:val="24"/>
          <w:u w:val="single"/>
          <w:lang w:val="en-US"/>
        </w:rPr>
        <w:t>P. </w:t>
      </w:r>
      <w:proofErr w:type="spellStart"/>
      <w:r w:rsidRPr="00104F3B">
        <w:rPr>
          <w:rFonts w:ascii="Cambria" w:hAnsi="Cambria"/>
          <w:bCs/>
          <w:i/>
          <w:sz w:val="24"/>
          <w:szCs w:val="24"/>
          <w:u w:val="single"/>
          <w:lang w:val="en-US"/>
        </w:rPr>
        <w:t>brassicae</w:t>
      </w:r>
      <w:proofErr w:type="spellEnd"/>
      <w:r w:rsidRPr="00104F3B">
        <w:rPr>
          <w:rFonts w:ascii="Cambria" w:hAnsi="Cambria"/>
          <w:bCs/>
          <w:sz w:val="24"/>
          <w:szCs w:val="24"/>
          <w:u w:val="single"/>
          <w:lang w:val="en-US"/>
        </w:rPr>
        <w:t xml:space="preserve"> is an intracellular parasite;</w:t>
      </w:r>
    </w:p>
    <w:p w14:paraId="05D88207"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lang w:val="en-US"/>
        </w:rPr>
      </w:pPr>
      <w:r w:rsidRPr="00104F3B">
        <w:rPr>
          <w:rFonts w:ascii="Cambria" w:hAnsi="Cambria"/>
          <w:bCs/>
          <w:i/>
          <w:sz w:val="24"/>
          <w:szCs w:val="24"/>
          <w:lang w:val="en-US"/>
        </w:rPr>
        <w:t>P. </w:t>
      </w:r>
      <w:proofErr w:type="spellStart"/>
      <w:r w:rsidRPr="00104F3B">
        <w:rPr>
          <w:rFonts w:ascii="Cambria" w:hAnsi="Cambria"/>
          <w:bCs/>
          <w:i/>
          <w:sz w:val="24"/>
          <w:szCs w:val="24"/>
          <w:lang w:val="en-US"/>
        </w:rPr>
        <w:t>brassicae</w:t>
      </w:r>
      <w:proofErr w:type="spellEnd"/>
      <w:r w:rsidRPr="00104F3B">
        <w:rPr>
          <w:rFonts w:ascii="Cambria" w:hAnsi="Cambria"/>
          <w:bCs/>
          <w:i/>
          <w:sz w:val="24"/>
          <w:szCs w:val="24"/>
          <w:lang w:val="en-US"/>
        </w:rPr>
        <w:t xml:space="preserve"> </w:t>
      </w:r>
      <w:r w:rsidRPr="00104F3B">
        <w:rPr>
          <w:rFonts w:ascii="Cambria" w:hAnsi="Cambria"/>
          <w:bCs/>
          <w:sz w:val="24"/>
          <w:szCs w:val="24"/>
          <w:lang w:val="en-US"/>
        </w:rPr>
        <w:t>and representatives of collar flagellates (</w:t>
      </w:r>
      <w:proofErr w:type="spellStart"/>
      <w:r w:rsidRPr="00104F3B">
        <w:rPr>
          <w:rFonts w:ascii="Cambria" w:hAnsi="Cambria"/>
          <w:bCs/>
          <w:i/>
          <w:sz w:val="24"/>
          <w:szCs w:val="24"/>
          <w:lang w:val="en-US"/>
        </w:rPr>
        <w:t>Choanoflagellatea</w:t>
      </w:r>
      <w:proofErr w:type="spellEnd"/>
      <w:r w:rsidRPr="00104F3B">
        <w:rPr>
          <w:rFonts w:ascii="Cambria" w:hAnsi="Cambria"/>
          <w:bCs/>
          <w:i/>
          <w:sz w:val="24"/>
          <w:szCs w:val="24"/>
          <w:lang w:val="en-US"/>
        </w:rPr>
        <w:t xml:space="preserve"> Cavalier-Smith</w:t>
      </w:r>
      <w:r w:rsidRPr="00104F3B">
        <w:rPr>
          <w:rFonts w:ascii="Cambria" w:hAnsi="Cambria"/>
          <w:bCs/>
          <w:sz w:val="24"/>
          <w:szCs w:val="24"/>
          <w:lang w:val="en-US"/>
        </w:rPr>
        <w:t>) are evolutionarily more related to each other than to human</w:t>
      </w:r>
      <w:r w:rsidRPr="00104F3B">
        <w:rPr>
          <w:rFonts w:ascii="Cambria" w:hAnsi="Cambria"/>
          <w:bCs/>
          <w:i/>
          <w:sz w:val="24"/>
          <w:szCs w:val="24"/>
          <w:lang w:val="en-US"/>
        </w:rPr>
        <w:t xml:space="preserve"> (Homo sapiens L.);</w:t>
      </w:r>
    </w:p>
    <w:p w14:paraId="66D7BFBC"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 xml:space="preserve">Infection of the plant with </w:t>
      </w:r>
      <w:r w:rsidRPr="00104F3B">
        <w:rPr>
          <w:rFonts w:ascii="Cambria" w:hAnsi="Cambria"/>
          <w:bCs/>
          <w:i/>
          <w:sz w:val="24"/>
          <w:szCs w:val="24"/>
          <w:lang w:val="en-US"/>
        </w:rPr>
        <w:t>P. </w:t>
      </w:r>
      <w:proofErr w:type="spellStart"/>
      <w:r w:rsidRPr="00104F3B">
        <w:rPr>
          <w:rFonts w:ascii="Cambria" w:hAnsi="Cambria"/>
          <w:bCs/>
          <w:i/>
          <w:sz w:val="24"/>
          <w:szCs w:val="24"/>
          <w:lang w:val="en-US"/>
        </w:rPr>
        <w:t>brassicae</w:t>
      </w:r>
      <w:proofErr w:type="spellEnd"/>
      <w:r w:rsidRPr="00104F3B">
        <w:rPr>
          <w:rFonts w:ascii="Cambria" w:hAnsi="Cambria"/>
          <w:bCs/>
          <w:sz w:val="24"/>
          <w:szCs w:val="24"/>
          <w:lang w:val="en-US"/>
        </w:rPr>
        <w:t xml:space="preserve"> is always accompanied by the proliferation of cells of the primary cortex;</w:t>
      </w:r>
    </w:p>
    <w:p w14:paraId="7DE38AA0"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There is always a sequential change of sexual and asexual reproduction in the life cycle of pathogen;</w:t>
      </w:r>
    </w:p>
    <w:p w14:paraId="3F10D58E"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u w:val="single"/>
          <w:lang w:val="en-US"/>
        </w:rPr>
      </w:pPr>
      <w:r w:rsidRPr="00104F3B">
        <w:rPr>
          <w:rFonts w:ascii="Cambria" w:hAnsi="Cambria"/>
          <w:bCs/>
          <w:i/>
          <w:sz w:val="24"/>
          <w:szCs w:val="24"/>
          <w:u w:val="single"/>
          <w:lang w:val="en-US"/>
        </w:rPr>
        <w:t>P. </w:t>
      </w:r>
      <w:proofErr w:type="spellStart"/>
      <w:r w:rsidRPr="00104F3B">
        <w:rPr>
          <w:rFonts w:ascii="Cambria" w:hAnsi="Cambria"/>
          <w:bCs/>
          <w:i/>
          <w:sz w:val="24"/>
          <w:szCs w:val="24"/>
          <w:u w:val="single"/>
          <w:lang w:val="en-US"/>
        </w:rPr>
        <w:t>brassicae</w:t>
      </w:r>
      <w:proofErr w:type="spellEnd"/>
      <w:r w:rsidRPr="00104F3B">
        <w:rPr>
          <w:rFonts w:ascii="Cambria" w:hAnsi="Cambria"/>
          <w:bCs/>
          <w:sz w:val="24"/>
          <w:szCs w:val="24"/>
          <w:u w:val="single"/>
          <w:lang w:val="en-US"/>
        </w:rPr>
        <w:t xml:space="preserve"> gametes are formed in the cells of the root hair;</w:t>
      </w:r>
    </w:p>
    <w:p w14:paraId="2F801914"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 xml:space="preserve">The cyst of </w:t>
      </w:r>
      <w:r w:rsidRPr="00104F3B">
        <w:rPr>
          <w:rFonts w:ascii="Cambria" w:hAnsi="Cambria"/>
          <w:bCs/>
          <w:i/>
          <w:sz w:val="24"/>
          <w:szCs w:val="24"/>
          <w:lang w:val="en-US"/>
        </w:rPr>
        <w:t>P. </w:t>
      </w:r>
      <w:proofErr w:type="spellStart"/>
      <w:r w:rsidRPr="00104F3B">
        <w:rPr>
          <w:rFonts w:ascii="Cambria" w:hAnsi="Cambria"/>
          <w:bCs/>
          <w:i/>
          <w:sz w:val="24"/>
          <w:szCs w:val="24"/>
          <w:lang w:val="en-US"/>
        </w:rPr>
        <w:t>brassicae</w:t>
      </w:r>
      <w:proofErr w:type="spellEnd"/>
      <w:r w:rsidRPr="00104F3B">
        <w:rPr>
          <w:rFonts w:ascii="Cambria" w:hAnsi="Cambria"/>
          <w:bCs/>
          <w:sz w:val="24"/>
          <w:szCs w:val="24"/>
          <w:lang w:val="en-US"/>
        </w:rPr>
        <w:t>, indicated in the figure with the letter Y, is diploid;</w:t>
      </w:r>
    </w:p>
    <w:p w14:paraId="3DFBEC1D" w14:textId="77777777" w:rsidR="00500FA7" w:rsidRPr="00104F3B" w:rsidRDefault="00500FA7" w:rsidP="00500FA7">
      <w:pPr>
        <w:spacing w:after="0" w:line="240" w:lineRule="auto"/>
        <w:jc w:val="both"/>
        <w:rPr>
          <w:rFonts w:ascii="Cambria" w:hAnsi="Cambria"/>
          <w:bCs/>
          <w:sz w:val="24"/>
          <w:szCs w:val="24"/>
          <w:lang w:val="en-US"/>
        </w:rPr>
      </w:pPr>
    </w:p>
    <w:p w14:paraId="179BD09F" w14:textId="4E83D454" w:rsidR="00500FA7" w:rsidRPr="00104F3B" w:rsidRDefault="00104F3B" w:rsidP="00500FA7">
      <w:pPr>
        <w:spacing w:after="0" w:line="240" w:lineRule="auto"/>
        <w:jc w:val="both"/>
        <w:rPr>
          <w:rFonts w:ascii="Cambria" w:hAnsi="Cambria"/>
          <w:bCs/>
          <w:i/>
          <w:iCs/>
          <w:sz w:val="24"/>
          <w:szCs w:val="24"/>
        </w:rPr>
      </w:pPr>
      <w:proofErr w:type="spellStart"/>
      <w:r w:rsidRPr="00104F3B">
        <w:rPr>
          <w:rFonts w:ascii="Cambria" w:hAnsi="Cambria"/>
          <w:bCs/>
          <w:i/>
          <w:iCs/>
          <w:sz w:val="24"/>
          <w:szCs w:val="24"/>
        </w:rPr>
        <w:t>Variant</w:t>
      </w:r>
      <w:proofErr w:type="spellEnd"/>
      <w:r w:rsidR="00500FA7" w:rsidRPr="00104F3B">
        <w:rPr>
          <w:rFonts w:ascii="Cambria" w:hAnsi="Cambria"/>
          <w:bCs/>
          <w:i/>
          <w:iCs/>
          <w:sz w:val="24"/>
          <w:szCs w:val="24"/>
        </w:rPr>
        <w:t xml:space="preserve"> 2: </w:t>
      </w:r>
    </w:p>
    <w:p w14:paraId="22D04137"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lang w:val="en-US"/>
        </w:rPr>
      </w:pPr>
      <w:r w:rsidRPr="00104F3B">
        <w:rPr>
          <w:rFonts w:ascii="Cambria" w:hAnsi="Cambria"/>
          <w:bCs/>
          <w:i/>
          <w:sz w:val="24"/>
          <w:szCs w:val="24"/>
          <w:lang w:val="en-US"/>
        </w:rPr>
        <w:t>P. </w:t>
      </w:r>
      <w:proofErr w:type="spellStart"/>
      <w:r w:rsidRPr="00104F3B">
        <w:rPr>
          <w:rFonts w:ascii="Cambria" w:hAnsi="Cambria"/>
          <w:bCs/>
          <w:i/>
          <w:sz w:val="24"/>
          <w:szCs w:val="24"/>
          <w:lang w:val="en-US"/>
        </w:rPr>
        <w:t>brassicae</w:t>
      </w:r>
      <w:proofErr w:type="spellEnd"/>
      <w:r w:rsidRPr="00104F3B">
        <w:rPr>
          <w:rFonts w:ascii="Cambria" w:hAnsi="Cambria"/>
          <w:bCs/>
          <w:i/>
          <w:sz w:val="24"/>
          <w:szCs w:val="24"/>
          <w:lang w:val="en-US"/>
        </w:rPr>
        <w:t xml:space="preserve"> </w:t>
      </w:r>
      <w:r w:rsidRPr="00104F3B">
        <w:rPr>
          <w:rFonts w:ascii="Cambria" w:hAnsi="Cambria"/>
          <w:bCs/>
          <w:sz w:val="24"/>
          <w:szCs w:val="24"/>
          <w:lang w:val="en-US"/>
        </w:rPr>
        <w:t>and representatives of collar flagellates (</w:t>
      </w:r>
      <w:proofErr w:type="spellStart"/>
      <w:r w:rsidRPr="00104F3B">
        <w:rPr>
          <w:rFonts w:ascii="Cambria" w:hAnsi="Cambria"/>
          <w:bCs/>
          <w:i/>
          <w:sz w:val="24"/>
          <w:szCs w:val="24"/>
          <w:lang w:val="en-US"/>
        </w:rPr>
        <w:t>Choanoflagellatea</w:t>
      </w:r>
      <w:proofErr w:type="spellEnd"/>
      <w:r w:rsidRPr="00104F3B">
        <w:rPr>
          <w:rFonts w:ascii="Cambria" w:hAnsi="Cambria"/>
          <w:bCs/>
          <w:i/>
          <w:sz w:val="24"/>
          <w:szCs w:val="24"/>
          <w:lang w:val="en-US"/>
        </w:rPr>
        <w:t xml:space="preserve"> Cavalier-Smith</w:t>
      </w:r>
      <w:r w:rsidRPr="00104F3B">
        <w:rPr>
          <w:rFonts w:ascii="Cambria" w:hAnsi="Cambria"/>
          <w:bCs/>
          <w:sz w:val="24"/>
          <w:szCs w:val="24"/>
          <w:lang w:val="en-US"/>
        </w:rPr>
        <w:t>) are evolutionarily more related to each other than to human</w:t>
      </w:r>
      <w:r w:rsidRPr="00104F3B">
        <w:rPr>
          <w:rFonts w:ascii="Cambria" w:hAnsi="Cambria"/>
          <w:bCs/>
          <w:i/>
          <w:sz w:val="24"/>
          <w:szCs w:val="24"/>
          <w:lang w:val="en-US"/>
        </w:rPr>
        <w:t xml:space="preserve"> (Homo sapiens L.);</w:t>
      </w:r>
    </w:p>
    <w:p w14:paraId="1FA36847"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There is always a sequential change of sexual and asexual reproduction in the life cycle of pathogen;</w:t>
      </w:r>
    </w:p>
    <w:p w14:paraId="5AE42FFA"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Structures X provide for both sexual and asexual reproduction of the organism;</w:t>
      </w:r>
    </w:p>
    <w:p w14:paraId="7F116EE5"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u w:val="single"/>
          <w:lang w:val="en-US"/>
        </w:rPr>
      </w:pPr>
      <w:r w:rsidRPr="00104F3B">
        <w:rPr>
          <w:rFonts w:ascii="Cambria" w:hAnsi="Cambria"/>
          <w:bCs/>
          <w:i/>
          <w:sz w:val="24"/>
          <w:szCs w:val="24"/>
          <w:u w:val="single"/>
          <w:lang w:val="en-US"/>
        </w:rPr>
        <w:t>P. </w:t>
      </w:r>
      <w:proofErr w:type="spellStart"/>
      <w:r w:rsidRPr="00104F3B">
        <w:rPr>
          <w:rFonts w:ascii="Cambria" w:hAnsi="Cambria"/>
          <w:bCs/>
          <w:i/>
          <w:sz w:val="24"/>
          <w:szCs w:val="24"/>
          <w:u w:val="single"/>
          <w:lang w:val="en-US"/>
        </w:rPr>
        <w:t>brassicae</w:t>
      </w:r>
      <w:proofErr w:type="spellEnd"/>
      <w:r w:rsidRPr="00104F3B">
        <w:rPr>
          <w:rFonts w:ascii="Cambria" w:hAnsi="Cambria"/>
          <w:bCs/>
          <w:sz w:val="24"/>
          <w:szCs w:val="24"/>
          <w:u w:val="single"/>
          <w:lang w:val="en-US"/>
        </w:rPr>
        <w:t xml:space="preserve"> gametes are formed in the cells of the root hair;</w:t>
      </w:r>
    </w:p>
    <w:p w14:paraId="607DDC05"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 xml:space="preserve">The cyst of </w:t>
      </w:r>
      <w:r w:rsidRPr="00104F3B">
        <w:rPr>
          <w:rFonts w:ascii="Cambria" w:hAnsi="Cambria"/>
          <w:bCs/>
          <w:i/>
          <w:sz w:val="24"/>
          <w:szCs w:val="24"/>
          <w:lang w:val="en-US"/>
        </w:rPr>
        <w:t>P. </w:t>
      </w:r>
      <w:proofErr w:type="spellStart"/>
      <w:r w:rsidRPr="00104F3B">
        <w:rPr>
          <w:rFonts w:ascii="Cambria" w:hAnsi="Cambria"/>
          <w:bCs/>
          <w:i/>
          <w:sz w:val="24"/>
          <w:szCs w:val="24"/>
          <w:lang w:val="en-US"/>
        </w:rPr>
        <w:t>brassicae</w:t>
      </w:r>
      <w:proofErr w:type="spellEnd"/>
      <w:r w:rsidRPr="00104F3B">
        <w:rPr>
          <w:rFonts w:ascii="Cambria" w:hAnsi="Cambria"/>
          <w:bCs/>
          <w:sz w:val="24"/>
          <w:szCs w:val="24"/>
          <w:lang w:val="en-US"/>
        </w:rPr>
        <w:t>, indicated in the figure with the letter Y, is diploid;</w:t>
      </w:r>
    </w:p>
    <w:p w14:paraId="576E886D"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High humidity is one of the factors that increase the incidence of clubroot;</w:t>
      </w:r>
    </w:p>
    <w:p w14:paraId="39B4CBB6" w14:textId="77777777" w:rsidR="00500FA7" w:rsidRPr="00104F3B" w:rsidRDefault="00500FA7" w:rsidP="00500FA7">
      <w:pPr>
        <w:spacing w:after="0" w:line="240" w:lineRule="auto"/>
        <w:jc w:val="both"/>
        <w:rPr>
          <w:rFonts w:ascii="Cambria" w:hAnsi="Cambria"/>
          <w:bCs/>
          <w:sz w:val="24"/>
          <w:szCs w:val="24"/>
          <w:lang w:val="en-US"/>
        </w:rPr>
      </w:pPr>
    </w:p>
    <w:p w14:paraId="4F9F2925" w14:textId="77A67C40" w:rsidR="00500FA7" w:rsidRPr="00104F3B" w:rsidRDefault="00104F3B" w:rsidP="00500FA7">
      <w:pPr>
        <w:spacing w:after="0" w:line="240" w:lineRule="auto"/>
        <w:jc w:val="both"/>
        <w:rPr>
          <w:rFonts w:ascii="Cambria" w:hAnsi="Cambria"/>
          <w:bCs/>
          <w:i/>
          <w:iCs/>
          <w:sz w:val="24"/>
          <w:szCs w:val="24"/>
        </w:rPr>
      </w:pPr>
      <w:proofErr w:type="spellStart"/>
      <w:r w:rsidRPr="00104F3B">
        <w:rPr>
          <w:rFonts w:ascii="Cambria" w:hAnsi="Cambria"/>
          <w:bCs/>
          <w:i/>
          <w:iCs/>
          <w:sz w:val="24"/>
          <w:szCs w:val="24"/>
        </w:rPr>
        <w:t>Variant</w:t>
      </w:r>
      <w:proofErr w:type="spellEnd"/>
      <w:r w:rsidR="00500FA7" w:rsidRPr="00104F3B">
        <w:rPr>
          <w:rFonts w:ascii="Cambria" w:hAnsi="Cambria"/>
          <w:bCs/>
          <w:i/>
          <w:iCs/>
          <w:sz w:val="24"/>
          <w:szCs w:val="24"/>
        </w:rPr>
        <w:t xml:space="preserve"> 3: </w:t>
      </w:r>
    </w:p>
    <w:p w14:paraId="3A45BA04"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eastAsiaTheme="minorHAnsi" w:hAnsi="Cambria"/>
          <w:bCs/>
          <w:sz w:val="24"/>
          <w:szCs w:val="24"/>
          <w:lang w:val="en-US"/>
        </w:rPr>
      </w:pPr>
      <w:r w:rsidRPr="00104F3B">
        <w:rPr>
          <w:rFonts w:ascii="Cambria" w:hAnsi="Cambria"/>
          <w:bCs/>
          <w:sz w:val="24"/>
          <w:szCs w:val="24"/>
          <w:u w:val="single"/>
          <w:lang w:val="en-US"/>
        </w:rPr>
        <w:lastRenderedPageBreak/>
        <w:t>The pathogen affects only the cells of the plant root system;</w:t>
      </w:r>
    </w:p>
    <w:p w14:paraId="70F82A94"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There is always a sequential change of sexual and asexual reproduction in the life cycle of pathogen;</w:t>
      </w:r>
    </w:p>
    <w:p w14:paraId="0F685DA2"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u w:val="single"/>
          <w:lang w:val="en-US"/>
        </w:rPr>
      </w:pPr>
      <w:r w:rsidRPr="00104F3B">
        <w:rPr>
          <w:rFonts w:ascii="Cambria" w:hAnsi="Cambria"/>
          <w:bCs/>
          <w:sz w:val="24"/>
          <w:szCs w:val="24"/>
          <w:lang w:val="en-US"/>
        </w:rPr>
        <w:t xml:space="preserve">Fertilization of </w:t>
      </w:r>
      <w:r w:rsidRPr="00104F3B">
        <w:rPr>
          <w:rFonts w:ascii="Cambria" w:hAnsi="Cambria"/>
          <w:bCs/>
          <w:i/>
          <w:sz w:val="24"/>
          <w:szCs w:val="24"/>
          <w:lang w:val="en-US"/>
        </w:rPr>
        <w:t>P. </w:t>
      </w:r>
      <w:proofErr w:type="spellStart"/>
      <w:r w:rsidRPr="00104F3B">
        <w:rPr>
          <w:rFonts w:ascii="Cambria" w:hAnsi="Cambria"/>
          <w:bCs/>
          <w:i/>
          <w:sz w:val="24"/>
          <w:szCs w:val="24"/>
          <w:lang w:val="en-US"/>
        </w:rPr>
        <w:t>brassicae</w:t>
      </w:r>
      <w:proofErr w:type="spellEnd"/>
      <w:r w:rsidRPr="00104F3B">
        <w:rPr>
          <w:rFonts w:ascii="Cambria" w:hAnsi="Cambria"/>
          <w:bCs/>
          <w:i/>
          <w:sz w:val="24"/>
          <w:szCs w:val="24"/>
          <w:lang w:val="en-US"/>
        </w:rPr>
        <w:t xml:space="preserve"> </w:t>
      </w:r>
      <w:r w:rsidRPr="00104F3B">
        <w:rPr>
          <w:rFonts w:ascii="Cambria" w:hAnsi="Cambria"/>
          <w:bCs/>
          <w:sz w:val="24"/>
          <w:szCs w:val="24"/>
          <w:lang w:val="en-US"/>
        </w:rPr>
        <w:t>occurs in the cells of the root hair;</w:t>
      </w:r>
    </w:p>
    <w:p w14:paraId="31DCC2BB"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u w:val="single"/>
          <w:lang w:val="en-US"/>
        </w:rPr>
      </w:pPr>
      <w:r w:rsidRPr="00104F3B">
        <w:rPr>
          <w:rFonts w:ascii="Cambria" w:hAnsi="Cambria"/>
          <w:bCs/>
          <w:i/>
          <w:sz w:val="24"/>
          <w:szCs w:val="24"/>
          <w:u w:val="single"/>
          <w:lang w:val="en-US"/>
        </w:rPr>
        <w:t>P. </w:t>
      </w:r>
      <w:proofErr w:type="spellStart"/>
      <w:r w:rsidRPr="00104F3B">
        <w:rPr>
          <w:rFonts w:ascii="Cambria" w:hAnsi="Cambria"/>
          <w:bCs/>
          <w:i/>
          <w:sz w:val="24"/>
          <w:szCs w:val="24"/>
          <w:u w:val="single"/>
          <w:lang w:val="en-US"/>
        </w:rPr>
        <w:t>brassicae</w:t>
      </w:r>
      <w:proofErr w:type="spellEnd"/>
      <w:r w:rsidRPr="00104F3B">
        <w:rPr>
          <w:rFonts w:ascii="Cambria" w:hAnsi="Cambria"/>
          <w:bCs/>
          <w:i/>
          <w:sz w:val="24"/>
          <w:szCs w:val="24"/>
          <w:u w:val="single"/>
          <w:lang w:val="en-US"/>
        </w:rPr>
        <w:t xml:space="preserve"> </w:t>
      </w:r>
      <w:r w:rsidRPr="00104F3B">
        <w:rPr>
          <w:rFonts w:ascii="Cambria" w:hAnsi="Cambria"/>
          <w:bCs/>
          <w:sz w:val="24"/>
          <w:szCs w:val="24"/>
          <w:u w:val="single"/>
          <w:lang w:val="en-US"/>
        </w:rPr>
        <w:t>is characterized by isogamy;</w:t>
      </w:r>
    </w:p>
    <w:p w14:paraId="7D274038"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 xml:space="preserve">The </w:t>
      </w:r>
      <w:r w:rsidRPr="00104F3B">
        <w:rPr>
          <w:rFonts w:ascii="Cambria" w:hAnsi="Cambria"/>
          <w:bCs/>
          <w:i/>
          <w:sz w:val="24"/>
          <w:szCs w:val="24"/>
          <w:u w:val="single"/>
          <w:lang w:val="en-US"/>
        </w:rPr>
        <w:t>P. </w:t>
      </w:r>
      <w:proofErr w:type="spellStart"/>
      <w:r w:rsidRPr="00104F3B">
        <w:rPr>
          <w:rFonts w:ascii="Cambria" w:hAnsi="Cambria"/>
          <w:bCs/>
          <w:i/>
          <w:sz w:val="24"/>
          <w:szCs w:val="24"/>
          <w:u w:val="single"/>
          <w:lang w:val="en-US"/>
        </w:rPr>
        <w:t>brassicae</w:t>
      </w:r>
      <w:proofErr w:type="spellEnd"/>
      <w:r w:rsidRPr="00104F3B">
        <w:rPr>
          <w:rFonts w:ascii="Cambria" w:hAnsi="Cambria"/>
          <w:bCs/>
          <w:sz w:val="24"/>
          <w:szCs w:val="24"/>
          <w:u w:val="single"/>
          <w:lang w:val="en-US"/>
        </w:rPr>
        <w:t xml:space="preserve"> zygote is mobile, it has a flagellum;</w:t>
      </w:r>
    </w:p>
    <w:p w14:paraId="1BF02AB2"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High humidity is one of the factors that increase the incidence of clubroot;</w:t>
      </w:r>
    </w:p>
    <w:p w14:paraId="27FA51ED" w14:textId="77777777" w:rsidR="00500FA7" w:rsidRPr="00500FA7" w:rsidRDefault="00500FA7" w:rsidP="00500FA7">
      <w:pPr>
        <w:spacing w:after="0" w:line="240" w:lineRule="auto"/>
        <w:jc w:val="both"/>
        <w:rPr>
          <w:rFonts w:ascii="Cambria" w:hAnsi="Cambria"/>
          <w:bCs/>
          <w:sz w:val="24"/>
          <w:szCs w:val="24"/>
          <w:lang w:val="en-US"/>
        </w:rPr>
      </w:pPr>
    </w:p>
    <w:p w14:paraId="32A096B4" w14:textId="77777777" w:rsidR="00500FA7" w:rsidRPr="00500FA7" w:rsidRDefault="00500FA7" w:rsidP="00A854D4">
      <w:pPr>
        <w:spacing w:after="0" w:line="240" w:lineRule="auto"/>
        <w:jc w:val="both"/>
        <w:rPr>
          <w:rFonts w:ascii="Cambria" w:hAnsi="Cambria"/>
          <w:sz w:val="24"/>
          <w:szCs w:val="24"/>
          <w:lang w:val="en-US"/>
        </w:rPr>
      </w:pPr>
    </w:p>
    <w:p w14:paraId="4809BADA" w14:textId="48E9BD17" w:rsidR="00A854D4" w:rsidRPr="00F42719" w:rsidRDefault="00712B0C" w:rsidP="00FE1A6C">
      <w:pPr>
        <w:spacing w:after="0" w:line="240" w:lineRule="auto"/>
        <w:jc w:val="both"/>
        <w:rPr>
          <w:rFonts w:ascii="Cambria" w:hAnsi="Cambria"/>
          <w:bCs/>
          <w:sz w:val="24"/>
          <w:szCs w:val="24"/>
          <w:lang w:val="en-US"/>
        </w:rPr>
      </w:pPr>
      <w:r w:rsidRPr="00A27D5E">
        <w:rPr>
          <w:rFonts w:ascii="Cambria" w:hAnsi="Cambria"/>
          <w:sz w:val="24"/>
          <w:szCs w:val="24"/>
          <w:lang w:val="en-US"/>
        </w:rPr>
        <w:br w:type="page"/>
      </w:r>
    </w:p>
    <w:p w14:paraId="586421D7" w14:textId="281AB7C9" w:rsidR="00712B0C"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 ID 39 – 3 points</w:t>
      </w:r>
    </w:p>
    <w:p w14:paraId="2066E52E" w14:textId="77777777" w:rsidR="00712B0C" w:rsidRPr="000516E3" w:rsidRDefault="00712B0C" w:rsidP="00712B0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5020C6CD" w14:textId="4FEF8962" w:rsidR="00750A52"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 xml:space="preserve">The ancestors of </w:t>
      </w:r>
      <w:proofErr w:type="spellStart"/>
      <w:r>
        <w:rPr>
          <w:rFonts w:ascii="Cambria" w:hAnsi="Cambria"/>
          <w:b/>
          <w:bCs/>
          <w:sz w:val="24"/>
          <w:szCs w:val="24"/>
          <w:lang w:val="en-US"/>
        </w:rPr>
        <w:t>molluscs</w:t>
      </w:r>
      <w:proofErr w:type="spellEnd"/>
      <w:r>
        <w:rPr>
          <w:rFonts w:ascii="Cambria" w:hAnsi="Cambria"/>
          <w:b/>
          <w:bCs/>
          <w:sz w:val="24"/>
          <w:szCs w:val="24"/>
          <w:lang w:val="en-US"/>
        </w:rPr>
        <w:t xml:space="preserve"> had a developed secondary body cavity – coelom</w:t>
      </w:r>
      <w:r w:rsidRPr="00C03EF0">
        <w:rPr>
          <w:rFonts w:ascii="Cambria" w:hAnsi="Cambria"/>
          <w:b/>
          <w:bCs/>
          <w:sz w:val="24"/>
          <w:szCs w:val="24"/>
          <w:lang w:val="en-US"/>
        </w:rPr>
        <w:t xml:space="preserve">. </w:t>
      </w:r>
      <w:r w:rsidR="008B63D5" w:rsidRPr="008B63D5">
        <w:rPr>
          <w:rFonts w:ascii="Cambria" w:hAnsi="Cambria"/>
          <w:b/>
          <w:bCs/>
          <w:sz w:val="24"/>
          <w:szCs w:val="24"/>
          <w:lang w:val="en-US"/>
        </w:rPr>
        <w:t xml:space="preserve">The </w:t>
      </w:r>
      <w:r w:rsidR="008B63D5">
        <w:rPr>
          <w:rFonts w:ascii="Cambria" w:hAnsi="Cambria"/>
          <w:b/>
          <w:bCs/>
          <w:sz w:val="24"/>
          <w:szCs w:val="24"/>
          <w:lang w:val="en-US"/>
        </w:rPr>
        <w:t>coelom</w:t>
      </w:r>
      <w:r w:rsidR="008B63D5" w:rsidRPr="008B63D5">
        <w:rPr>
          <w:rFonts w:ascii="Cambria" w:hAnsi="Cambria"/>
          <w:b/>
          <w:bCs/>
          <w:sz w:val="24"/>
          <w:szCs w:val="24"/>
          <w:lang w:val="en-US"/>
        </w:rPr>
        <w:t xml:space="preserve"> is formed from specialized mesodermal cells </w:t>
      </w:r>
      <w:r w:rsidR="00750A52">
        <w:rPr>
          <w:rFonts w:ascii="Cambria" w:hAnsi="Cambria"/>
          <w:b/>
          <w:bCs/>
          <w:sz w:val="24"/>
          <w:szCs w:val="24"/>
          <w:lang w:val="en-US"/>
        </w:rPr>
        <w:t>–</w:t>
      </w:r>
      <w:r w:rsidR="008B63D5" w:rsidRPr="008B63D5">
        <w:rPr>
          <w:rFonts w:ascii="Cambria" w:hAnsi="Cambria"/>
          <w:b/>
          <w:bCs/>
          <w:sz w:val="24"/>
          <w:szCs w:val="24"/>
          <w:lang w:val="en-US"/>
        </w:rPr>
        <w:t xml:space="preserve"> </w:t>
      </w:r>
      <w:proofErr w:type="spellStart"/>
      <w:r w:rsidR="008B63D5" w:rsidRPr="008B63D5">
        <w:rPr>
          <w:rFonts w:ascii="Cambria" w:hAnsi="Cambria"/>
          <w:b/>
          <w:bCs/>
          <w:sz w:val="24"/>
          <w:szCs w:val="24"/>
          <w:lang w:val="en-US"/>
        </w:rPr>
        <w:t>teloblasts</w:t>
      </w:r>
      <w:proofErr w:type="spellEnd"/>
      <w:r w:rsidR="00750A52" w:rsidRPr="00750A52">
        <w:rPr>
          <w:rFonts w:ascii="Cambria" w:hAnsi="Cambria"/>
          <w:b/>
          <w:bCs/>
          <w:sz w:val="24"/>
          <w:szCs w:val="24"/>
          <w:lang w:val="en-US"/>
        </w:rPr>
        <w:t xml:space="preserve"> </w:t>
      </w:r>
      <w:r w:rsidR="00750A52">
        <w:rPr>
          <w:rFonts w:ascii="Cambria" w:hAnsi="Cambria"/>
          <w:b/>
          <w:bCs/>
          <w:sz w:val="24"/>
          <w:szCs w:val="24"/>
          <w:lang w:val="en-US"/>
        </w:rPr>
        <w:t>–</w:t>
      </w:r>
      <w:r w:rsidR="008B63D5" w:rsidRPr="008B63D5">
        <w:rPr>
          <w:rFonts w:ascii="Cambria" w:hAnsi="Cambria"/>
          <w:b/>
          <w:bCs/>
          <w:sz w:val="24"/>
          <w:szCs w:val="24"/>
          <w:lang w:val="en-US"/>
        </w:rPr>
        <w:t xml:space="preserve"> as</w:t>
      </w:r>
      <w:r w:rsidR="00750A52" w:rsidRPr="00750A52">
        <w:rPr>
          <w:rFonts w:ascii="Cambria" w:hAnsi="Cambria"/>
          <w:b/>
          <w:bCs/>
          <w:sz w:val="24"/>
          <w:szCs w:val="24"/>
          <w:lang w:val="en-US"/>
        </w:rPr>
        <w:t xml:space="preserve"> </w:t>
      </w:r>
      <w:r w:rsidR="008B63D5" w:rsidRPr="008B63D5">
        <w:rPr>
          <w:rFonts w:ascii="Cambria" w:hAnsi="Cambria"/>
          <w:b/>
          <w:bCs/>
          <w:sz w:val="24"/>
          <w:szCs w:val="24"/>
          <w:lang w:val="en-US"/>
        </w:rPr>
        <w:t xml:space="preserve">a result of their division and the subsequent formation of cavities within the formed groups of cells. </w:t>
      </w:r>
      <w:r>
        <w:rPr>
          <w:rFonts w:ascii="Cambria" w:hAnsi="Cambria"/>
          <w:b/>
          <w:bCs/>
          <w:sz w:val="24"/>
          <w:szCs w:val="24"/>
          <w:lang w:val="en-US"/>
        </w:rPr>
        <w:t xml:space="preserve">The majority of contemporary </w:t>
      </w:r>
      <w:proofErr w:type="spellStart"/>
      <w:r>
        <w:rPr>
          <w:rFonts w:ascii="Cambria" w:hAnsi="Cambria"/>
          <w:b/>
          <w:bCs/>
          <w:sz w:val="24"/>
          <w:szCs w:val="24"/>
          <w:lang w:val="en-US"/>
        </w:rPr>
        <w:t>molluscs</w:t>
      </w:r>
      <w:proofErr w:type="spellEnd"/>
      <w:r>
        <w:rPr>
          <w:rFonts w:ascii="Cambria" w:hAnsi="Cambria"/>
          <w:b/>
          <w:bCs/>
          <w:sz w:val="24"/>
          <w:szCs w:val="24"/>
          <w:lang w:val="en-US"/>
        </w:rPr>
        <w:t xml:space="preserve"> have a reduced coelom. Nonetheless, the vestiges of coelom had remained in some organs in modern </w:t>
      </w:r>
      <w:proofErr w:type="spellStart"/>
      <w:r>
        <w:rPr>
          <w:rFonts w:ascii="Cambria" w:hAnsi="Cambria"/>
          <w:b/>
          <w:bCs/>
          <w:sz w:val="24"/>
          <w:szCs w:val="24"/>
          <w:lang w:val="en-US"/>
        </w:rPr>
        <w:t>molluscs</w:t>
      </w:r>
      <w:proofErr w:type="spellEnd"/>
      <w:r>
        <w:rPr>
          <w:rFonts w:ascii="Cambria" w:hAnsi="Cambria"/>
          <w:b/>
          <w:bCs/>
          <w:sz w:val="24"/>
          <w:szCs w:val="24"/>
          <w:lang w:val="en-US"/>
        </w:rPr>
        <w:t xml:space="preserve">. </w:t>
      </w:r>
    </w:p>
    <w:p w14:paraId="46BBF7A8" w14:textId="2304073A" w:rsidR="00750A52" w:rsidRDefault="00017F83" w:rsidP="00712B0C">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6C95FAEF" wp14:editId="3E68F322">
            <wp:extent cx="6479540" cy="37992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2672CC69" w14:textId="6D830B57" w:rsidR="00712B0C" w:rsidRPr="00C03EF0" w:rsidRDefault="00750A52" w:rsidP="00712B0C">
      <w:pPr>
        <w:spacing w:after="0" w:line="240" w:lineRule="auto"/>
        <w:jc w:val="both"/>
        <w:rPr>
          <w:rFonts w:ascii="Cambria" w:hAnsi="Cambria"/>
          <w:b/>
          <w:bCs/>
          <w:sz w:val="24"/>
          <w:szCs w:val="24"/>
          <w:lang w:val="en-US"/>
        </w:rPr>
      </w:pPr>
      <w:r>
        <w:rPr>
          <w:rFonts w:ascii="Cambria" w:hAnsi="Cambria"/>
          <w:b/>
          <w:bCs/>
          <w:sz w:val="24"/>
          <w:szCs w:val="24"/>
          <w:lang w:val="en-US"/>
        </w:rPr>
        <w:t>Mark</w:t>
      </w:r>
      <w:r w:rsidRPr="00750A52">
        <w:rPr>
          <w:rFonts w:ascii="Cambria" w:hAnsi="Cambria"/>
          <w:b/>
          <w:bCs/>
          <w:sz w:val="24"/>
          <w:szCs w:val="24"/>
          <w:lang w:val="en-US"/>
        </w:rPr>
        <w:t xml:space="preserve"> </w:t>
      </w:r>
      <w:r w:rsidR="009F21A4" w:rsidRPr="009F21A4">
        <w:rPr>
          <w:rFonts w:ascii="Cambria" w:hAnsi="Cambria"/>
          <w:b/>
          <w:bCs/>
          <w:sz w:val="24"/>
          <w:szCs w:val="24"/>
          <w:lang w:val="en-US"/>
        </w:rPr>
        <w:t>«</w:t>
      </w:r>
      <w:r w:rsidRPr="00750A52">
        <w:rPr>
          <w:rFonts w:ascii="Cambria" w:hAnsi="Cambria"/>
          <w:b/>
          <w:bCs/>
          <w:sz w:val="24"/>
          <w:szCs w:val="24"/>
          <w:lang w:val="en-US"/>
        </w:rPr>
        <w:t>true</w:t>
      </w:r>
      <w:r w:rsidR="009F21A4" w:rsidRPr="009F21A4">
        <w:rPr>
          <w:rFonts w:ascii="Cambria" w:hAnsi="Cambria"/>
          <w:b/>
          <w:bCs/>
          <w:sz w:val="24"/>
          <w:szCs w:val="24"/>
          <w:lang w:val="en-US"/>
        </w:rPr>
        <w:t>»</w:t>
      </w:r>
      <w:r w:rsidRPr="00750A52">
        <w:rPr>
          <w:rFonts w:ascii="Cambria" w:hAnsi="Cambria"/>
          <w:b/>
          <w:bCs/>
          <w:sz w:val="24"/>
          <w:szCs w:val="24"/>
          <w:lang w:val="en-US"/>
        </w:rPr>
        <w:t xml:space="preserve"> those of the specified organs of the </w:t>
      </w:r>
      <w:proofErr w:type="spellStart"/>
      <w:r w:rsidRPr="00750A52">
        <w:rPr>
          <w:rFonts w:ascii="Cambria" w:hAnsi="Cambria"/>
          <w:b/>
          <w:bCs/>
          <w:sz w:val="24"/>
          <w:szCs w:val="24"/>
          <w:lang w:val="en-US"/>
        </w:rPr>
        <w:t>molluscs</w:t>
      </w:r>
      <w:proofErr w:type="spellEnd"/>
      <w:r w:rsidRPr="00750A52">
        <w:rPr>
          <w:rFonts w:ascii="Cambria" w:hAnsi="Cambria"/>
          <w:b/>
          <w:bCs/>
          <w:sz w:val="24"/>
          <w:szCs w:val="24"/>
          <w:lang w:val="en-US"/>
        </w:rPr>
        <w:t xml:space="preserve"> that are derived from the coelom or have a connection with the coelom. Mark the rest as </w:t>
      </w:r>
      <w:r w:rsidR="009F21A4">
        <w:rPr>
          <w:rFonts w:ascii="Cambria" w:hAnsi="Cambria"/>
          <w:b/>
          <w:bCs/>
          <w:sz w:val="24"/>
          <w:szCs w:val="24"/>
        </w:rPr>
        <w:t>«</w:t>
      </w:r>
      <w:r>
        <w:rPr>
          <w:rFonts w:ascii="Cambria" w:hAnsi="Cambria"/>
          <w:b/>
          <w:bCs/>
          <w:sz w:val="24"/>
          <w:szCs w:val="24"/>
          <w:lang w:val="en-US"/>
        </w:rPr>
        <w:t>false</w:t>
      </w:r>
      <w:r w:rsidR="009F21A4">
        <w:rPr>
          <w:rFonts w:ascii="Cambria" w:hAnsi="Cambria"/>
          <w:b/>
          <w:bCs/>
          <w:sz w:val="24"/>
          <w:szCs w:val="24"/>
        </w:rPr>
        <w:t>»</w:t>
      </w:r>
      <w:r w:rsidRPr="00750A52">
        <w:rPr>
          <w:rFonts w:ascii="Cambria" w:hAnsi="Cambria"/>
          <w:b/>
          <w:bCs/>
          <w:sz w:val="24"/>
          <w:szCs w:val="24"/>
          <w:lang w:val="en-US"/>
        </w:rPr>
        <w:t>:</w:t>
      </w:r>
    </w:p>
    <w:p w14:paraId="62F7B98E" w14:textId="1DE2AA09" w:rsidR="00C26041" w:rsidRDefault="00C26041" w:rsidP="00712B0C">
      <w:pPr>
        <w:tabs>
          <w:tab w:val="num" w:pos="720"/>
        </w:tabs>
        <w:spacing w:after="0" w:line="240" w:lineRule="auto"/>
        <w:jc w:val="both"/>
        <w:rPr>
          <w:rFonts w:ascii="Cambria" w:hAnsi="Cambria"/>
          <w:bCs/>
          <w:sz w:val="24"/>
          <w:szCs w:val="24"/>
        </w:rPr>
      </w:pPr>
    </w:p>
    <w:p w14:paraId="29E702AA" w14:textId="0D88E56B" w:rsidR="00C26041" w:rsidRPr="00104F3B" w:rsidRDefault="00104F3B" w:rsidP="00C26041">
      <w:pPr>
        <w:spacing w:after="0" w:line="240" w:lineRule="auto"/>
        <w:jc w:val="both"/>
        <w:rPr>
          <w:rFonts w:ascii="Cambria" w:hAnsi="Cambria"/>
          <w:bCs/>
          <w:i/>
          <w:iCs/>
          <w:sz w:val="24"/>
          <w:szCs w:val="24"/>
        </w:rPr>
      </w:pPr>
      <w:proofErr w:type="spellStart"/>
      <w:r w:rsidRPr="00104F3B">
        <w:rPr>
          <w:rFonts w:ascii="Cambria" w:hAnsi="Cambria"/>
          <w:bCs/>
          <w:i/>
          <w:iCs/>
          <w:sz w:val="24"/>
          <w:szCs w:val="24"/>
        </w:rPr>
        <w:t>Variant</w:t>
      </w:r>
      <w:proofErr w:type="spellEnd"/>
      <w:r w:rsidR="00C26041" w:rsidRPr="00104F3B">
        <w:rPr>
          <w:rFonts w:ascii="Cambria" w:hAnsi="Cambria"/>
          <w:bCs/>
          <w:i/>
          <w:iCs/>
          <w:sz w:val="24"/>
          <w:szCs w:val="24"/>
        </w:rPr>
        <w:t xml:space="preserve"> 1: </w:t>
      </w:r>
    </w:p>
    <w:p w14:paraId="106E7C7E" w14:textId="77777777" w:rsidR="00C26041" w:rsidRPr="00104F3B" w:rsidRDefault="00C26041" w:rsidP="000C35A2">
      <w:pPr>
        <w:numPr>
          <w:ilvl w:val="1"/>
          <w:numId w:val="110"/>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Pericardium</w:t>
      </w:r>
      <w:r w:rsidRPr="00104F3B">
        <w:rPr>
          <w:rFonts w:ascii="Cambria" w:hAnsi="Cambria"/>
          <w:bCs/>
          <w:sz w:val="24"/>
          <w:szCs w:val="24"/>
          <w:u w:val="single"/>
        </w:rPr>
        <w:t>;</w:t>
      </w:r>
    </w:p>
    <w:p w14:paraId="79AAA2BF"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Mantle cavity</w:t>
      </w:r>
      <w:r w:rsidRPr="00104F3B">
        <w:rPr>
          <w:rFonts w:ascii="Cambria" w:hAnsi="Cambria"/>
          <w:bCs/>
          <w:sz w:val="24"/>
          <w:szCs w:val="24"/>
        </w:rPr>
        <w:t>;</w:t>
      </w:r>
    </w:p>
    <w:p w14:paraId="22326356"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The intestine</w:t>
      </w:r>
      <w:r w:rsidRPr="00104F3B">
        <w:rPr>
          <w:rFonts w:ascii="Cambria" w:hAnsi="Cambria"/>
          <w:bCs/>
          <w:sz w:val="24"/>
          <w:szCs w:val="24"/>
        </w:rPr>
        <w:t>;</w:t>
      </w:r>
    </w:p>
    <w:p w14:paraId="0219AE17"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Esophagus</w:t>
      </w:r>
      <w:r w:rsidRPr="00104F3B">
        <w:rPr>
          <w:rFonts w:ascii="Cambria" w:hAnsi="Cambria"/>
          <w:bCs/>
          <w:sz w:val="24"/>
          <w:szCs w:val="24"/>
        </w:rPr>
        <w:t>;</w:t>
      </w:r>
    </w:p>
    <w:p w14:paraId="2E3865A6"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Excretory system</w:t>
      </w:r>
      <w:r w:rsidRPr="00104F3B">
        <w:rPr>
          <w:rFonts w:ascii="Cambria" w:hAnsi="Cambria"/>
          <w:bCs/>
          <w:sz w:val="24"/>
          <w:szCs w:val="24"/>
          <w:u w:val="single"/>
        </w:rPr>
        <w:t>;</w:t>
      </w:r>
    </w:p>
    <w:p w14:paraId="2513F19F"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Reproductive system</w:t>
      </w:r>
      <w:r w:rsidRPr="00104F3B">
        <w:rPr>
          <w:rFonts w:ascii="Cambria" w:hAnsi="Cambria"/>
          <w:bCs/>
          <w:sz w:val="24"/>
          <w:szCs w:val="24"/>
          <w:u w:val="single"/>
        </w:rPr>
        <w:t>;</w:t>
      </w:r>
    </w:p>
    <w:p w14:paraId="262E72AA" w14:textId="77777777" w:rsidR="00C26041" w:rsidRPr="00104F3B" w:rsidRDefault="00C26041" w:rsidP="00C26041">
      <w:pPr>
        <w:spacing w:after="0" w:line="240" w:lineRule="auto"/>
        <w:jc w:val="both"/>
        <w:rPr>
          <w:rFonts w:ascii="Cambria" w:hAnsi="Cambria"/>
          <w:bCs/>
          <w:sz w:val="24"/>
          <w:szCs w:val="24"/>
        </w:rPr>
      </w:pPr>
    </w:p>
    <w:p w14:paraId="1E5DF420" w14:textId="13EF06D2" w:rsidR="00C26041" w:rsidRPr="00104F3B" w:rsidRDefault="00104F3B" w:rsidP="00C26041">
      <w:pPr>
        <w:spacing w:after="0" w:line="240" w:lineRule="auto"/>
        <w:jc w:val="both"/>
        <w:rPr>
          <w:rFonts w:ascii="Cambria" w:hAnsi="Cambria"/>
          <w:bCs/>
          <w:i/>
          <w:iCs/>
          <w:sz w:val="24"/>
          <w:szCs w:val="24"/>
          <w:lang w:val="en-US"/>
        </w:rPr>
      </w:pPr>
      <w:proofErr w:type="spellStart"/>
      <w:r w:rsidRPr="00104F3B">
        <w:rPr>
          <w:rFonts w:ascii="Cambria" w:hAnsi="Cambria"/>
          <w:bCs/>
          <w:i/>
          <w:iCs/>
          <w:sz w:val="24"/>
          <w:szCs w:val="24"/>
        </w:rPr>
        <w:t>Variant</w:t>
      </w:r>
      <w:proofErr w:type="spellEnd"/>
      <w:r w:rsidR="00C26041" w:rsidRPr="00104F3B">
        <w:rPr>
          <w:rFonts w:ascii="Cambria" w:hAnsi="Cambria"/>
          <w:bCs/>
          <w:i/>
          <w:iCs/>
          <w:sz w:val="24"/>
          <w:szCs w:val="24"/>
          <w:lang w:val="en-US"/>
        </w:rPr>
        <w:t xml:space="preserve"> 2: </w:t>
      </w:r>
    </w:p>
    <w:p w14:paraId="373C82BB" w14:textId="77777777" w:rsidR="00C26041" w:rsidRPr="00104F3B" w:rsidRDefault="00C26041" w:rsidP="000C35A2">
      <w:pPr>
        <w:numPr>
          <w:ilvl w:val="1"/>
          <w:numId w:val="111"/>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Pericardium</w:t>
      </w:r>
      <w:r w:rsidRPr="00104F3B">
        <w:rPr>
          <w:rFonts w:ascii="Cambria" w:hAnsi="Cambria"/>
          <w:bCs/>
          <w:sz w:val="24"/>
          <w:szCs w:val="24"/>
          <w:u w:val="single"/>
        </w:rPr>
        <w:t>;</w:t>
      </w:r>
    </w:p>
    <w:p w14:paraId="277007DE"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Mantle cavity</w:t>
      </w:r>
      <w:r w:rsidRPr="00104F3B">
        <w:rPr>
          <w:rFonts w:ascii="Cambria" w:hAnsi="Cambria"/>
          <w:bCs/>
          <w:sz w:val="24"/>
          <w:szCs w:val="24"/>
        </w:rPr>
        <w:t>;</w:t>
      </w:r>
    </w:p>
    <w:p w14:paraId="0FEA9183"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The intestine</w:t>
      </w:r>
      <w:r w:rsidRPr="00104F3B">
        <w:rPr>
          <w:rFonts w:ascii="Cambria" w:hAnsi="Cambria"/>
          <w:bCs/>
          <w:sz w:val="24"/>
          <w:szCs w:val="24"/>
        </w:rPr>
        <w:t>;</w:t>
      </w:r>
    </w:p>
    <w:p w14:paraId="34DD1B78"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Esophagus</w:t>
      </w:r>
      <w:r w:rsidRPr="00104F3B">
        <w:rPr>
          <w:rFonts w:ascii="Cambria" w:hAnsi="Cambria"/>
          <w:bCs/>
          <w:sz w:val="24"/>
          <w:szCs w:val="24"/>
        </w:rPr>
        <w:t>;</w:t>
      </w:r>
    </w:p>
    <w:p w14:paraId="68CEF227"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Digestive gland;</w:t>
      </w:r>
    </w:p>
    <w:p w14:paraId="3373F407"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Pedal ganglia;</w:t>
      </w:r>
    </w:p>
    <w:p w14:paraId="7693FB56" w14:textId="77777777" w:rsidR="00C26041" w:rsidRPr="00104F3B" w:rsidRDefault="00C26041" w:rsidP="00C26041">
      <w:pPr>
        <w:spacing w:after="0" w:line="240" w:lineRule="auto"/>
        <w:jc w:val="both"/>
        <w:rPr>
          <w:rFonts w:ascii="Cambria" w:hAnsi="Cambria"/>
          <w:bCs/>
          <w:sz w:val="24"/>
          <w:szCs w:val="24"/>
          <w:lang w:val="en-US"/>
        </w:rPr>
      </w:pPr>
    </w:p>
    <w:p w14:paraId="156B243A" w14:textId="3DB3EA41" w:rsidR="00C26041" w:rsidRPr="00104F3B" w:rsidRDefault="00104F3B" w:rsidP="00C26041">
      <w:pPr>
        <w:spacing w:after="0" w:line="240" w:lineRule="auto"/>
        <w:jc w:val="both"/>
        <w:rPr>
          <w:rFonts w:ascii="Cambria" w:hAnsi="Cambria"/>
          <w:bCs/>
          <w:i/>
          <w:iCs/>
          <w:sz w:val="24"/>
          <w:szCs w:val="24"/>
        </w:rPr>
      </w:pPr>
      <w:proofErr w:type="spellStart"/>
      <w:r w:rsidRPr="00104F3B">
        <w:rPr>
          <w:rFonts w:ascii="Cambria" w:hAnsi="Cambria"/>
          <w:bCs/>
          <w:i/>
          <w:iCs/>
          <w:sz w:val="24"/>
          <w:szCs w:val="24"/>
        </w:rPr>
        <w:t>Variant</w:t>
      </w:r>
      <w:proofErr w:type="spellEnd"/>
      <w:r w:rsidR="00C26041" w:rsidRPr="00104F3B">
        <w:rPr>
          <w:rFonts w:ascii="Cambria" w:hAnsi="Cambria"/>
          <w:bCs/>
          <w:i/>
          <w:iCs/>
          <w:sz w:val="24"/>
          <w:szCs w:val="24"/>
        </w:rPr>
        <w:t xml:space="preserve"> 3: </w:t>
      </w:r>
    </w:p>
    <w:p w14:paraId="71EDE649" w14:textId="77777777" w:rsidR="00C26041" w:rsidRPr="00104F3B" w:rsidRDefault="00C26041" w:rsidP="000C35A2">
      <w:pPr>
        <w:numPr>
          <w:ilvl w:val="1"/>
          <w:numId w:val="112"/>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Pericardium</w:t>
      </w:r>
      <w:r w:rsidRPr="00104F3B">
        <w:rPr>
          <w:rFonts w:ascii="Cambria" w:hAnsi="Cambria"/>
          <w:bCs/>
          <w:sz w:val="24"/>
          <w:szCs w:val="24"/>
          <w:u w:val="single"/>
        </w:rPr>
        <w:t>;</w:t>
      </w:r>
    </w:p>
    <w:p w14:paraId="4EA86BD7"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Mantle cavity</w:t>
      </w:r>
      <w:r w:rsidRPr="00104F3B">
        <w:rPr>
          <w:rFonts w:ascii="Cambria" w:hAnsi="Cambria"/>
          <w:bCs/>
          <w:sz w:val="24"/>
          <w:szCs w:val="24"/>
        </w:rPr>
        <w:t>;</w:t>
      </w:r>
    </w:p>
    <w:p w14:paraId="2E3E0879"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The intestine</w:t>
      </w:r>
      <w:r w:rsidRPr="00104F3B">
        <w:rPr>
          <w:rFonts w:ascii="Cambria" w:hAnsi="Cambria"/>
          <w:bCs/>
          <w:sz w:val="24"/>
          <w:szCs w:val="24"/>
        </w:rPr>
        <w:t>;</w:t>
      </w:r>
    </w:p>
    <w:p w14:paraId="1CD7DCFB"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Esophagus</w:t>
      </w:r>
      <w:r w:rsidRPr="00104F3B">
        <w:rPr>
          <w:rFonts w:ascii="Cambria" w:hAnsi="Cambria"/>
          <w:bCs/>
          <w:sz w:val="24"/>
          <w:szCs w:val="24"/>
        </w:rPr>
        <w:t>;</w:t>
      </w:r>
    </w:p>
    <w:p w14:paraId="355F8C22"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lastRenderedPageBreak/>
        <w:t>Esophageal</w:t>
      </w:r>
      <w:r w:rsidRPr="00104F3B">
        <w:rPr>
          <w:rFonts w:ascii="Cambria" w:hAnsi="Cambria"/>
          <w:bCs/>
          <w:sz w:val="24"/>
          <w:szCs w:val="24"/>
        </w:rPr>
        <w:t xml:space="preserve"> </w:t>
      </w:r>
      <w:r w:rsidRPr="00104F3B">
        <w:rPr>
          <w:rFonts w:ascii="Cambria" w:hAnsi="Cambria"/>
          <w:bCs/>
          <w:sz w:val="24"/>
          <w:szCs w:val="24"/>
          <w:lang w:val="en-US"/>
        </w:rPr>
        <w:t>nerve ring;</w:t>
      </w:r>
    </w:p>
    <w:p w14:paraId="0E99B91D"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 xml:space="preserve">Visceral ganglia; </w:t>
      </w:r>
    </w:p>
    <w:p w14:paraId="1BA1D14C" w14:textId="66A4C0BE" w:rsidR="00C26041" w:rsidRDefault="00C26041" w:rsidP="00712B0C">
      <w:pPr>
        <w:tabs>
          <w:tab w:val="num" w:pos="720"/>
        </w:tabs>
        <w:spacing w:after="0" w:line="240" w:lineRule="auto"/>
        <w:jc w:val="both"/>
        <w:rPr>
          <w:rFonts w:ascii="Cambria" w:hAnsi="Cambria"/>
          <w:bCs/>
          <w:sz w:val="24"/>
          <w:szCs w:val="24"/>
        </w:rPr>
      </w:pPr>
    </w:p>
    <w:p w14:paraId="598335A1" w14:textId="77777777" w:rsidR="00C26041" w:rsidRDefault="00C26041" w:rsidP="00712B0C">
      <w:pPr>
        <w:tabs>
          <w:tab w:val="num" w:pos="720"/>
        </w:tabs>
        <w:spacing w:after="0" w:line="240" w:lineRule="auto"/>
        <w:jc w:val="both"/>
        <w:rPr>
          <w:rFonts w:ascii="Cambria" w:hAnsi="Cambria"/>
          <w:bCs/>
          <w:sz w:val="24"/>
          <w:szCs w:val="24"/>
        </w:rPr>
      </w:pPr>
    </w:p>
    <w:p w14:paraId="4D70FC6A" w14:textId="02905E15" w:rsidR="00A854D4" w:rsidRDefault="00A854D4">
      <w:pPr>
        <w:rPr>
          <w:rFonts w:ascii="Cambria" w:hAnsi="Cambria"/>
          <w:bCs/>
          <w:sz w:val="24"/>
          <w:szCs w:val="24"/>
        </w:rPr>
      </w:pPr>
      <w:r>
        <w:rPr>
          <w:rFonts w:ascii="Cambria" w:hAnsi="Cambria"/>
          <w:bCs/>
          <w:sz w:val="24"/>
          <w:szCs w:val="24"/>
        </w:rPr>
        <w:br w:type="page"/>
      </w:r>
    </w:p>
    <w:p w14:paraId="78B91FCC" w14:textId="657772ED" w:rsidR="00712B0C" w:rsidRPr="00525125"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rPr>
        <w:lastRenderedPageBreak/>
        <w:t>T</w:t>
      </w:r>
      <w:r>
        <w:rPr>
          <w:rFonts w:ascii="Cambria" w:hAnsi="Cambria"/>
          <w:b/>
          <w:color w:val="FF0000"/>
          <w:sz w:val="28"/>
          <w:szCs w:val="24"/>
          <w:lang w:val="en-US"/>
        </w:rPr>
        <w: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4</w:t>
      </w:r>
      <w:r w:rsidRPr="00457E99">
        <w:rPr>
          <w:rFonts w:ascii="Cambria" w:hAnsi="Cambria"/>
          <w:b/>
          <w:color w:val="FF0000"/>
          <w:sz w:val="28"/>
          <w:szCs w:val="24"/>
        </w:rPr>
        <w:t>1</w:t>
      </w:r>
      <w:r w:rsidRPr="00433D5F">
        <w:rPr>
          <w:rFonts w:ascii="Cambria" w:hAnsi="Cambria"/>
          <w:b/>
          <w:color w:val="FF0000"/>
          <w:sz w:val="28"/>
          <w:szCs w:val="24"/>
        </w:rPr>
        <w:t xml:space="preserve"> – 3 </w:t>
      </w:r>
      <w:r w:rsidR="00525125">
        <w:rPr>
          <w:rFonts w:ascii="Cambria" w:hAnsi="Cambria"/>
          <w:b/>
          <w:color w:val="FF0000"/>
          <w:sz w:val="28"/>
          <w:szCs w:val="24"/>
          <w:lang w:val="en-US"/>
        </w:rPr>
        <w:t>points</w:t>
      </w:r>
    </w:p>
    <w:p w14:paraId="0B08A76B" w14:textId="77777777" w:rsidR="00525125" w:rsidRPr="00DF74DB" w:rsidRDefault="00525125" w:rsidP="00525125">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42B5425" w14:textId="77777777" w:rsidR="00E97275" w:rsidRDefault="00712B0C" w:rsidP="00712B0C">
      <w:pPr>
        <w:spacing w:after="0" w:line="240" w:lineRule="auto"/>
        <w:jc w:val="both"/>
        <w:rPr>
          <w:rFonts w:ascii="Cambria" w:hAnsi="Cambria"/>
          <w:b/>
          <w:bCs/>
          <w:sz w:val="24"/>
          <w:szCs w:val="24"/>
          <w:lang w:val="en-US"/>
        </w:rPr>
      </w:pPr>
      <w:r w:rsidRPr="00457E99">
        <w:rPr>
          <w:rFonts w:ascii="Cambria" w:hAnsi="Cambria"/>
          <w:b/>
          <w:bCs/>
          <w:sz w:val="24"/>
          <w:szCs w:val="24"/>
          <w:lang w:val="en-US"/>
        </w:rPr>
        <w:t>Whales can dive deep. A blue whale</w:t>
      </w:r>
      <w:r>
        <w:rPr>
          <w:rFonts w:ascii="Cambria" w:hAnsi="Cambria"/>
          <w:b/>
          <w:bCs/>
          <w:sz w:val="24"/>
          <w:szCs w:val="24"/>
          <w:lang w:val="en-US"/>
        </w:rPr>
        <w:t xml:space="preserve"> </w:t>
      </w:r>
      <w:r w:rsidRPr="00457E99">
        <w:rPr>
          <w:rFonts w:ascii="Cambria" w:hAnsi="Cambria"/>
          <w:b/>
          <w:bCs/>
          <w:sz w:val="24"/>
          <w:szCs w:val="24"/>
          <w:lang w:val="en-US"/>
        </w:rPr>
        <w:t>(</w:t>
      </w:r>
      <w:r w:rsidRPr="00457E99">
        <w:rPr>
          <w:rFonts w:ascii="Cambria" w:hAnsi="Cambria"/>
          <w:b/>
          <w:bCs/>
          <w:i/>
          <w:sz w:val="24"/>
          <w:szCs w:val="24"/>
          <w:lang w:val="en-US"/>
        </w:rPr>
        <w:t>Balaenoptera musculus</w:t>
      </w:r>
      <w:r w:rsidRPr="00457E99">
        <w:rPr>
          <w:rFonts w:ascii="Cambria" w:hAnsi="Cambria"/>
          <w:b/>
          <w:bCs/>
          <w:sz w:val="24"/>
          <w:szCs w:val="24"/>
          <w:lang w:val="en-US"/>
        </w:rPr>
        <w:t xml:space="preserve">), for example, can dive up to 540 m. But during the diving, decompression sickness inevitably occurs. It occurs due to the fact that with increasing pressure, the solubility of nitrogen in body fluids becomes greater. Because of this, during a rapid ascent, the blood foams due to the fact that previously dissolved nitrogen passes into a gaseous form and forms bubbles that damage the walls of the vessels. However, whales deal with this problem. The same principle is used by other diving animals, including seals and diving ducks. </w:t>
      </w:r>
    </w:p>
    <w:p w14:paraId="4B151D98" w14:textId="700634DF" w:rsidR="00E97275" w:rsidRPr="00B76094" w:rsidRDefault="00E97275" w:rsidP="00712B0C">
      <w:pPr>
        <w:spacing w:after="0" w:line="240" w:lineRule="auto"/>
        <w:jc w:val="both"/>
        <w:rPr>
          <w:noProof/>
          <w:lang w:val="en-US" w:eastAsia="ru-RU"/>
        </w:rPr>
      </w:pPr>
    </w:p>
    <w:p w14:paraId="3927555C" w14:textId="29EA4C60" w:rsidR="00017F83" w:rsidRDefault="00017F83" w:rsidP="00712B0C">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1C80D053" wp14:editId="10CBDC2F">
            <wp:extent cx="4316295" cy="3764280"/>
            <wp:effectExtent l="0" t="0" r="8255"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d41e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18941" cy="3766588"/>
                    </a:xfrm>
                    <a:prstGeom prst="rect">
                      <a:avLst/>
                    </a:prstGeom>
                  </pic:spPr>
                </pic:pic>
              </a:graphicData>
            </a:graphic>
          </wp:inline>
        </w:drawing>
      </w:r>
    </w:p>
    <w:p w14:paraId="43E4EF52" w14:textId="0E96C056" w:rsidR="00712B0C" w:rsidRPr="00324B88" w:rsidRDefault="00324B88" w:rsidP="00712B0C">
      <w:pPr>
        <w:spacing w:after="0" w:line="240" w:lineRule="auto"/>
        <w:jc w:val="both"/>
        <w:rPr>
          <w:rFonts w:ascii="Cambria" w:hAnsi="Cambria"/>
          <w:b/>
          <w:bCs/>
          <w:sz w:val="24"/>
          <w:szCs w:val="24"/>
          <w:lang w:val="en-US"/>
        </w:rPr>
      </w:pPr>
      <w:r w:rsidRPr="00324B88">
        <w:rPr>
          <w:rFonts w:ascii="Cambria" w:hAnsi="Cambria"/>
          <w:b/>
          <w:bCs/>
          <w:sz w:val="24"/>
          <w:szCs w:val="24"/>
          <w:lang w:val="en-US"/>
        </w:rPr>
        <w:t xml:space="preserve">Examine the graph above and mark </w:t>
      </w:r>
      <w:r w:rsidR="009F21A4" w:rsidRPr="009F21A4">
        <w:rPr>
          <w:rFonts w:ascii="Cambria" w:hAnsi="Cambria"/>
          <w:b/>
          <w:bCs/>
          <w:sz w:val="24"/>
          <w:szCs w:val="24"/>
          <w:lang w:val="en-US"/>
        </w:rPr>
        <w:t>«</w:t>
      </w:r>
      <w:r w:rsidRPr="00324B88">
        <w:rPr>
          <w:rFonts w:ascii="Cambria" w:hAnsi="Cambria"/>
          <w:b/>
          <w:bCs/>
          <w:sz w:val="24"/>
          <w:szCs w:val="24"/>
          <w:lang w:val="en-US"/>
        </w:rPr>
        <w:t>true</w:t>
      </w:r>
      <w:r w:rsidR="009F21A4" w:rsidRPr="009F21A4">
        <w:rPr>
          <w:rFonts w:ascii="Cambria" w:hAnsi="Cambria"/>
          <w:b/>
          <w:bCs/>
          <w:sz w:val="24"/>
          <w:szCs w:val="24"/>
          <w:lang w:val="en-US"/>
        </w:rPr>
        <w:t>»</w:t>
      </w:r>
      <w:r w:rsidRPr="00324B88">
        <w:rPr>
          <w:rFonts w:ascii="Cambria" w:hAnsi="Cambria"/>
          <w:b/>
          <w:bCs/>
          <w:sz w:val="24"/>
          <w:szCs w:val="24"/>
          <w:lang w:val="en-US"/>
        </w:rPr>
        <w:t xml:space="preserve"> for the statements below, corresponding to real-life adaptations that help </w:t>
      </w:r>
      <w:r w:rsidR="009F21A4" w:rsidRPr="009F21A4">
        <w:rPr>
          <w:rFonts w:ascii="Cambria" w:hAnsi="Cambria"/>
          <w:b/>
          <w:bCs/>
          <w:sz w:val="24"/>
          <w:szCs w:val="24"/>
          <w:lang w:val="en-US"/>
        </w:rPr>
        <w:t>«</w:t>
      </w:r>
      <w:r w:rsidRPr="00324B88">
        <w:rPr>
          <w:rFonts w:ascii="Cambria" w:hAnsi="Cambria"/>
          <w:b/>
          <w:bCs/>
          <w:sz w:val="24"/>
          <w:szCs w:val="24"/>
          <w:lang w:val="en-US"/>
        </w:rPr>
        <w:t>divers</w:t>
      </w:r>
      <w:r w:rsidR="009F21A4" w:rsidRPr="009F21A4">
        <w:rPr>
          <w:rFonts w:ascii="Cambria" w:hAnsi="Cambria"/>
          <w:b/>
          <w:bCs/>
          <w:sz w:val="24"/>
          <w:szCs w:val="24"/>
          <w:lang w:val="en-US"/>
        </w:rPr>
        <w:t>»</w:t>
      </w:r>
      <w:r w:rsidRPr="00324B88">
        <w:rPr>
          <w:rFonts w:ascii="Cambria" w:hAnsi="Cambria"/>
          <w:b/>
          <w:bCs/>
          <w:sz w:val="24"/>
          <w:szCs w:val="24"/>
          <w:lang w:val="en-US"/>
        </w:rPr>
        <w:t xml:space="preserve"> cope with decompression sickness and oxygen deprivation in the aquatic environment. Mark the rest of the statements as </w:t>
      </w:r>
      <w:r w:rsidR="009F21A4" w:rsidRPr="00017F83">
        <w:rPr>
          <w:rFonts w:ascii="Cambria" w:hAnsi="Cambria"/>
          <w:b/>
          <w:bCs/>
          <w:sz w:val="24"/>
          <w:szCs w:val="24"/>
          <w:lang w:val="en-US"/>
        </w:rPr>
        <w:t>«</w:t>
      </w:r>
      <w:r w:rsidRPr="00324B88">
        <w:rPr>
          <w:rFonts w:ascii="Cambria" w:hAnsi="Cambria"/>
          <w:b/>
          <w:bCs/>
          <w:sz w:val="24"/>
          <w:szCs w:val="24"/>
          <w:lang w:val="en-US"/>
        </w:rPr>
        <w:t>false</w:t>
      </w:r>
      <w:r w:rsidR="009F21A4" w:rsidRPr="00017F83">
        <w:rPr>
          <w:rFonts w:ascii="Cambria" w:hAnsi="Cambria"/>
          <w:b/>
          <w:bCs/>
          <w:sz w:val="24"/>
          <w:szCs w:val="24"/>
          <w:lang w:val="en-US"/>
        </w:rPr>
        <w:t>»</w:t>
      </w:r>
      <w:r w:rsidRPr="00324B88">
        <w:rPr>
          <w:rFonts w:ascii="Cambria" w:hAnsi="Cambria"/>
          <w:b/>
          <w:bCs/>
          <w:sz w:val="24"/>
          <w:szCs w:val="24"/>
          <w:lang w:val="en-US"/>
        </w:rPr>
        <w:t>:</w:t>
      </w:r>
    </w:p>
    <w:p w14:paraId="732E8155" w14:textId="77777777" w:rsidR="003224C2" w:rsidRPr="003224C2" w:rsidRDefault="003224C2" w:rsidP="003224C2">
      <w:pPr>
        <w:spacing w:after="0" w:line="240" w:lineRule="auto"/>
        <w:jc w:val="both"/>
        <w:rPr>
          <w:rFonts w:ascii="Cambria" w:hAnsi="Cambria"/>
          <w:bCs/>
          <w:sz w:val="24"/>
          <w:szCs w:val="24"/>
          <w:lang w:val="en-US"/>
        </w:rPr>
      </w:pPr>
    </w:p>
    <w:p w14:paraId="5EF02596" w14:textId="2B5B9F94" w:rsidR="003224C2" w:rsidRPr="006D6E62" w:rsidRDefault="006D6E62" w:rsidP="003224C2">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3224C2" w:rsidRPr="006D6E62">
        <w:rPr>
          <w:rFonts w:ascii="Cambria" w:hAnsi="Cambria"/>
          <w:bCs/>
          <w:i/>
          <w:iCs/>
          <w:sz w:val="24"/>
          <w:szCs w:val="24"/>
          <w:lang w:val="en-US"/>
        </w:rPr>
        <w:t xml:space="preserve"> 1: </w:t>
      </w:r>
    </w:p>
    <w:p w14:paraId="40FE0A13"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CD551BE"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Physiologically, nothing changes: whales do not protect their organs from nitrogen in any way and only when they float up, they get rid of bubbles;</w:t>
      </w:r>
    </w:p>
    <w:p w14:paraId="7DA5D093"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When diving, whales continue to breathe and filter oxygen from the water;</w:t>
      </w:r>
    </w:p>
    <w:p w14:paraId="5D3F8AF1"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 xml:space="preserve">During diving, the muscles of the </w:t>
      </w:r>
      <w:proofErr w:type="gramStart"/>
      <w:r w:rsidRPr="006D6E62">
        <w:rPr>
          <w:rFonts w:ascii="Cambria" w:hAnsi="Cambria"/>
          <w:sz w:val="24"/>
          <w:szCs w:val="24"/>
          <w:u w:val="single"/>
          <w:lang w:val="en-US"/>
        </w:rPr>
        <w:t>animals</w:t>
      </w:r>
      <w:proofErr w:type="gramEnd"/>
      <w:r w:rsidRPr="006D6E62">
        <w:rPr>
          <w:rFonts w:ascii="Cambria" w:hAnsi="Cambria"/>
          <w:sz w:val="24"/>
          <w:szCs w:val="24"/>
          <w:u w:val="single"/>
          <w:lang w:val="en-US"/>
        </w:rPr>
        <w:t xml:space="preserve"> switch to anaerobic regime and lactic acid accumulates due to the lack of blood flow;</w:t>
      </w:r>
    </w:p>
    <w:p w14:paraId="56DEDCCB"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During diving, the heart rate slows down to 4-8 beats per minute;</w:t>
      </w:r>
    </w:p>
    <w:p w14:paraId="3EC92B24"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Whale metabolism decreases with diving;</w:t>
      </w:r>
    </w:p>
    <w:p w14:paraId="31D7D83D" w14:textId="77777777" w:rsidR="003224C2" w:rsidRPr="006D6E62" w:rsidRDefault="003224C2" w:rsidP="003224C2">
      <w:pPr>
        <w:spacing w:after="0" w:line="240" w:lineRule="auto"/>
        <w:jc w:val="both"/>
        <w:rPr>
          <w:rFonts w:ascii="Cambria" w:hAnsi="Cambria"/>
          <w:bCs/>
          <w:sz w:val="24"/>
          <w:szCs w:val="24"/>
          <w:lang w:val="en-US"/>
        </w:rPr>
      </w:pPr>
    </w:p>
    <w:p w14:paraId="3DDEE28E" w14:textId="743EA2CD" w:rsidR="003224C2" w:rsidRPr="006D6E62" w:rsidRDefault="006D6E62" w:rsidP="003224C2">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3224C2" w:rsidRPr="006D6E62">
        <w:rPr>
          <w:rFonts w:ascii="Cambria" w:hAnsi="Cambria"/>
          <w:bCs/>
          <w:i/>
          <w:iCs/>
          <w:sz w:val="24"/>
          <w:szCs w:val="24"/>
          <w:lang w:val="en-US"/>
        </w:rPr>
        <w:t xml:space="preserve"> 2: </w:t>
      </w:r>
    </w:p>
    <w:p w14:paraId="012084D7"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5794EF64"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lastRenderedPageBreak/>
        <w:t>Physiologically, nothing changes: whales do not protect their organs from nitrogen in any way and only when they float up, they get rid of bubbles;</w:t>
      </w:r>
    </w:p>
    <w:p w14:paraId="07B0AD85"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To prevent hypoxia in the tissues of organs (lack of oxygen in the tissues) during diving, myoglobin molecules retain oxygen through effective binding;</w:t>
      </w:r>
    </w:p>
    <w:p w14:paraId="1A9A9679"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Heart rate increases during swimming underwater up to 40 beats per minute;</w:t>
      </w:r>
    </w:p>
    <w:p w14:paraId="7BAA05D7"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Whale metabolism decreases with diving;</w:t>
      </w:r>
    </w:p>
    <w:p w14:paraId="44AF0317"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Muscles need oxygen when diving and receive more oxygen than all other organs;</w:t>
      </w:r>
    </w:p>
    <w:p w14:paraId="5BABA44A" w14:textId="77777777" w:rsidR="003224C2" w:rsidRPr="006D6E62" w:rsidRDefault="003224C2" w:rsidP="003224C2">
      <w:pPr>
        <w:spacing w:after="0" w:line="240" w:lineRule="auto"/>
        <w:jc w:val="both"/>
        <w:rPr>
          <w:rFonts w:ascii="Cambria" w:hAnsi="Cambria"/>
          <w:bCs/>
          <w:sz w:val="24"/>
          <w:szCs w:val="24"/>
          <w:lang w:val="en-US"/>
        </w:rPr>
      </w:pPr>
    </w:p>
    <w:p w14:paraId="2AA62D1E" w14:textId="1722BB05" w:rsidR="003224C2" w:rsidRPr="006D6E62" w:rsidRDefault="006D6E62" w:rsidP="003224C2">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3224C2" w:rsidRPr="006D6E62">
        <w:rPr>
          <w:rFonts w:ascii="Cambria" w:hAnsi="Cambria"/>
          <w:bCs/>
          <w:i/>
          <w:iCs/>
          <w:sz w:val="24"/>
          <w:szCs w:val="24"/>
          <w:lang w:val="en-US"/>
        </w:rPr>
        <w:t xml:space="preserve"> 3: </w:t>
      </w:r>
    </w:p>
    <w:p w14:paraId="51FC97B6"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254F110"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Physiologically, nothing changes: whales do not protect their organs from nitrogen in any way and only when they float up, they get rid of bubbles;</w:t>
      </w:r>
    </w:p>
    <w:p w14:paraId="6FB0EBBF"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To prevent hypoxia in the tissues of organs (lack of oxygen in the tissues) during diving, myoglobin molecules retain oxygen through effective binding;</w:t>
      </w:r>
    </w:p>
    <w:p w14:paraId="7150DEAB"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When diving, whales continue to breathe and filter oxygen from the water;</w:t>
      </w:r>
    </w:p>
    <w:p w14:paraId="6A2F3FE0"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Whale metabolism decreases with diving;</w:t>
      </w:r>
    </w:p>
    <w:p w14:paraId="31B25C3A"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Muscles need oxygen when diving and receive more oxygen than all other organs;</w:t>
      </w:r>
    </w:p>
    <w:p w14:paraId="441D8EF9" w14:textId="77777777" w:rsidR="003224C2" w:rsidRPr="003224C2" w:rsidRDefault="003224C2" w:rsidP="003224C2">
      <w:pPr>
        <w:spacing w:after="0" w:line="240" w:lineRule="auto"/>
        <w:jc w:val="both"/>
        <w:rPr>
          <w:rFonts w:ascii="Cambria" w:hAnsi="Cambria"/>
          <w:bCs/>
          <w:sz w:val="24"/>
          <w:szCs w:val="24"/>
          <w:lang w:val="en-US"/>
        </w:rPr>
      </w:pPr>
    </w:p>
    <w:p w14:paraId="632D3119" w14:textId="77777777" w:rsidR="003224C2" w:rsidRDefault="003224C2">
      <w:pPr>
        <w:rPr>
          <w:rFonts w:ascii="Cambria" w:hAnsi="Cambria"/>
          <w:bCs/>
          <w:sz w:val="24"/>
          <w:szCs w:val="24"/>
          <w:lang w:val="en-US"/>
        </w:rPr>
      </w:pPr>
    </w:p>
    <w:p w14:paraId="17E64838" w14:textId="073D367D" w:rsidR="004A4510" w:rsidRDefault="004A4510">
      <w:pPr>
        <w:rPr>
          <w:rFonts w:ascii="Cambria" w:hAnsi="Cambria"/>
          <w:bCs/>
          <w:sz w:val="24"/>
          <w:szCs w:val="24"/>
          <w:lang w:val="en-US"/>
        </w:rPr>
      </w:pPr>
      <w:r>
        <w:rPr>
          <w:rFonts w:ascii="Cambria" w:hAnsi="Cambria"/>
          <w:bCs/>
          <w:sz w:val="24"/>
          <w:szCs w:val="24"/>
          <w:lang w:val="en-US"/>
        </w:rPr>
        <w:br w:type="page"/>
      </w:r>
    </w:p>
    <w:p w14:paraId="5010838A" w14:textId="637DA5F2" w:rsidR="004A4510" w:rsidRPr="00525125" w:rsidRDefault="004A4510" w:rsidP="004A4510">
      <w:pPr>
        <w:spacing w:after="0" w:line="240" w:lineRule="auto"/>
        <w:rPr>
          <w:rFonts w:ascii="Cambria" w:hAnsi="Cambria"/>
          <w:b/>
          <w:color w:val="FF0000"/>
          <w:sz w:val="28"/>
          <w:szCs w:val="24"/>
          <w:lang w:val="en-US"/>
        </w:rPr>
      </w:pPr>
      <w:r>
        <w:rPr>
          <w:rFonts w:ascii="Cambria" w:hAnsi="Cambria"/>
          <w:b/>
          <w:color w:val="FF0000"/>
          <w:sz w:val="28"/>
          <w:szCs w:val="24"/>
          <w:lang w:val="en-US"/>
        </w:rPr>
        <w:lastRenderedPageBreak/>
        <w:t>Task</w:t>
      </w:r>
      <w:r w:rsidRPr="00525125">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525125">
        <w:rPr>
          <w:rFonts w:ascii="Cambria" w:hAnsi="Cambria"/>
          <w:b/>
          <w:color w:val="FF0000"/>
          <w:sz w:val="28"/>
          <w:szCs w:val="24"/>
          <w:lang w:val="en-US"/>
        </w:rPr>
        <w:t xml:space="preserve"> 42 – 3 </w:t>
      </w:r>
      <w:r w:rsidR="00525125">
        <w:rPr>
          <w:rFonts w:ascii="Cambria" w:hAnsi="Cambria"/>
          <w:b/>
          <w:color w:val="FF0000"/>
          <w:sz w:val="28"/>
          <w:szCs w:val="24"/>
          <w:lang w:val="en-US"/>
        </w:rPr>
        <w:t>points</w:t>
      </w:r>
    </w:p>
    <w:p w14:paraId="3280E011" w14:textId="77777777" w:rsidR="00525125" w:rsidRPr="00DF74DB" w:rsidRDefault="00525125" w:rsidP="00525125">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D11F15E" w14:textId="127C93DC" w:rsidR="004A4510" w:rsidRDefault="004A4510" w:rsidP="004A4510">
      <w:pPr>
        <w:spacing w:after="0" w:line="240" w:lineRule="auto"/>
        <w:jc w:val="both"/>
        <w:rPr>
          <w:rFonts w:ascii="Cambria" w:hAnsi="Cambria"/>
          <w:b/>
          <w:bCs/>
          <w:sz w:val="24"/>
          <w:szCs w:val="24"/>
          <w:lang w:val="en-US"/>
        </w:rPr>
      </w:pPr>
      <w:r w:rsidRPr="00FA22FB">
        <w:rPr>
          <w:rFonts w:ascii="Cambria" w:hAnsi="Cambria"/>
          <w:b/>
          <w:bCs/>
          <w:sz w:val="24"/>
          <w:szCs w:val="24"/>
          <w:lang w:val="en-US"/>
        </w:rPr>
        <w:t xml:space="preserve">The diagram shows a smooth muscle cell of a blood vessel wall and an adjacent endothelial cell. </w:t>
      </w:r>
    </w:p>
    <w:p w14:paraId="50412282" w14:textId="77777777" w:rsidR="00017F83" w:rsidRPr="00B76094" w:rsidRDefault="00017F83" w:rsidP="004A4510">
      <w:pPr>
        <w:spacing w:after="0" w:line="240" w:lineRule="auto"/>
        <w:jc w:val="both"/>
        <w:rPr>
          <w:noProof/>
          <w:lang w:val="en-US" w:eastAsia="ru-RU"/>
        </w:rPr>
      </w:pPr>
    </w:p>
    <w:p w14:paraId="167B57E9" w14:textId="4D7AA242" w:rsidR="00017F83" w:rsidRPr="00FA22FB" w:rsidRDefault="00017F83" w:rsidP="004A451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4AF8B26" wp14:editId="0C1B684A">
            <wp:extent cx="6479540" cy="415353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d42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4153535"/>
                    </a:xfrm>
                    <a:prstGeom prst="rect">
                      <a:avLst/>
                    </a:prstGeom>
                  </pic:spPr>
                </pic:pic>
              </a:graphicData>
            </a:graphic>
          </wp:inline>
        </w:drawing>
      </w:r>
    </w:p>
    <w:p w14:paraId="38BE3B74" w14:textId="77777777" w:rsidR="00017F83" w:rsidRDefault="00017F83" w:rsidP="004A4510">
      <w:pPr>
        <w:spacing w:after="0" w:line="240" w:lineRule="auto"/>
        <w:jc w:val="both"/>
        <w:rPr>
          <w:rFonts w:ascii="Cambria" w:hAnsi="Cambria"/>
          <w:b/>
          <w:bCs/>
          <w:sz w:val="24"/>
          <w:szCs w:val="24"/>
          <w:lang w:val="en-US"/>
        </w:rPr>
      </w:pPr>
    </w:p>
    <w:p w14:paraId="74658022" w14:textId="6DD5A8EB" w:rsidR="004A4510" w:rsidRPr="00FA22FB" w:rsidRDefault="00B011AC"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 xml:space="preserve">Legend: </w:t>
      </w:r>
      <w:r w:rsidR="004A4510" w:rsidRPr="00FA22FB">
        <w:rPr>
          <w:rFonts w:ascii="Cambria" w:hAnsi="Cambria"/>
          <w:b/>
          <w:bCs/>
          <w:sz w:val="24"/>
          <w:szCs w:val="24"/>
          <w:lang w:val="en-US"/>
        </w:rPr>
        <w:t xml:space="preserve">A - acetylcholine, SR - sarcoplasmic reticulum, </w:t>
      </w:r>
      <w:proofErr w:type="spellStart"/>
      <w:r w:rsidR="004A4510" w:rsidRPr="00FA22FB">
        <w:rPr>
          <w:rFonts w:ascii="Cambria" w:hAnsi="Cambria"/>
          <w:b/>
          <w:bCs/>
          <w:sz w:val="24"/>
          <w:szCs w:val="24"/>
          <w:lang w:val="en-US"/>
        </w:rPr>
        <w:t>eNOS</w:t>
      </w:r>
      <w:proofErr w:type="spellEnd"/>
      <w:r w:rsidR="004A4510" w:rsidRPr="00FA22FB">
        <w:rPr>
          <w:rFonts w:ascii="Cambria" w:hAnsi="Cambria"/>
          <w:b/>
          <w:bCs/>
          <w:sz w:val="24"/>
          <w:szCs w:val="24"/>
          <w:lang w:val="en-US"/>
        </w:rPr>
        <w:t xml:space="preserve"> - endothelial NO synthase, NO - nitric oxide (II), GC - guanylate cyclase, </w:t>
      </w:r>
      <w:r w:rsidRPr="00B011AC">
        <w:rPr>
          <w:rFonts w:ascii="Cambria" w:hAnsi="Cambria"/>
          <w:b/>
          <w:bCs/>
          <w:sz w:val="24"/>
          <w:szCs w:val="24"/>
          <w:lang w:val="en-US"/>
        </w:rPr>
        <w:t>cGMP - cyclic guanosine monophosphate</w:t>
      </w:r>
      <w:r>
        <w:rPr>
          <w:rFonts w:ascii="Cambria" w:hAnsi="Cambria"/>
          <w:b/>
          <w:bCs/>
          <w:sz w:val="24"/>
          <w:szCs w:val="24"/>
          <w:lang w:val="en-US"/>
        </w:rPr>
        <w:t xml:space="preserve">, </w:t>
      </w:r>
      <w:r w:rsidR="004A4510" w:rsidRPr="00FA22FB">
        <w:rPr>
          <w:rFonts w:ascii="Cambria" w:hAnsi="Cambria"/>
          <w:b/>
          <w:bCs/>
          <w:sz w:val="24"/>
          <w:szCs w:val="24"/>
          <w:lang w:val="en-US"/>
        </w:rPr>
        <w:t xml:space="preserve">PKG - protein kinase G, P </w:t>
      </w:r>
      <w:r>
        <w:rPr>
          <w:rFonts w:ascii="Cambria" w:hAnsi="Cambria"/>
          <w:b/>
          <w:bCs/>
          <w:sz w:val="24"/>
          <w:szCs w:val="24"/>
          <w:lang w:val="en-US"/>
        </w:rPr>
        <w:t>–</w:t>
      </w:r>
      <w:r w:rsidR="004A4510" w:rsidRPr="00FA22FB">
        <w:rPr>
          <w:rFonts w:ascii="Cambria" w:hAnsi="Cambria"/>
          <w:b/>
          <w:bCs/>
          <w:sz w:val="24"/>
          <w:szCs w:val="24"/>
          <w:lang w:val="en-US"/>
        </w:rPr>
        <w:t xml:space="preserve"> receptor</w:t>
      </w:r>
      <w:r>
        <w:rPr>
          <w:rFonts w:ascii="Cambria" w:hAnsi="Cambria"/>
          <w:b/>
          <w:bCs/>
          <w:sz w:val="24"/>
          <w:szCs w:val="24"/>
          <w:lang w:val="en-US"/>
        </w:rPr>
        <w:t xml:space="preserve">. </w:t>
      </w:r>
      <w:r w:rsidRPr="00B011AC">
        <w:rPr>
          <w:rFonts w:ascii="Cambria" w:hAnsi="Cambria"/>
          <w:b/>
          <w:bCs/>
          <w:sz w:val="24"/>
          <w:szCs w:val="24"/>
          <w:lang w:val="en-US"/>
        </w:rPr>
        <w:t>A plus at the end of the arrow is an activating effect, a minus at the end of an arrow is an inhibitory effect.</w:t>
      </w:r>
    </w:p>
    <w:p w14:paraId="74F18226" w14:textId="0D7F7715" w:rsidR="004A4510" w:rsidRPr="00FA22FB" w:rsidRDefault="00B011AC"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5957556C" w14:textId="77777777" w:rsidR="003224C2" w:rsidRPr="006D6E62" w:rsidRDefault="003224C2" w:rsidP="003224C2">
      <w:pPr>
        <w:spacing w:after="0" w:line="240" w:lineRule="auto"/>
        <w:jc w:val="both"/>
        <w:rPr>
          <w:rFonts w:ascii="Cambria" w:hAnsi="Cambria"/>
          <w:bCs/>
          <w:sz w:val="24"/>
          <w:szCs w:val="24"/>
          <w:lang w:val="en-US"/>
        </w:rPr>
      </w:pPr>
    </w:p>
    <w:p w14:paraId="773979C5" w14:textId="7A294D66" w:rsidR="003224C2" w:rsidRPr="006D6E62" w:rsidRDefault="006D6E62" w:rsidP="003224C2">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3224C2" w:rsidRPr="006D6E62">
        <w:rPr>
          <w:rFonts w:ascii="Cambria" w:hAnsi="Cambria"/>
          <w:bCs/>
          <w:i/>
          <w:iCs/>
          <w:sz w:val="24"/>
          <w:szCs w:val="24"/>
          <w:lang w:val="en-US"/>
        </w:rPr>
        <w:t xml:space="preserve"> 1: </w:t>
      </w:r>
    </w:p>
    <w:p w14:paraId="003A210D" w14:textId="77777777" w:rsidR="003224C2" w:rsidRPr="006D6E62" w:rsidRDefault="003224C2" w:rsidP="000C35A2">
      <w:pPr>
        <w:numPr>
          <w:ilvl w:val="1"/>
          <w:numId w:val="128"/>
        </w:numPr>
        <w:tabs>
          <w:tab w:val="clear" w:pos="521"/>
          <w:tab w:val="left"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acetylcholine appears in the bloodstream, the vessel lumen narrows;</w:t>
      </w:r>
    </w:p>
    <w:p w14:paraId="51709FB2"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the endothelium is removed, the effect of acetylcholine will be the same as in an intact vessel;</w:t>
      </w:r>
    </w:p>
    <w:p w14:paraId="68AB3EF0"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Nitric oxide (II) plays a role in the regulation of filtration and reabsorption processes;</w:t>
      </w:r>
    </w:p>
    <w:p w14:paraId="190C2D94"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Activation of the parasympathetic nervous system leads to the activation of NO synthase;</w:t>
      </w:r>
    </w:p>
    <w:p w14:paraId="60C798FC"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Depolarization of the endothelial cell leads to hyperpolarization of the smooth muscle cell;</w:t>
      </w:r>
    </w:p>
    <w:p w14:paraId="6444E39F"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endothelial potassium channels leads to the activation of voltage-gated calcium channels in smooth muscle cells;</w:t>
      </w:r>
    </w:p>
    <w:p w14:paraId="4F0DBE69" w14:textId="77777777" w:rsidR="003224C2" w:rsidRPr="006D6E62" w:rsidRDefault="003224C2" w:rsidP="003224C2">
      <w:pPr>
        <w:spacing w:after="0" w:line="240" w:lineRule="auto"/>
        <w:jc w:val="both"/>
        <w:rPr>
          <w:rFonts w:ascii="Cambria" w:hAnsi="Cambria"/>
          <w:bCs/>
          <w:sz w:val="24"/>
          <w:szCs w:val="24"/>
          <w:lang w:val="en-US"/>
        </w:rPr>
      </w:pPr>
    </w:p>
    <w:p w14:paraId="730172C0" w14:textId="7ED40C35" w:rsidR="003224C2" w:rsidRPr="006D6E62" w:rsidRDefault="006D6E62" w:rsidP="003224C2">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3224C2" w:rsidRPr="006D6E62">
        <w:rPr>
          <w:rFonts w:ascii="Cambria" w:hAnsi="Cambria"/>
          <w:bCs/>
          <w:i/>
          <w:iCs/>
          <w:sz w:val="24"/>
          <w:szCs w:val="24"/>
        </w:rPr>
        <w:t xml:space="preserve"> 2: </w:t>
      </w:r>
    </w:p>
    <w:p w14:paraId="3FD1235C" w14:textId="77777777" w:rsidR="003224C2" w:rsidRPr="006D6E62" w:rsidRDefault="003224C2" w:rsidP="000C35A2">
      <w:pPr>
        <w:numPr>
          <w:ilvl w:val="1"/>
          <w:numId w:val="129"/>
        </w:numPr>
        <w:tabs>
          <w:tab w:val="clear" w:pos="521"/>
          <w:tab w:val="left"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acetylcholine appears in the bloodstream, the vessel lumen narrows;</w:t>
      </w:r>
    </w:p>
    <w:p w14:paraId="2E6C0437"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Nitric oxide (II) plays a role in the regulation of filtration and reabsorption processes;</w:t>
      </w:r>
    </w:p>
    <w:p w14:paraId="00EA8ED2"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smooth muscle contraction occurs when Ca</w:t>
      </w:r>
      <w:r w:rsidRPr="006D6E62">
        <w:rPr>
          <w:rFonts w:ascii="Cambria" w:hAnsi="Cambria"/>
          <w:bCs/>
          <w:sz w:val="24"/>
          <w:szCs w:val="24"/>
          <w:vertAlign w:val="superscript"/>
          <w:lang w:val="en-US"/>
        </w:rPr>
        <w:t>2+</w:t>
      </w:r>
      <w:r w:rsidRPr="006D6E62">
        <w:rPr>
          <w:rFonts w:ascii="Cambria" w:hAnsi="Cambria"/>
          <w:bCs/>
          <w:sz w:val="24"/>
          <w:szCs w:val="24"/>
          <w:lang w:val="en-US"/>
        </w:rPr>
        <w:t xml:space="preserve"> ions enter the smooth muscle cell only from the SR;</w:t>
      </w:r>
    </w:p>
    <w:p w14:paraId="5DE4EA62"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the sympathetic nervous system leads to the activation of NO synthase;</w:t>
      </w:r>
    </w:p>
    <w:p w14:paraId="32009A47"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Depolarization of the endothelial cell leads to hyperpolarization of the smooth muscle cell;</w:t>
      </w:r>
    </w:p>
    <w:p w14:paraId="07F95BF4"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lastRenderedPageBreak/>
        <w:t>Activation of endothelial calcium channels leads to activation of potassium channels in smooth muscle cells.</w:t>
      </w:r>
    </w:p>
    <w:p w14:paraId="2C3BB5CB" w14:textId="77777777" w:rsidR="003224C2" w:rsidRPr="006D6E62" w:rsidRDefault="003224C2" w:rsidP="003224C2">
      <w:pPr>
        <w:spacing w:after="0" w:line="240" w:lineRule="auto"/>
        <w:jc w:val="both"/>
        <w:rPr>
          <w:rFonts w:ascii="Cambria" w:hAnsi="Cambria"/>
          <w:bCs/>
          <w:sz w:val="24"/>
          <w:szCs w:val="24"/>
          <w:lang w:val="en-US"/>
        </w:rPr>
      </w:pPr>
    </w:p>
    <w:p w14:paraId="199C1714" w14:textId="1BC69D7D" w:rsidR="003224C2" w:rsidRPr="006D6E62" w:rsidRDefault="006D6E62" w:rsidP="003224C2">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3224C2" w:rsidRPr="006D6E62">
        <w:rPr>
          <w:rFonts w:ascii="Cambria" w:hAnsi="Cambria"/>
          <w:bCs/>
          <w:i/>
          <w:iCs/>
          <w:sz w:val="24"/>
          <w:szCs w:val="24"/>
          <w:lang w:val="en-US"/>
        </w:rPr>
        <w:t xml:space="preserve"> 3: </w:t>
      </w:r>
    </w:p>
    <w:p w14:paraId="33E1747E"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Activation of NO synthase leads to an increase in the level of cyclic forms of nucleotides in a smooth muscle cell;</w:t>
      </w:r>
    </w:p>
    <w:p w14:paraId="6B3ED220"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the endothelium is removed, the effect of acetylcholine will be the same as in an intact vessel;</w:t>
      </w:r>
    </w:p>
    <w:p w14:paraId="52E993F9"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smooth muscle contraction occurs when Ca</w:t>
      </w:r>
      <w:r w:rsidRPr="006D6E62">
        <w:rPr>
          <w:rFonts w:ascii="Cambria" w:hAnsi="Cambria"/>
          <w:bCs/>
          <w:sz w:val="24"/>
          <w:szCs w:val="24"/>
          <w:vertAlign w:val="superscript"/>
          <w:lang w:val="en-US"/>
        </w:rPr>
        <w:t>2+</w:t>
      </w:r>
      <w:r w:rsidRPr="006D6E62">
        <w:rPr>
          <w:rFonts w:ascii="Cambria" w:hAnsi="Cambria"/>
          <w:bCs/>
          <w:sz w:val="24"/>
          <w:szCs w:val="24"/>
          <w:lang w:val="en-US"/>
        </w:rPr>
        <w:t xml:space="preserve"> ions enter the smooth muscle cell only from the SR;</w:t>
      </w:r>
    </w:p>
    <w:p w14:paraId="28366E3D"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the sympathetic nervous system leads to the activation of NO synthase;</w:t>
      </w:r>
    </w:p>
    <w:p w14:paraId="4B2FDA99"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Depolarization of the endothelial cell leads to hyperpolarization of the smooth muscle cell;</w:t>
      </w:r>
    </w:p>
    <w:p w14:paraId="05E20184"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endothelial potassium channels leads to the activation of voltage-gated calcium channels in smooth muscle cells;</w:t>
      </w:r>
    </w:p>
    <w:p w14:paraId="142E2054" w14:textId="77777777" w:rsidR="003224C2" w:rsidRDefault="003224C2" w:rsidP="003224C2">
      <w:pPr>
        <w:spacing w:after="0" w:line="240" w:lineRule="auto"/>
        <w:jc w:val="both"/>
        <w:rPr>
          <w:rFonts w:ascii="Cambria" w:hAnsi="Cambria"/>
          <w:bCs/>
          <w:sz w:val="24"/>
          <w:szCs w:val="24"/>
          <w:lang w:val="en-US"/>
        </w:rPr>
      </w:pPr>
    </w:p>
    <w:p w14:paraId="2B15D128" w14:textId="77777777" w:rsidR="003224C2" w:rsidRPr="003F346C" w:rsidRDefault="003224C2" w:rsidP="004A4510">
      <w:pPr>
        <w:spacing w:after="0" w:line="240" w:lineRule="auto"/>
        <w:jc w:val="both"/>
        <w:rPr>
          <w:rFonts w:ascii="Cambria" w:hAnsi="Cambria"/>
          <w:bCs/>
          <w:sz w:val="24"/>
          <w:szCs w:val="24"/>
          <w:lang w:val="en-US"/>
        </w:rPr>
      </w:pPr>
    </w:p>
    <w:p w14:paraId="68745D07" w14:textId="66541040" w:rsidR="004A4510" w:rsidRPr="000D22ED" w:rsidRDefault="004A4510" w:rsidP="00525125">
      <w:pPr>
        <w:spacing w:after="0" w:line="240" w:lineRule="auto"/>
        <w:jc w:val="both"/>
        <w:rPr>
          <w:rFonts w:ascii="Cambria" w:hAnsi="Cambria"/>
          <w:bCs/>
          <w:sz w:val="24"/>
          <w:szCs w:val="24"/>
          <w:lang w:val="en-US"/>
        </w:rPr>
      </w:pPr>
      <w:r w:rsidRPr="000D22ED">
        <w:rPr>
          <w:rFonts w:ascii="Cambria" w:hAnsi="Cambria"/>
          <w:bCs/>
          <w:sz w:val="24"/>
          <w:szCs w:val="24"/>
          <w:lang w:val="en-US"/>
        </w:rPr>
        <w:br w:type="page"/>
      </w:r>
    </w:p>
    <w:p w14:paraId="2805DDA1" w14:textId="311FC207" w:rsidR="004A4510" w:rsidRPr="00525125" w:rsidRDefault="004A4510" w:rsidP="004A451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525125">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525125">
        <w:rPr>
          <w:rFonts w:ascii="Cambria" w:hAnsi="Cambria"/>
          <w:b/>
          <w:color w:val="FF0000"/>
          <w:sz w:val="28"/>
          <w:szCs w:val="24"/>
          <w:lang w:val="en-US"/>
        </w:rPr>
        <w:t xml:space="preserve"> 43 – 3 </w:t>
      </w:r>
      <w:r w:rsidR="00525125">
        <w:rPr>
          <w:rFonts w:ascii="Cambria" w:hAnsi="Cambria"/>
          <w:b/>
          <w:color w:val="FF0000"/>
          <w:sz w:val="28"/>
          <w:szCs w:val="24"/>
          <w:lang w:val="en-US"/>
        </w:rPr>
        <w:t>points</w:t>
      </w:r>
    </w:p>
    <w:p w14:paraId="42005133" w14:textId="77777777" w:rsidR="00525125" w:rsidRPr="00DF74DB" w:rsidRDefault="00525125" w:rsidP="00525125">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8378EA4" w14:textId="736C02F6" w:rsidR="00AD474D" w:rsidRDefault="004A4510" w:rsidP="004A4510">
      <w:pPr>
        <w:spacing w:after="0" w:line="240" w:lineRule="auto"/>
        <w:jc w:val="both"/>
        <w:rPr>
          <w:rFonts w:ascii="Cambria" w:hAnsi="Cambria"/>
          <w:b/>
          <w:bCs/>
          <w:sz w:val="24"/>
          <w:szCs w:val="24"/>
          <w:lang w:val="en-US"/>
        </w:rPr>
      </w:pPr>
      <w:r w:rsidRPr="00213E7F">
        <w:rPr>
          <w:rFonts w:ascii="Cambria" w:hAnsi="Cambria"/>
          <w:b/>
          <w:bCs/>
          <w:sz w:val="24"/>
          <w:szCs w:val="24"/>
          <w:lang w:val="en-US"/>
        </w:rPr>
        <w:t xml:space="preserve">All living cells are characterized by the presence of a resting potential (membrane potential of a cell in an unexcited state). For neurons, the value of this potential is approximately equal to -70 mV. </w:t>
      </w:r>
      <w:r w:rsidR="00AD474D" w:rsidRPr="00AD474D">
        <w:rPr>
          <w:rFonts w:ascii="Cambria" w:hAnsi="Cambria"/>
          <w:b/>
          <w:bCs/>
          <w:sz w:val="24"/>
          <w:szCs w:val="24"/>
          <w:lang w:val="en-US"/>
        </w:rPr>
        <w:t>The figure below shows a diagram of a neuron with the main ions and channels involved in the formation of the cell membrane potential.</w:t>
      </w:r>
    </w:p>
    <w:p w14:paraId="1E861AFC" w14:textId="4064DF9D" w:rsidR="00AD474D" w:rsidRDefault="00017F83" w:rsidP="004A451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8E357BC" wp14:editId="1800CDB7">
            <wp:extent cx="4953390" cy="3573780"/>
            <wp:effectExtent l="0" t="0" r="0" b="762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d43e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57607" cy="3576823"/>
                    </a:xfrm>
                    <a:prstGeom prst="rect">
                      <a:avLst/>
                    </a:prstGeom>
                  </pic:spPr>
                </pic:pic>
              </a:graphicData>
            </a:graphic>
          </wp:inline>
        </w:drawing>
      </w:r>
    </w:p>
    <w:p w14:paraId="7EE2EF05" w14:textId="65DCFBEE" w:rsidR="004A4510" w:rsidRPr="00AD474D" w:rsidRDefault="00AD474D"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39E7F50E" w14:textId="77777777" w:rsidR="00732566" w:rsidRDefault="00732566" w:rsidP="00732566">
      <w:pPr>
        <w:spacing w:after="0" w:line="240" w:lineRule="auto"/>
        <w:jc w:val="both"/>
        <w:rPr>
          <w:rFonts w:ascii="Cambria" w:hAnsi="Cambria"/>
          <w:bCs/>
          <w:sz w:val="24"/>
          <w:szCs w:val="24"/>
          <w:lang w:val="en-US"/>
        </w:rPr>
      </w:pPr>
    </w:p>
    <w:p w14:paraId="67A1B75A" w14:textId="1D45296D" w:rsidR="00732566" w:rsidRPr="006D6E62" w:rsidRDefault="006D6E62" w:rsidP="00732566">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732566" w:rsidRPr="006D6E62">
        <w:rPr>
          <w:rFonts w:ascii="Cambria" w:hAnsi="Cambria"/>
          <w:bCs/>
          <w:i/>
          <w:iCs/>
          <w:sz w:val="24"/>
          <w:szCs w:val="24"/>
        </w:rPr>
        <w:t xml:space="preserve"> 1: </w:t>
      </w:r>
    </w:p>
    <w:p w14:paraId="0BF1233F" w14:textId="77777777" w:rsidR="00732566" w:rsidRPr="006D6E62" w:rsidRDefault="00732566" w:rsidP="000C35A2">
      <w:pPr>
        <w:numPr>
          <w:ilvl w:val="1"/>
          <w:numId w:val="134"/>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When this cell is placed in a solution with a concentration of 50 mM KNO</w:t>
      </w:r>
      <w:r w:rsidRPr="006D6E62">
        <w:rPr>
          <w:rFonts w:ascii="Cambria" w:hAnsi="Cambria"/>
          <w:bCs/>
          <w:sz w:val="24"/>
          <w:szCs w:val="24"/>
          <w:u w:val="single"/>
          <w:vertAlign w:val="subscript"/>
          <w:lang w:val="en-US"/>
        </w:rPr>
        <w:t>3</w:t>
      </w:r>
      <w:r w:rsidRPr="006D6E62">
        <w:rPr>
          <w:rFonts w:ascii="Cambria" w:hAnsi="Cambria"/>
          <w:bCs/>
          <w:sz w:val="24"/>
          <w:szCs w:val="24"/>
          <w:u w:val="single"/>
          <w:lang w:val="en-US"/>
        </w:rPr>
        <w:t>, the membrane will depolarize;</w:t>
      </w:r>
    </w:p>
    <w:p w14:paraId="3CE1D658" w14:textId="77777777" w:rsidR="00732566" w:rsidRPr="006D6E62"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With an increase in the intracellular concentration of Na</w:t>
      </w:r>
      <w:r w:rsidRPr="006D6E62">
        <w:rPr>
          <w:rFonts w:ascii="Cambria" w:hAnsi="Cambria"/>
          <w:bCs/>
          <w:sz w:val="24"/>
          <w:szCs w:val="24"/>
          <w:vertAlign w:val="superscript"/>
          <w:lang w:val="en-US"/>
        </w:rPr>
        <w:t>+</w:t>
      </w:r>
      <w:r w:rsidRPr="006D6E62">
        <w:rPr>
          <w:rFonts w:ascii="Cambria" w:hAnsi="Cambria"/>
          <w:bCs/>
          <w:sz w:val="24"/>
          <w:szCs w:val="24"/>
          <w:lang w:val="en-US"/>
        </w:rPr>
        <w:t>, the incoming calcium current will increase;</w:t>
      </w:r>
    </w:p>
    <w:p w14:paraId="3EE8B91F" w14:textId="77777777" w:rsidR="00732566" w:rsidRPr="006D6E62"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Depolarization of the membrane will lead to the activation of the Na/K-ATPase;</w:t>
      </w:r>
    </w:p>
    <w:p w14:paraId="0112BB39" w14:textId="77777777" w:rsidR="00732566" w:rsidRPr="006D6E62"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Under the influence of tetrodotoxin (sodium channel blocker), the work of Na/K-ATPase is inhibited;</w:t>
      </w:r>
    </w:p>
    <w:p w14:paraId="46A52ED5" w14:textId="77777777" w:rsidR="00732566" w:rsidRPr="006D6E62"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With an increase in the expression of genes encoding proteins of voltage-gated sodium channels, there will be a decrease in the resting potential of the cell;</w:t>
      </w:r>
    </w:p>
    <w:p w14:paraId="4A0272E7" w14:textId="77777777" w:rsidR="00732566" w:rsidRPr="006D6E62" w:rsidRDefault="00732566" w:rsidP="000C35A2">
      <w:pPr>
        <w:numPr>
          <w:ilvl w:val="1"/>
          <w:numId w:val="13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Depolarization of the membrane to -30 mV leads to an increase in chlorine current;</w:t>
      </w:r>
    </w:p>
    <w:p w14:paraId="672D32FA" w14:textId="77777777" w:rsidR="00732566" w:rsidRPr="006D6E62" w:rsidRDefault="00732566" w:rsidP="00732566">
      <w:pPr>
        <w:spacing w:after="0" w:line="240" w:lineRule="auto"/>
        <w:jc w:val="both"/>
        <w:rPr>
          <w:rFonts w:ascii="Cambria" w:hAnsi="Cambria"/>
          <w:bCs/>
          <w:sz w:val="24"/>
          <w:szCs w:val="24"/>
          <w:lang w:val="en-US"/>
        </w:rPr>
      </w:pPr>
    </w:p>
    <w:p w14:paraId="4203DECC" w14:textId="0CD7713C" w:rsidR="00732566" w:rsidRPr="006D6E62" w:rsidRDefault="006D6E62" w:rsidP="00732566">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732566" w:rsidRPr="006D6E62">
        <w:rPr>
          <w:rFonts w:ascii="Cambria" w:hAnsi="Cambria"/>
          <w:bCs/>
          <w:i/>
          <w:iCs/>
          <w:sz w:val="24"/>
          <w:szCs w:val="24"/>
        </w:rPr>
        <w:t xml:space="preserve"> 2: </w:t>
      </w:r>
    </w:p>
    <w:p w14:paraId="3E413D6E" w14:textId="77777777" w:rsidR="00732566" w:rsidRPr="006D6E62"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Under the influence of tetrodotoxin (sodium channel blocker), the work of Na/K-ATPase is inhibited;</w:t>
      </w:r>
    </w:p>
    <w:p w14:paraId="67DE8312" w14:textId="77777777" w:rsidR="00732566" w:rsidRPr="006D6E62"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With an increase in the expression of genes encoding proteins of voltage-gated sodium channels, there will be a decrease in the resting potential of the cell;</w:t>
      </w:r>
    </w:p>
    <w:p w14:paraId="5E5728C5" w14:textId="77777777" w:rsidR="00732566" w:rsidRPr="006D6E62"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Depolarization of the membrane to -30 mV leads to an increase in chlorine current;</w:t>
      </w:r>
    </w:p>
    <w:p w14:paraId="50C40899" w14:textId="77777777" w:rsidR="00732566" w:rsidRPr="006D6E62"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this cell is placed in a solution with a concentration of 50 mM KNO</w:t>
      </w:r>
      <w:r w:rsidRPr="006D6E62">
        <w:rPr>
          <w:rFonts w:ascii="Cambria" w:hAnsi="Cambria"/>
          <w:bCs/>
          <w:sz w:val="24"/>
          <w:szCs w:val="24"/>
          <w:vertAlign w:val="subscript"/>
          <w:lang w:val="en-US"/>
        </w:rPr>
        <w:t>3</w:t>
      </w:r>
      <w:r w:rsidRPr="006D6E62">
        <w:rPr>
          <w:rFonts w:ascii="Cambria" w:hAnsi="Cambria"/>
          <w:bCs/>
          <w:sz w:val="24"/>
          <w:szCs w:val="24"/>
          <w:lang w:val="en-US"/>
        </w:rPr>
        <w:t>, the membrane will hyperpolarize;</w:t>
      </w:r>
    </w:p>
    <w:p w14:paraId="0B8AB92A" w14:textId="77777777" w:rsidR="00732566" w:rsidRPr="006D6E62"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With an increase in the intracellular concentration of Na</w:t>
      </w:r>
      <w:r w:rsidRPr="006D6E62">
        <w:rPr>
          <w:rFonts w:ascii="Cambria" w:hAnsi="Cambria"/>
          <w:bCs/>
          <w:sz w:val="24"/>
          <w:szCs w:val="24"/>
          <w:u w:val="single"/>
          <w:vertAlign w:val="superscript"/>
          <w:lang w:val="en-US"/>
        </w:rPr>
        <w:t>+</w:t>
      </w:r>
      <w:r w:rsidRPr="006D6E62">
        <w:rPr>
          <w:rFonts w:ascii="Cambria" w:hAnsi="Cambria"/>
          <w:bCs/>
          <w:sz w:val="24"/>
          <w:szCs w:val="24"/>
          <w:u w:val="single"/>
          <w:lang w:val="en-US"/>
        </w:rPr>
        <w:t>, the incoming potassium current will increase;</w:t>
      </w:r>
    </w:p>
    <w:p w14:paraId="63EE4318" w14:textId="77777777" w:rsidR="00732566" w:rsidRPr="006D6E62" w:rsidRDefault="00732566" w:rsidP="000C35A2">
      <w:pPr>
        <w:numPr>
          <w:ilvl w:val="1"/>
          <w:numId w:val="135"/>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The addition of ouabain (an inhibitor of Na/K-ATPase) to the extracellular environment will lead to a decrease in the resting potential of the cell;</w:t>
      </w:r>
    </w:p>
    <w:p w14:paraId="25095C2B" w14:textId="77777777" w:rsidR="00732566" w:rsidRPr="006D6E62" w:rsidRDefault="00732566" w:rsidP="00732566">
      <w:pPr>
        <w:spacing w:after="0" w:line="240" w:lineRule="auto"/>
        <w:jc w:val="both"/>
        <w:rPr>
          <w:rFonts w:ascii="Cambria" w:hAnsi="Cambria"/>
          <w:bCs/>
          <w:sz w:val="24"/>
          <w:szCs w:val="24"/>
          <w:lang w:val="en-US"/>
        </w:rPr>
      </w:pPr>
    </w:p>
    <w:p w14:paraId="29870F8D" w14:textId="6D1030CF" w:rsidR="00732566" w:rsidRPr="006D6E62" w:rsidRDefault="006D6E62" w:rsidP="00732566">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732566" w:rsidRPr="006D6E62">
        <w:rPr>
          <w:rFonts w:ascii="Cambria" w:hAnsi="Cambria"/>
          <w:bCs/>
          <w:i/>
          <w:iCs/>
          <w:sz w:val="24"/>
          <w:szCs w:val="24"/>
          <w:lang w:val="en-US"/>
        </w:rPr>
        <w:t xml:space="preserve"> 3: </w:t>
      </w:r>
    </w:p>
    <w:p w14:paraId="3417517C" w14:textId="77777777" w:rsidR="00732566" w:rsidRPr="006D6E62" w:rsidRDefault="00732566" w:rsidP="000C35A2">
      <w:pPr>
        <w:numPr>
          <w:ilvl w:val="1"/>
          <w:numId w:val="136"/>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When this cell is placed in a solution with a concentration of 50 mM KNO</w:t>
      </w:r>
      <w:r w:rsidRPr="006D6E62">
        <w:rPr>
          <w:rFonts w:ascii="Cambria" w:hAnsi="Cambria"/>
          <w:bCs/>
          <w:sz w:val="24"/>
          <w:szCs w:val="24"/>
          <w:u w:val="single"/>
          <w:vertAlign w:val="subscript"/>
          <w:lang w:val="en-US"/>
        </w:rPr>
        <w:t>3</w:t>
      </w:r>
      <w:r w:rsidRPr="006D6E62">
        <w:rPr>
          <w:rFonts w:ascii="Cambria" w:hAnsi="Cambria"/>
          <w:bCs/>
          <w:sz w:val="24"/>
          <w:szCs w:val="24"/>
          <w:u w:val="single"/>
          <w:lang w:val="en-US"/>
        </w:rPr>
        <w:t>, the membrane will depolarize;</w:t>
      </w:r>
    </w:p>
    <w:p w14:paraId="7D9DC3AE" w14:textId="77777777" w:rsidR="00732566" w:rsidRPr="006D6E62"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With an increase in the intracellular concentration of Na</w:t>
      </w:r>
      <w:r w:rsidRPr="006D6E62">
        <w:rPr>
          <w:rFonts w:ascii="Cambria" w:hAnsi="Cambria"/>
          <w:bCs/>
          <w:sz w:val="24"/>
          <w:szCs w:val="24"/>
          <w:vertAlign w:val="superscript"/>
          <w:lang w:val="en-US"/>
        </w:rPr>
        <w:t>+</w:t>
      </w:r>
      <w:r w:rsidRPr="006D6E62">
        <w:rPr>
          <w:rFonts w:ascii="Cambria" w:hAnsi="Cambria"/>
          <w:bCs/>
          <w:sz w:val="24"/>
          <w:szCs w:val="24"/>
          <w:lang w:val="en-US"/>
        </w:rPr>
        <w:t>, the incoming calcium current will increase;</w:t>
      </w:r>
    </w:p>
    <w:p w14:paraId="54DE8D69" w14:textId="77777777" w:rsidR="00732566" w:rsidRPr="006D6E62"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With an increase in the expression of genes encoding proteins of voltage-gated sodium channels, there will be a decrease in the resting potential of the cell;</w:t>
      </w:r>
    </w:p>
    <w:p w14:paraId="78E3D5B9" w14:textId="77777777" w:rsidR="00732566" w:rsidRPr="006D6E62"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Depolarization of the membrane to -30 mV leads to an increase in chlorine current;</w:t>
      </w:r>
    </w:p>
    <w:p w14:paraId="3EDD58C5" w14:textId="77777777" w:rsidR="00732566" w:rsidRPr="006D6E62"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The addition of ouabain (an inhibitor of Na/K-ATPase) to the extracellular environment will lead to a decrease in the resting potential of the cell;</w:t>
      </w:r>
    </w:p>
    <w:p w14:paraId="4CA365A4" w14:textId="77777777" w:rsidR="00732566" w:rsidRPr="006D6E62" w:rsidRDefault="00732566" w:rsidP="000C35A2">
      <w:pPr>
        <w:numPr>
          <w:ilvl w:val="1"/>
          <w:numId w:val="136"/>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An increase in the number of voltage-gated sodium channels in the membrane will lead to a more rapid development of the action potential in the neuron;</w:t>
      </w:r>
    </w:p>
    <w:p w14:paraId="3D6C6D17" w14:textId="77777777" w:rsidR="00732566" w:rsidRDefault="00732566" w:rsidP="00732566">
      <w:pPr>
        <w:spacing w:after="0" w:line="240" w:lineRule="auto"/>
        <w:jc w:val="both"/>
        <w:rPr>
          <w:rFonts w:ascii="Cambria" w:hAnsi="Cambria"/>
          <w:bCs/>
          <w:sz w:val="24"/>
          <w:szCs w:val="24"/>
          <w:lang w:val="en-US"/>
        </w:rPr>
      </w:pPr>
    </w:p>
    <w:p w14:paraId="3551CCF6" w14:textId="77777777" w:rsidR="00732566" w:rsidRPr="00505708" w:rsidRDefault="00732566" w:rsidP="00732566">
      <w:pPr>
        <w:spacing w:after="0" w:line="240" w:lineRule="auto"/>
        <w:jc w:val="both"/>
        <w:rPr>
          <w:rFonts w:ascii="Cambria" w:hAnsi="Cambria"/>
          <w:bCs/>
          <w:sz w:val="24"/>
          <w:szCs w:val="24"/>
          <w:lang w:val="en-US"/>
        </w:rPr>
      </w:pPr>
    </w:p>
    <w:p w14:paraId="13A66F88" w14:textId="2A6352BF" w:rsidR="004A4510" w:rsidRPr="000D22ED" w:rsidRDefault="004A4510" w:rsidP="00525125">
      <w:pPr>
        <w:spacing w:after="0" w:line="240" w:lineRule="auto"/>
        <w:jc w:val="both"/>
        <w:rPr>
          <w:rFonts w:ascii="Cambria" w:hAnsi="Cambria"/>
          <w:bCs/>
          <w:sz w:val="24"/>
          <w:szCs w:val="24"/>
          <w:lang w:val="en-US"/>
        </w:rPr>
      </w:pPr>
      <w:r w:rsidRPr="000D22ED">
        <w:rPr>
          <w:rFonts w:ascii="Cambria" w:hAnsi="Cambria"/>
          <w:bCs/>
          <w:sz w:val="24"/>
          <w:szCs w:val="24"/>
          <w:lang w:val="en-US"/>
        </w:rPr>
        <w:br w:type="page"/>
      </w:r>
    </w:p>
    <w:p w14:paraId="5D43FCFD" w14:textId="3F8BB8DF" w:rsidR="005E5964" w:rsidRPr="004938A2" w:rsidRDefault="005E5964" w:rsidP="005E5964">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938A2">
        <w:rPr>
          <w:rFonts w:ascii="Cambria" w:hAnsi="Cambria"/>
          <w:b/>
          <w:color w:val="FF0000"/>
          <w:sz w:val="28"/>
          <w:szCs w:val="24"/>
          <w:lang w:val="en-US"/>
        </w:rPr>
        <w:t xml:space="preserve"> </w:t>
      </w:r>
      <w:r>
        <w:rPr>
          <w:rFonts w:ascii="Cambria" w:hAnsi="Cambria"/>
          <w:b/>
          <w:color w:val="FF0000"/>
          <w:sz w:val="28"/>
          <w:szCs w:val="24"/>
          <w:lang w:val="en-US"/>
        </w:rPr>
        <w:t>ID</w:t>
      </w:r>
      <w:r w:rsidRPr="004938A2">
        <w:rPr>
          <w:rFonts w:ascii="Cambria" w:hAnsi="Cambria"/>
          <w:b/>
          <w:color w:val="FF0000"/>
          <w:sz w:val="28"/>
          <w:szCs w:val="24"/>
          <w:lang w:val="en-US"/>
        </w:rPr>
        <w:t xml:space="preserve"> </w:t>
      </w:r>
      <w:r>
        <w:rPr>
          <w:rFonts w:ascii="Cambria" w:hAnsi="Cambria"/>
          <w:b/>
          <w:color w:val="FF0000"/>
          <w:sz w:val="28"/>
          <w:szCs w:val="24"/>
          <w:lang w:val="en-US"/>
        </w:rPr>
        <w:t>4</w:t>
      </w:r>
      <w:r w:rsidRPr="004938A2">
        <w:rPr>
          <w:rFonts w:ascii="Cambria" w:hAnsi="Cambria"/>
          <w:b/>
          <w:color w:val="FF0000"/>
          <w:sz w:val="28"/>
          <w:szCs w:val="24"/>
          <w:lang w:val="en-US"/>
        </w:rPr>
        <w:t xml:space="preserve">4 – 3 </w:t>
      </w:r>
      <w:r>
        <w:rPr>
          <w:rFonts w:ascii="Cambria" w:hAnsi="Cambria"/>
          <w:b/>
          <w:color w:val="FF0000"/>
          <w:sz w:val="28"/>
          <w:szCs w:val="24"/>
          <w:lang w:val="en-US"/>
        </w:rPr>
        <w:t>points</w:t>
      </w:r>
    </w:p>
    <w:p w14:paraId="344D6B28" w14:textId="77777777" w:rsidR="00E253D2" w:rsidRDefault="00E253D2" w:rsidP="00E253D2">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144D639C" w14:textId="77777777" w:rsidR="005E5964" w:rsidRPr="004938A2"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 xml:space="preserve">Ion distribution across the plasma membrane is unequal. For example, potassium ions are at a much higher concentration in the cytoplasm than in the extracellular fluid, whereas the reverse is true for sodium ions.  This is due to the work of </w:t>
      </w:r>
      <w:proofErr w:type="spellStart"/>
      <w:proofErr w:type="gramStart"/>
      <w:r w:rsidRPr="004938A2">
        <w:rPr>
          <w:rFonts w:ascii="Cambria" w:hAnsi="Cambria"/>
          <w:b/>
          <w:bCs/>
          <w:sz w:val="24"/>
          <w:szCs w:val="24"/>
          <w:lang w:val="en-US"/>
        </w:rPr>
        <w:t>Na,K</w:t>
      </w:r>
      <w:proofErr w:type="spellEnd"/>
      <w:proofErr w:type="gramEnd"/>
      <w:r w:rsidRPr="004938A2">
        <w:rPr>
          <w:rFonts w:ascii="Cambria" w:hAnsi="Cambria"/>
          <w:b/>
          <w:bCs/>
          <w:sz w:val="24"/>
          <w:szCs w:val="24"/>
          <w:lang w:val="en-US"/>
        </w:rPr>
        <w:t xml:space="preserve">-ATPase which extrudes 3 sodium ions from and imports 2 potassium ions into the cell per cycle. </w:t>
      </w:r>
    </w:p>
    <w:p w14:paraId="77F30826" w14:textId="77777777" w:rsidR="005E5964" w:rsidRPr="004938A2"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 xml:space="preserve">Suppose that cell membrane is permeable only to potassium ions. These ions will move outward along their concentration gradient. Anions that are incapable of crossing the membrane will accumulate inside the cell membrane, whereas outward potassium ion current will lead to excess of positive charge outside the membrane. Charge separation generates electrical potential gradient across the membrane, which will counterbalance the concentration gradient. At equilibrium, these two forces will be equal to each other and net potassium current will be zero. The membrane potential at this state is called </w:t>
      </w:r>
      <w:r w:rsidRPr="004938A2">
        <w:rPr>
          <w:rFonts w:ascii="Cambria" w:hAnsi="Cambria"/>
          <w:b/>
          <w:bCs/>
          <w:i/>
          <w:sz w:val="24"/>
          <w:szCs w:val="24"/>
          <w:lang w:val="en-US"/>
        </w:rPr>
        <w:t>equilibrium potential</w:t>
      </w:r>
      <w:r w:rsidRPr="004938A2">
        <w:rPr>
          <w:rFonts w:ascii="Cambria" w:hAnsi="Cambria"/>
          <w:b/>
          <w:bCs/>
          <w:sz w:val="24"/>
          <w:szCs w:val="24"/>
          <w:lang w:val="en-US"/>
        </w:rPr>
        <w:t xml:space="preserve"> for potassium ions. </w:t>
      </w:r>
    </w:p>
    <w:p w14:paraId="418C87A6" w14:textId="77777777" w:rsidR="005E5964" w:rsidRPr="005E5964" w:rsidRDefault="005E5964" w:rsidP="005E5964">
      <w:pPr>
        <w:spacing w:after="0" w:line="240" w:lineRule="auto"/>
        <w:jc w:val="both"/>
        <w:rPr>
          <w:rFonts w:ascii="Cambria" w:hAnsi="Cambria"/>
          <w:b/>
          <w:bCs/>
          <w:sz w:val="24"/>
          <w:szCs w:val="24"/>
          <w:lang w:val="en-US"/>
        </w:rPr>
      </w:pPr>
    </w:p>
    <w:p w14:paraId="473CD03C" w14:textId="65A51463" w:rsidR="005E5964" w:rsidRDefault="00017F83" w:rsidP="005E5964">
      <w:pPr>
        <w:spacing w:after="0" w:line="240" w:lineRule="auto"/>
        <w:jc w:val="center"/>
        <w:rPr>
          <w:rFonts w:ascii="Cambria" w:hAnsi="Cambria"/>
          <w:b/>
          <w:bCs/>
          <w:sz w:val="24"/>
          <w:szCs w:val="24"/>
          <w:lang w:val="en-US"/>
        </w:rPr>
      </w:pPr>
      <w:r>
        <w:rPr>
          <w:rFonts w:ascii="Cambria" w:hAnsi="Cambria"/>
          <w:b/>
          <w:bCs/>
          <w:noProof/>
          <w:sz w:val="24"/>
          <w:szCs w:val="24"/>
          <w:lang w:val="en-US"/>
        </w:rPr>
        <w:drawing>
          <wp:inline distT="0" distB="0" distL="0" distR="0" wp14:anchorId="4E59EE1F" wp14:editId="405D7222">
            <wp:extent cx="4800000" cy="3600000"/>
            <wp:effectExtent l="0" t="0" r="635" b="635"/>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d44e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90C044B" w14:textId="77777777" w:rsidR="00017F83" w:rsidRDefault="00017F83" w:rsidP="005E5964">
      <w:pPr>
        <w:spacing w:after="0" w:line="240" w:lineRule="auto"/>
        <w:jc w:val="center"/>
        <w:rPr>
          <w:rFonts w:ascii="Cambria" w:hAnsi="Cambria"/>
          <w:b/>
          <w:bCs/>
          <w:sz w:val="24"/>
          <w:szCs w:val="24"/>
          <w:lang w:val="en-US"/>
        </w:rPr>
      </w:pPr>
    </w:p>
    <w:p w14:paraId="5FAB8D31" w14:textId="77777777" w:rsidR="007C473C"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 xml:space="preserve">You conduct an electrophysiological study on a single isolated axon. The table below shows extra- and intracellular concentrations of sodium and potassium levels as well as equilibrium potential at </w:t>
      </w:r>
      <w:r w:rsidR="007C473C">
        <w:rPr>
          <w:rFonts w:ascii="Cambria" w:hAnsi="Cambria"/>
          <w:b/>
          <w:bCs/>
          <w:sz w:val="24"/>
          <w:szCs w:val="24"/>
          <w:lang w:val="en-US"/>
        </w:rPr>
        <w:t>T=</w:t>
      </w:r>
      <w:r w:rsidRPr="004938A2">
        <w:rPr>
          <w:rFonts w:ascii="Cambria" w:hAnsi="Cambria"/>
          <w:b/>
          <w:bCs/>
          <w:sz w:val="24"/>
          <w:szCs w:val="24"/>
          <w:lang w:val="en-US"/>
        </w:rPr>
        <w:t xml:space="preserve">293K. </w:t>
      </w:r>
    </w:p>
    <w:p w14:paraId="67845B7B" w14:textId="77777777" w:rsidR="007C473C" w:rsidRDefault="007C473C" w:rsidP="007C473C">
      <w:pPr>
        <w:spacing w:after="0" w:line="240" w:lineRule="auto"/>
        <w:jc w:val="both"/>
        <w:rPr>
          <w:rFonts w:ascii="Cambria" w:hAnsi="Cambria"/>
          <w:b/>
          <w:bCs/>
          <w:sz w:val="24"/>
          <w:szCs w:val="24"/>
          <w:lang w:val="en-U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3106"/>
        <w:gridCol w:w="3260"/>
        <w:gridCol w:w="2551"/>
      </w:tblGrid>
      <w:tr w:rsidR="007C473C" w:rsidRPr="00D47FFD" w14:paraId="4B92892F" w14:textId="77777777" w:rsidTr="005C0191">
        <w:tc>
          <w:tcPr>
            <w:tcW w:w="1284" w:type="dxa"/>
            <w:shd w:val="clear" w:color="auto" w:fill="auto"/>
            <w:vAlign w:val="center"/>
          </w:tcPr>
          <w:p w14:paraId="5BB6720C"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Ions</w:t>
            </w:r>
          </w:p>
        </w:tc>
        <w:tc>
          <w:tcPr>
            <w:tcW w:w="3106" w:type="dxa"/>
            <w:shd w:val="clear" w:color="auto" w:fill="auto"/>
            <w:vAlign w:val="center"/>
          </w:tcPr>
          <w:p w14:paraId="01421393"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Extracellular concentration, mmol/L</w:t>
            </w:r>
          </w:p>
        </w:tc>
        <w:tc>
          <w:tcPr>
            <w:tcW w:w="3260" w:type="dxa"/>
            <w:shd w:val="clear" w:color="auto" w:fill="auto"/>
            <w:vAlign w:val="center"/>
          </w:tcPr>
          <w:p w14:paraId="5EF5A061"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Intracellular concentration, mmol/L</w:t>
            </w:r>
          </w:p>
        </w:tc>
        <w:tc>
          <w:tcPr>
            <w:tcW w:w="2551" w:type="dxa"/>
            <w:shd w:val="clear" w:color="auto" w:fill="auto"/>
            <w:vAlign w:val="center"/>
          </w:tcPr>
          <w:p w14:paraId="10168900"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 xml:space="preserve">Equilibrium </w:t>
            </w:r>
            <w:proofErr w:type="spellStart"/>
            <w:r w:rsidRPr="00D47FFD">
              <w:rPr>
                <w:rFonts w:ascii="Cambria" w:hAnsi="Cambria"/>
                <w:sz w:val="24"/>
                <w:szCs w:val="24"/>
                <w:lang w:val="en-US"/>
              </w:rPr>
              <w:t>pontential</w:t>
            </w:r>
            <w:proofErr w:type="spellEnd"/>
            <w:r w:rsidRPr="00D47FFD">
              <w:rPr>
                <w:rFonts w:ascii="Cambria" w:hAnsi="Cambria"/>
                <w:sz w:val="24"/>
                <w:szCs w:val="24"/>
                <w:lang w:val="en-US"/>
              </w:rPr>
              <w:t>, mV</w:t>
            </w:r>
          </w:p>
        </w:tc>
      </w:tr>
      <w:tr w:rsidR="007C473C" w:rsidRPr="00D47FFD" w14:paraId="526F5E16" w14:textId="77777777" w:rsidTr="005C0191">
        <w:tc>
          <w:tcPr>
            <w:tcW w:w="1284" w:type="dxa"/>
            <w:shd w:val="clear" w:color="auto" w:fill="auto"/>
            <w:vAlign w:val="center"/>
          </w:tcPr>
          <w:p w14:paraId="4FA5B527"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Potassium</w:t>
            </w:r>
          </w:p>
        </w:tc>
        <w:tc>
          <w:tcPr>
            <w:tcW w:w="3106" w:type="dxa"/>
            <w:shd w:val="clear" w:color="auto" w:fill="auto"/>
            <w:vAlign w:val="center"/>
          </w:tcPr>
          <w:p w14:paraId="23237448"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4</w:t>
            </w:r>
          </w:p>
        </w:tc>
        <w:tc>
          <w:tcPr>
            <w:tcW w:w="3260" w:type="dxa"/>
            <w:shd w:val="clear" w:color="auto" w:fill="auto"/>
            <w:vAlign w:val="center"/>
          </w:tcPr>
          <w:p w14:paraId="2230C334"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150</w:t>
            </w:r>
          </w:p>
        </w:tc>
        <w:tc>
          <w:tcPr>
            <w:tcW w:w="2551" w:type="dxa"/>
            <w:shd w:val="clear" w:color="auto" w:fill="auto"/>
            <w:vAlign w:val="center"/>
          </w:tcPr>
          <w:p w14:paraId="43BD5B96"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–91</w:t>
            </w:r>
          </w:p>
        </w:tc>
      </w:tr>
      <w:tr w:rsidR="007C473C" w:rsidRPr="00D47FFD" w14:paraId="483D0B52" w14:textId="77777777" w:rsidTr="005C0191">
        <w:tc>
          <w:tcPr>
            <w:tcW w:w="1284" w:type="dxa"/>
            <w:shd w:val="clear" w:color="auto" w:fill="auto"/>
            <w:vAlign w:val="center"/>
          </w:tcPr>
          <w:p w14:paraId="15794E9B"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Sodium</w:t>
            </w:r>
          </w:p>
        </w:tc>
        <w:tc>
          <w:tcPr>
            <w:tcW w:w="3106" w:type="dxa"/>
            <w:shd w:val="clear" w:color="auto" w:fill="auto"/>
            <w:vAlign w:val="center"/>
          </w:tcPr>
          <w:p w14:paraId="69C95743"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140</w:t>
            </w:r>
          </w:p>
        </w:tc>
        <w:tc>
          <w:tcPr>
            <w:tcW w:w="3260" w:type="dxa"/>
            <w:shd w:val="clear" w:color="auto" w:fill="auto"/>
            <w:vAlign w:val="center"/>
          </w:tcPr>
          <w:p w14:paraId="6C25A610"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4</w:t>
            </w:r>
          </w:p>
        </w:tc>
        <w:tc>
          <w:tcPr>
            <w:tcW w:w="2551" w:type="dxa"/>
            <w:shd w:val="clear" w:color="auto" w:fill="auto"/>
            <w:vAlign w:val="center"/>
          </w:tcPr>
          <w:p w14:paraId="7B60B642"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+90</w:t>
            </w:r>
          </w:p>
        </w:tc>
      </w:tr>
    </w:tbl>
    <w:p w14:paraId="68E820AE" w14:textId="77777777" w:rsidR="007C473C" w:rsidRPr="00341657" w:rsidRDefault="007C473C" w:rsidP="007C473C">
      <w:pPr>
        <w:spacing w:after="0" w:line="240" w:lineRule="auto"/>
        <w:jc w:val="both"/>
        <w:rPr>
          <w:rFonts w:ascii="Cambria" w:hAnsi="Cambria"/>
          <w:b/>
          <w:bCs/>
          <w:sz w:val="24"/>
          <w:szCs w:val="24"/>
          <w:lang w:val="en-US"/>
        </w:rPr>
      </w:pPr>
    </w:p>
    <w:p w14:paraId="030D5AFA" w14:textId="3C117B8C" w:rsidR="005E5964"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Axonal membrane potential is –70 mV. Movement of a membrane potential to a more negative value is called hyperpolarization. Depolarization is the opposite of hyperpolarization (i.e. membrane potential becomes less negative/more positive). For simplicity one can assume that this membrane is only permeable to sodium and potassium ions.</w:t>
      </w:r>
    </w:p>
    <w:p w14:paraId="05BD7491" w14:textId="502D95D3" w:rsidR="007C473C" w:rsidRPr="004938A2" w:rsidRDefault="007C473C" w:rsidP="005E5964">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29799350" w14:textId="77777777" w:rsidR="005F5D4F" w:rsidRDefault="005F5D4F" w:rsidP="005F5D4F">
      <w:pPr>
        <w:spacing w:after="0" w:line="240" w:lineRule="auto"/>
        <w:jc w:val="both"/>
        <w:rPr>
          <w:rFonts w:ascii="Cambria" w:hAnsi="Cambria"/>
          <w:bCs/>
          <w:sz w:val="24"/>
          <w:szCs w:val="24"/>
          <w:lang w:val="en-US"/>
        </w:rPr>
      </w:pPr>
    </w:p>
    <w:p w14:paraId="5E307556" w14:textId="7D9075C9" w:rsidR="005F5D4F" w:rsidRPr="006D6E62" w:rsidRDefault="006D6E62" w:rsidP="005F5D4F">
      <w:pPr>
        <w:spacing w:after="0" w:line="240" w:lineRule="auto"/>
        <w:jc w:val="both"/>
        <w:rPr>
          <w:rFonts w:ascii="Cambria" w:hAnsi="Cambria"/>
          <w:bCs/>
          <w:i/>
          <w:iCs/>
          <w:sz w:val="24"/>
          <w:szCs w:val="24"/>
          <w:lang w:val="es-ES"/>
        </w:rPr>
      </w:pPr>
      <w:proofErr w:type="spellStart"/>
      <w:r w:rsidRPr="006D6E62">
        <w:rPr>
          <w:rFonts w:ascii="Cambria" w:hAnsi="Cambria"/>
          <w:bCs/>
          <w:i/>
          <w:iCs/>
          <w:sz w:val="24"/>
          <w:szCs w:val="24"/>
        </w:rPr>
        <w:lastRenderedPageBreak/>
        <w:t>Variant</w:t>
      </w:r>
      <w:proofErr w:type="spellEnd"/>
      <w:r w:rsidR="005F5D4F" w:rsidRPr="006D6E62">
        <w:rPr>
          <w:rFonts w:ascii="Cambria" w:hAnsi="Cambria"/>
          <w:bCs/>
          <w:i/>
          <w:iCs/>
          <w:sz w:val="24"/>
          <w:szCs w:val="24"/>
          <w:lang w:val="en-US"/>
        </w:rPr>
        <w:t xml:space="preserve"> 1: </w:t>
      </w:r>
    </w:p>
    <w:p w14:paraId="5C52911F" w14:textId="77777777" w:rsidR="005F5D4F" w:rsidRPr="006D6E62" w:rsidRDefault="005F5D4F" w:rsidP="000C35A2">
      <w:pPr>
        <w:numPr>
          <w:ilvl w:val="1"/>
          <w:numId w:val="140"/>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An increase in potassium ion permeability will not change potassium equilibrium potential; </w:t>
      </w:r>
    </w:p>
    <w:p w14:paraId="669639A9"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At rest axolemma is more permeable to sodium ions than to potassium ions;</w:t>
      </w:r>
    </w:p>
    <w:p w14:paraId="217B3D80"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If one blocks Na/K-ATPase, extra- and intracellular sodium ion concentrations will become equal;</w:t>
      </w:r>
    </w:p>
    <w:p w14:paraId="0FF31CD0"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 10-fold increase in sodium ion permeability will result in membrane depolarization; </w:t>
      </w:r>
    </w:p>
    <w:p w14:paraId="62BF2F24"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 10-fold increase in potassium ion permeability will result in membrane hyperpolarization; </w:t>
      </w:r>
    </w:p>
    <w:p w14:paraId="64F5F47D"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 10-fold increase in extracellular potassium ion concentration will result in membrane depolarization;</w:t>
      </w:r>
    </w:p>
    <w:p w14:paraId="19EE33EB" w14:textId="77777777" w:rsidR="005F5D4F" w:rsidRPr="006D6E62" w:rsidRDefault="005F5D4F" w:rsidP="005F5D4F">
      <w:pPr>
        <w:spacing w:after="0" w:line="240" w:lineRule="auto"/>
        <w:jc w:val="both"/>
        <w:rPr>
          <w:rFonts w:ascii="Cambria" w:hAnsi="Cambria"/>
          <w:bCs/>
          <w:sz w:val="24"/>
          <w:szCs w:val="24"/>
          <w:lang w:val="en-US"/>
        </w:rPr>
      </w:pPr>
    </w:p>
    <w:p w14:paraId="04123DEF" w14:textId="33E2FA23" w:rsidR="005F5D4F" w:rsidRPr="006D6E62" w:rsidRDefault="006D6E62" w:rsidP="005F5D4F">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5F5D4F" w:rsidRPr="006D6E62">
        <w:rPr>
          <w:rFonts w:ascii="Cambria" w:hAnsi="Cambria"/>
          <w:bCs/>
          <w:i/>
          <w:iCs/>
          <w:sz w:val="24"/>
          <w:szCs w:val="24"/>
        </w:rPr>
        <w:t xml:space="preserve"> 2: </w:t>
      </w:r>
    </w:p>
    <w:p w14:paraId="76FE2B7C" w14:textId="77777777" w:rsidR="005F5D4F" w:rsidRPr="006D6E62" w:rsidRDefault="005F5D4F" w:rsidP="000C35A2">
      <w:pPr>
        <w:numPr>
          <w:ilvl w:val="1"/>
          <w:numId w:val="141"/>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An increase in potassium ion permeability will not change potassium equilibrium potential; </w:t>
      </w:r>
    </w:p>
    <w:p w14:paraId="4C589FE1"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At rest axolemma is more permeable to potassium ions than to sodium ions;</w:t>
      </w:r>
    </w:p>
    <w:p w14:paraId="7EFA4EF4"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If one blocks Na/K-ATPase, extra- and intracellular sodium ion concentrations will become equal;</w:t>
      </w:r>
    </w:p>
    <w:p w14:paraId="089D335B"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sodium ion permeability will result in membrane hyperpolarization; </w:t>
      </w:r>
    </w:p>
    <w:p w14:paraId="3C6238BE"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potassium ion permeability will result in membrane depolarization; </w:t>
      </w:r>
    </w:p>
    <w:p w14:paraId="4F6E167C"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 10-fold increase in intracellular sodium ion concentration will result in membrane depolarization;</w:t>
      </w:r>
    </w:p>
    <w:p w14:paraId="611A742B" w14:textId="77777777" w:rsidR="005F5D4F" w:rsidRPr="006D6E62" w:rsidRDefault="005F5D4F" w:rsidP="005F5D4F">
      <w:pPr>
        <w:spacing w:after="0" w:line="240" w:lineRule="auto"/>
        <w:jc w:val="both"/>
        <w:rPr>
          <w:rFonts w:ascii="Cambria" w:hAnsi="Cambria"/>
          <w:bCs/>
          <w:sz w:val="24"/>
          <w:szCs w:val="24"/>
          <w:lang w:val="en-US"/>
        </w:rPr>
      </w:pPr>
    </w:p>
    <w:p w14:paraId="4ADEBD8F" w14:textId="20AB2DDA" w:rsidR="005F5D4F" w:rsidRPr="006D6E62" w:rsidRDefault="006D6E62" w:rsidP="005F5D4F">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5F5D4F" w:rsidRPr="006D6E62">
        <w:rPr>
          <w:rFonts w:ascii="Cambria" w:hAnsi="Cambria"/>
          <w:bCs/>
          <w:i/>
          <w:iCs/>
          <w:sz w:val="24"/>
          <w:szCs w:val="24"/>
          <w:lang w:val="en-US"/>
        </w:rPr>
        <w:t xml:space="preserve"> 3: </w:t>
      </w:r>
    </w:p>
    <w:p w14:paraId="31614478" w14:textId="77777777" w:rsidR="005F5D4F" w:rsidRPr="006D6E62" w:rsidRDefault="005F5D4F" w:rsidP="000C35A2">
      <w:pPr>
        <w:numPr>
          <w:ilvl w:val="1"/>
          <w:numId w:val="142"/>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An increase in potassium ion permeability will not change potassium equilibrium potential; </w:t>
      </w:r>
    </w:p>
    <w:p w14:paraId="570BB551"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At rest axolemma is more permeable to potassium ions than to sodium ions;</w:t>
      </w:r>
    </w:p>
    <w:p w14:paraId="7737D20B"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If one blocks Na/K-ATPase, extra- and intracellular sodium ion concentrations will become equal;</w:t>
      </w:r>
    </w:p>
    <w:p w14:paraId="196A578D"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sodium ion permeability will result in membrane hyperpolarization; </w:t>
      </w:r>
    </w:p>
    <w:p w14:paraId="5F4EED68"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potassium ion permeability will result in membrane depolarization; </w:t>
      </w:r>
    </w:p>
    <w:p w14:paraId="71F6A9A9"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 10-fold increase in extracellular potassium ion concentration will result in membrane depolarization;</w:t>
      </w:r>
    </w:p>
    <w:p w14:paraId="5E1AF894" w14:textId="77777777" w:rsidR="005F5D4F" w:rsidRDefault="005F5D4F" w:rsidP="005F5D4F">
      <w:pPr>
        <w:spacing w:after="0" w:line="240" w:lineRule="auto"/>
        <w:jc w:val="both"/>
        <w:rPr>
          <w:rFonts w:ascii="Cambria" w:hAnsi="Cambria"/>
          <w:bCs/>
          <w:sz w:val="24"/>
          <w:szCs w:val="24"/>
          <w:lang w:val="en-US"/>
        </w:rPr>
      </w:pPr>
    </w:p>
    <w:p w14:paraId="1FEDA469" w14:textId="77777777" w:rsidR="005F5D4F" w:rsidRDefault="005F5D4F" w:rsidP="00712B0C">
      <w:pPr>
        <w:spacing w:after="0" w:line="240" w:lineRule="auto"/>
        <w:jc w:val="both"/>
        <w:rPr>
          <w:rFonts w:ascii="Cambria" w:hAnsi="Cambria"/>
          <w:sz w:val="24"/>
          <w:szCs w:val="24"/>
          <w:lang w:val="en-US"/>
        </w:rPr>
      </w:pPr>
    </w:p>
    <w:p w14:paraId="7DF54AA7" w14:textId="28FBB9B9" w:rsidR="004A4510" w:rsidRDefault="004A4510">
      <w:pPr>
        <w:rPr>
          <w:rFonts w:ascii="Cambria" w:hAnsi="Cambria"/>
          <w:sz w:val="24"/>
          <w:szCs w:val="24"/>
          <w:lang w:val="en-US"/>
        </w:rPr>
      </w:pPr>
      <w:r>
        <w:rPr>
          <w:rFonts w:ascii="Cambria" w:hAnsi="Cambria"/>
          <w:sz w:val="24"/>
          <w:szCs w:val="24"/>
          <w:lang w:val="en-US"/>
        </w:rPr>
        <w:br w:type="page"/>
      </w:r>
    </w:p>
    <w:p w14:paraId="5AB5C144" w14:textId="28D6CEEA" w:rsidR="00E97B72" w:rsidRPr="00A44431" w:rsidRDefault="00E97B72" w:rsidP="00E97B72">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A44431">
        <w:rPr>
          <w:rFonts w:ascii="Cambria" w:hAnsi="Cambria"/>
          <w:b/>
          <w:color w:val="FF0000"/>
          <w:sz w:val="28"/>
          <w:szCs w:val="24"/>
          <w:lang w:val="en-US"/>
        </w:rPr>
        <w:t xml:space="preserve"> </w:t>
      </w:r>
      <w:r>
        <w:rPr>
          <w:rFonts w:ascii="Cambria" w:hAnsi="Cambria"/>
          <w:b/>
          <w:color w:val="FF0000"/>
          <w:sz w:val="28"/>
          <w:szCs w:val="24"/>
          <w:lang w:val="en-US"/>
        </w:rPr>
        <w:t>ID</w:t>
      </w:r>
      <w:r w:rsidRPr="00A44431">
        <w:rPr>
          <w:rFonts w:ascii="Cambria" w:hAnsi="Cambria"/>
          <w:b/>
          <w:color w:val="FF0000"/>
          <w:sz w:val="28"/>
          <w:szCs w:val="24"/>
          <w:lang w:val="en-US"/>
        </w:rPr>
        <w:t xml:space="preserve"> </w:t>
      </w:r>
      <w:r>
        <w:rPr>
          <w:rFonts w:ascii="Cambria" w:hAnsi="Cambria"/>
          <w:b/>
          <w:color w:val="FF0000"/>
          <w:sz w:val="28"/>
          <w:szCs w:val="24"/>
          <w:lang w:val="en-US"/>
        </w:rPr>
        <w:t>45</w:t>
      </w:r>
      <w:r w:rsidRPr="00A44431">
        <w:rPr>
          <w:rFonts w:ascii="Cambria" w:hAnsi="Cambria"/>
          <w:b/>
          <w:color w:val="FF0000"/>
          <w:sz w:val="28"/>
          <w:szCs w:val="24"/>
          <w:lang w:val="en-US"/>
        </w:rPr>
        <w:t xml:space="preserve"> – 3 </w:t>
      </w:r>
      <w:r>
        <w:rPr>
          <w:rFonts w:ascii="Cambria" w:hAnsi="Cambria"/>
          <w:b/>
          <w:color w:val="FF0000"/>
          <w:sz w:val="28"/>
          <w:szCs w:val="24"/>
          <w:lang w:val="en-US"/>
        </w:rPr>
        <w:t>points</w:t>
      </w:r>
    </w:p>
    <w:p w14:paraId="09C42872" w14:textId="77777777" w:rsidR="00E97B72" w:rsidRDefault="00E97B72" w:rsidP="00E97B72">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45504F9E" w14:textId="77777777" w:rsidR="00E97B72" w:rsidRPr="0060423D" w:rsidRDefault="00E97B72" w:rsidP="00E97B72">
      <w:pPr>
        <w:spacing w:after="0" w:line="240" w:lineRule="auto"/>
        <w:jc w:val="both"/>
        <w:rPr>
          <w:rFonts w:ascii="Cambria" w:hAnsi="Cambria"/>
          <w:b/>
          <w:iCs/>
          <w:color w:val="000000"/>
          <w:sz w:val="24"/>
          <w:szCs w:val="24"/>
          <w:lang w:val="en-US"/>
        </w:rPr>
      </w:pPr>
      <w:r w:rsidRPr="0060423D">
        <w:rPr>
          <w:rFonts w:ascii="Cambria" w:hAnsi="Cambria"/>
          <w:b/>
          <w:iCs/>
          <w:color w:val="000000"/>
          <w:sz w:val="24"/>
          <w:szCs w:val="24"/>
          <w:lang w:val="en-US"/>
        </w:rPr>
        <w:t xml:space="preserve">In autonomic nervous system, nerve impulses from central nervous system (CNS) are transmitted to their target organs via a two-neuron pathway. The first motor neuron resides within CNS with its axon reaching peripheral autonomic ganglion, where it makes a synaptic contact with second neuron’s soma. The axon of this second neuron then reaches a target organ. </w:t>
      </w:r>
    </w:p>
    <w:p w14:paraId="350B2EB3" w14:textId="24EB92E1" w:rsidR="00E97B72" w:rsidRPr="0060423D" w:rsidRDefault="00E97B72" w:rsidP="00E97B72">
      <w:pPr>
        <w:spacing w:after="0" w:line="240" w:lineRule="auto"/>
        <w:jc w:val="both"/>
        <w:rPr>
          <w:rFonts w:ascii="Cambria" w:hAnsi="Cambria"/>
          <w:b/>
          <w:iCs/>
          <w:color w:val="000000"/>
          <w:sz w:val="24"/>
          <w:szCs w:val="24"/>
          <w:lang w:val="en-US"/>
        </w:rPr>
      </w:pPr>
      <w:r w:rsidRPr="0060423D">
        <w:rPr>
          <w:rFonts w:ascii="Cambria" w:hAnsi="Cambria"/>
          <w:b/>
          <w:iCs/>
          <w:color w:val="000000"/>
          <w:sz w:val="24"/>
          <w:szCs w:val="24"/>
          <w:lang w:val="en-US"/>
        </w:rPr>
        <w:t>Within the eye there are some structures receiving autonomic control. Among them are two antagonistic smooth muscles controlling pupil diameter, namely sp</w:t>
      </w:r>
      <w:r w:rsidR="00227065">
        <w:rPr>
          <w:rFonts w:ascii="Cambria" w:hAnsi="Cambria"/>
          <w:b/>
          <w:iCs/>
          <w:color w:val="000000"/>
          <w:sz w:val="24"/>
          <w:szCs w:val="24"/>
          <w:lang w:val="en-US"/>
        </w:rPr>
        <w:t>h</w:t>
      </w:r>
      <w:r w:rsidRPr="0060423D">
        <w:rPr>
          <w:rFonts w:ascii="Cambria" w:hAnsi="Cambria"/>
          <w:b/>
          <w:iCs/>
          <w:color w:val="000000"/>
          <w:sz w:val="24"/>
          <w:szCs w:val="24"/>
          <w:lang w:val="en-US"/>
        </w:rPr>
        <w:t>incter pupillae and dilator pupillae. The picture below is a simplified diagram of the autonomic innervation of these muscles (</w:t>
      </w:r>
      <w:proofErr w:type="spellStart"/>
      <w:r w:rsidRPr="0060423D">
        <w:rPr>
          <w:rFonts w:ascii="Cambria" w:hAnsi="Cambria"/>
          <w:b/>
          <w:iCs/>
          <w:color w:val="000000"/>
          <w:sz w:val="24"/>
          <w:szCs w:val="24"/>
          <w:lang w:val="en-US"/>
        </w:rPr>
        <w:t>ACh</w:t>
      </w:r>
      <w:proofErr w:type="spellEnd"/>
      <w:r w:rsidRPr="0060423D">
        <w:rPr>
          <w:rFonts w:ascii="Cambria" w:hAnsi="Cambria"/>
          <w:b/>
          <w:iCs/>
          <w:color w:val="000000"/>
          <w:sz w:val="24"/>
          <w:szCs w:val="24"/>
          <w:lang w:val="en-US"/>
        </w:rPr>
        <w:t xml:space="preserve"> – acetylcholine, NA – noradrenaline).</w:t>
      </w:r>
    </w:p>
    <w:p w14:paraId="090B5BC0" w14:textId="77777777" w:rsidR="00E97B72" w:rsidRPr="0060423D" w:rsidRDefault="00E97B72" w:rsidP="00E97B72">
      <w:pPr>
        <w:spacing w:after="0" w:line="240" w:lineRule="auto"/>
        <w:jc w:val="both"/>
        <w:rPr>
          <w:rFonts w:ascii="Cambria" w:hAnsi="Cambria"/>
          <w:b/>
          <w:iCs/>
          <w:color w:val="000000"/>
          <w:sz w:val="24"/>
          <w:szCs w:val="24"/>
          <w:lang w:val="en-US"/>
        </w:rPr>
      </w:pPr>
    </w:p>
    <w:p w14:paraId="13CB9C9C" w14:textId="32EED877" w:rsidR="00E97B72" w:rsidRDefault="00017F83" w:rsidP="00E97B72">
      <w:pPr>
        <w:spacing w:after="0" w:line="240" w:lineRule="auto"/>
        <w:jc w:val="both"/>
        <w:rPr>
          <w:rFonts w:ascii="Cambria" w:hAnsi="Cambria"/>
          <w:b/>
          <w:iCs/>
          <w:color w:val="000000"/>
          <w:sz w:val="24"/>
          <w:szCs w:val="24"/>
          <w:lang w:val="en-US"/>
        </w:rPr>
      </w:pPr>
      <w:r w:rsidRPr="00017F83">
        <w:rPr>
          <w:rFonts w:ascii="Cambria" w:hAnsi="Cambria"/>
          <w:b/>
          <w:bCs/>
          <w:noProof/>
          <w:sz w:val="24"/>
          <w:szCs w:val="24"/>
        </w:rPr>
        <w:drawing>
          <wp:inline distT="0" distB="0" distL="0" distR="0" wp14:anchorId="26854F3E" wp14:editId="633DB9D7">
            <wp:extent cx="5577840" cy="4183380"/>
            <wp:effectExtent l="0" t="0" r="3810" b="762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d45ru.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0FF32234" w14:textId="77777777" w:rsidR="007129ED" w:rsidRPr="0060423D" w:rsidRDefault="007129ED" w:rsidP="00E97B72">
      <w:pPr>
        <w:spacing w:after="0" w:line="240" w:lineRule="auto"/>
        <w:jc w:val="both"/>
        <w:rPr>
          <w:rFonts w:ascii="Cambria" w:hAnsi="Cambria"/>
          <w:b/>
          <w:iCs/>
          <w:color w:val="000000"/>
          <w:sz w:val="24"/>
          <w:szCs w:val="24"/>
          <w:lang w:val="en-US"/>
        </w:rPr>
      </w:pPr>
    </w:p>
    <w:p w14:paraId="0543C792" w14:textId="0577840E" w:rsidR="00E97B72" w:rsidRPr="0060423D" w:rsidRDefault="00227065" w:rsidP="00E97B72">
      <w:pPr>
        <w:spacing w:after="0" w:line="240" w:lineRule="auto"/>
        <w:jc w:val="both"/>
        <w:rPr>
          <w:rFonts w:ascii="Cambria" w:hAnsi="Cambria"/>
          <w:b/>
          <w:bCs/>
          <w:color w:val="000000"/>
          <w:sz w:val="24"/>
          <w:szCs w:val="24"/>
          <w:lang w:val="en-US"/>
        </w:rPr>
      </w:pPr>
      <w:r w:rsidRPr="00227065">
        <w:rPr>
          <w:rFonts w:ascii="Cambria" w:hAnsi="Cambria"/>
          <w:b/>
          <w:bCs/>
          <w:color w:val="000000"/>
          <w:sz w:val="24"/>
          <w:szCs w:val="24"/>
          <w:lang w:val="en-US"/>
        </w:rPr>
        <w:t xml:space="preserve">Label «true» those cases in which the pupils will be dilated and their response to light will weaken or completely disappear. Mark the rest of the cases as </w:t>
      </w:r>
      <w:r w:rsidR="006C304B">
        <w:rPr>
          <w:rFonts w:ascii="Cambria" w:hAnsi="Cambria"/>
          <w:b/>
          <w:bCs/>
          <w:color w:val="000000"/>
          <w:sz w:val="24"/>
          <w:szCs w:val="24"/>
        </w:rPr>
        <w:t>«</w:t>
      </w:r>
      <w:r w:rsidR="006C304B">
        <w:rPr>
          <w:rFonts w:ascii="Cambria" w:hAnsi="Cambria"/>
          <w:b/>
          <w:bCs/>
          <w:color w:val="000000"/>
          <w:sz w:val="24"/>
          <w:szCs w:val="24"/>
          <w:lang w:val="en-US"/>
        </w:rPr>
        <w:t>false</w:t>
      </w:r>
      <w:r w:rsidR="006C304B">
        <w:rPr>
          <w:rFonts w:ascii="Cambria" w:hAnsi="Cambria"/>
          <w:b/>
          <w:bCs/>
          <w:color w:val="000000"/>
          <w:sz w:val="24"/>
          <w:szCs w:val="24"/>
        </w:rPr>
        <w:t>»</w:t>
      </w:r>
      <w:r w:rsidRPr="00227065">
        <w:rPr>
          <w:rFonts w:ascii="Cambria" w:hAnsi="Cambria"/>
          <w:b/>
          <w:bCs/>
          <w:color w:val="000000"/>
          <w:sz w:val="24"/>
          <w:szCs w:val="24"/>
          <w:lang w:val="en-US"/>
        </w:rPr>
        <w:t>:</w:t>
      </w:r>
    </w:p>
    <w:p w14:paraId="2A3A06D8" w14:textId="77777777" w:rsidR="00D96A89" w:rsidRPr="0060423D" w:rsidRDefault="00D96A89" w:rsidP="00D96A89">
      <w:pPr>
        <w:spacing w:after="0" w:line="240" w:lineRule="auto"/>
        <w:jc w:val="both"/>
        <w:rPr>
          <w:rFonts w:ascii="Cambria" w:hAnsi="Cambria"/>
          <w:color w:val="000000"/>
          <w:sz w:val="24"/>
          <w:szCs w:val="24"/>
        </w:rPr>
      </w:pPr>
    </w:p>
    <w:p w14:paraId="69EC90C3" w14:textId="1598B06F" w:rsidR="00D96A89" w:rsidRPr="006D6E62" w:rsidRDefault="006D6E62" w:rsidP="00D96A89">
      <w:pPr>
        <w:spacing w:after="0" w:line="240" w:lineRule="auto"/>
        <w:jc w:val="both"/>
        <w:rPr>
          <w:rFonts w:ascii="Cambria" w:hAnsi="Cambria"/>
          <w:i/>
          <w:iCs/>
          <w:sz w:val="24"/>
          <w:szCs w:val="24"/>
          <w:lang w:val="es-ES"/>
        </w:rPr>
      </w:pPr>
      <w:proofErr w:type="spellStart"/>
      <w:r w:rsidRPr="006D6E62">
        <w:rPr>
          <w:rFonts w:ascii="Cambria" w:hAnsi="Cambria"/>
          <w:i/>
          <w:iCs/>
          <w:sz w:val="24"/>
          <w:szCs w:val="24"/>
        </w:rPr>
        <w:t>Variant</w:t>
      </w:r>
      <w:proofErr w:type="spellEnd"/>
      <w:r w:rsidR="00D96A89" w:rsidRPr="006D6E62">
        <w:rPr>
          <w:rFonts w:ascii="Cambria" w:hAnsi="Cambria"/>
          <w:i/>
          <w:iCs/>
          <w:sz w:val="24"/>
          <w:szCs w:val="24"/>
          <w:lang w:val="es-ES"/>
        </w:rPr>
        <w:t xml:space="preserve"> 1: </w:t>
      </w:r>
    </w:p>
    <w:p w14:paraId="62E9B308" w14:textId="77777777" w:rsidR="00D96A89" w:rsidRPr="006D6E62" w:rsidRDefault="00D96A89" w:rsidP="000C35A2">
      <w:pPr>
        <w:numPr>
          <w:ilvl w:val="0"/>
          <w:numId w:val="146"/>
        </w:numPr>
        <w:tabs>
          <w:tab w:val="left" w:pos="426"/>
        </w:tabs>
        <w:spacing w:after="0" w:line="240" w:lineRule="auto"/>
        <w:ind w:left="0" w:firstLine="0"/>
        <w:jc w:val="both"/>
        <w:rPr>
          <w:rFonts w:ascii="Cambria" w:hAnsi="Cambria"/>
          <w:color w:val="000000"/>
          <w:sz w:val="24"/>
          <w:szCs w:val="24"/>
          <w:u w:val="single"/>
          <w:lang w:val="en-US"/>
        </w:rPr>
      </w:pPr>
      <w:r w:rsidRPr="006D6E62">
        <w:rPr>
          <w:rFonts w:ascii="Cambria" w:hAnsi="Cambria"/>
          <w:color w:val="000000"/>
          <w:sz w:val="24"/>
          <w:szCs w:val="24"/>
          <w:u w:val="single"/>
          <w:lang w:val="en-US"/>
        </w:rPr>
        <w:t>Transection of oculomotor nerves;</w:t>
      </w:r>
    </w:p>
    <w:p w14:paraId="45AD4CAE" w14:textId="77777777" w:rsidR="00D96A89" w:rsidRPr="006D6E62" w:rsidRDefault="00D96A89" w:rsidP="000C35A2">
      <w:pPr>
        <w:numPr>
          <w:ilvl w:val="0"/>
          <w:numId w:val="146"/>
        </w:numPr>
        <w:tabs>
          <w:tab w:val="left" w:pos="426"/>
        </w:tabs>
        <w:spacing w:after="0" w:line="240" w:lineRule="auto"/>
        <w:ind w:left="0" w:firstLine="0"/>
        <w:jc w:val="both"/>
        <w:rPr>
          <w:rFonts w:ascii="Cambria" w:hAnsi="Cambria"/>
          <w:color w:val="000000"/>
          <w:sz w:val="24"/>
          <w:szCs w:val="24"/>
          <w:u w:val="single"/>
        </w:rPr>
      </w:pPr>
      <w:r w:rsidRPr="006D6E62">
        <w:rPr>
          <w:rFonts w:ascii="Cambria" w:hAnsi="Cambria"/>
          <w:color w:val="000000"/>
          <w:sz w:val="24"/>
          <w:szCs w:val="24"/>
          <w:u w:val="single"/>
          <w:lang w:val="en-US"/>
        </w:rPr>
        <w:t>Ciliary ganglia ablation;</w:t>
      </w:r>
    </w:p>
    <w:p w14:paraId="16E1682D" w14:textId="77777777" w:rsidR="00D96A89" w:rsidRPr="006D6E62" w:rsidRDefault="00D96A89" w:rsidP="000C35A2">
      <w:pPr>
        <w:numPr>
          <w:ilvl w:val="0"/>
          <w:numId w:val="146"/>
        </w:numPr>
        <w:tabs>
          <w:tab w:val="left" w:pos="426"/>
        </w:tabs>
        <w:spacing w:after="0" w:line="240" w:lineRule="auto"/>
        <w:ind w:left="0" w:firstLine="0"/>
        <w:jc w:val="both"/>
        <w:rPr>
          <w:rFonts w:ascii="Cambria" w:hAnsi="Cambria"/>
          <w:color w:val="000000"/>
          <w:sz w:val="24"/>
          <w:szCs w:val="24"/>
          <w:u w:val="single"/>
          <w:lang w:val="en-US"/>
        </w:rPr>
      </w:pPr>
      <w:r w:rsidRPr="006D6E62">
        <w:rPr>
          <w:rFonts w:ascii="Cambria" w:hAnsi="Cambria"/>
          <w:color w:val="000000"/>
          <w:sz w:val="24"/>
          <w:szCs w:val="24"/>
          <w:u w:val="single"/>
          <w:lang w:val="en-US"/>
        </w:rPr>
        <w:t>Poisoning with muscarinic receptor antagonist;</w:t>
      </w:r>
    </w:p>
    <w:p w14:paraId="60664F1A" w14:textId="77777777" w:rsidR="00D96A89" w:rsidRPr="006D6E62"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Cervical spinal cord trauma;</w:t>
      </w:r>
    </w:p>
    <w:p w14:paraId="4FF58098" w14:textId="77777777" w:rsidR="00D96A89" w:rsidRPr="006D6E62" w:rsidRDefault="00D96A89" w:rsidP="000C35A2">
      <w:pPr>
        <w:numPr>
          <w:ilvl w:val="0"/>
          <w:numId w:val="146"/>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 xml:space="preserve">Instillation of </w:t>
      </w:r>
      <w:proofErr w:type="spellStart"/>
      <w:r w:rsidRPr="006D6E62">
        <w:rPr>
          <w:rFonts w:ascii="Cambria" w:hAnsi="Cambria"/>
          <w:color w:val="000000"/>
          <w:sz w:val="24"/>
          <w:szCs w:val="24"/>
          <w:lang w:val="en-US"/>
        </w:rPr>
        <w:t>acetylcholinestetase</w:t>
      </w:r>
      <w:proofErr w:type="spellEnd"/>
      <w:r w:rsidRPr="006D6E62">
        <w:rPr>
          <w:rFonts w:ascii="Cambria" w:hAnsi="Cambria"/>
          <w:color w:val="000000"/>
          <w:sz w:val="24"/>
          <w:szCs w:val="24"/>
          <w:lang w:val="en-US"/>
        </w:rPr>
        <w:t xml:space="preserve"> blocker solution into the conjunctival sacs (this enzyme </w:t>
      </w:r>
      <w:proofErr w:type="spellStart"/>
      <w:r w:rsidRPr="006D6E62">
        <w:rPr>
          <w:rFonts w:ascii="Cambria" w:hAnsi="Cambria"/>
          <w:color w:val="000000"/>
          <w:sz w:val="24"/>
          <w:szCs w:val="24"/>
          <w:lang w:val="en-US"/>
        </w:rPr>
        <w:t>catalyses</w:t>
      </w:r>
      <w:proofErr w:type="spellEnd"/>
      <w:r w:rsidRPr="006D6E62">
        <w:rPr>
          <w:rFonts w:ascii="Cambria" w:hAnsi="Cambria"/>
          <w:color w:val="000000"/>
          <w:sz w:val="24"/>
          <w:szCs w:val="24"/>
          <w:lang w:val="en-US"/>
        </w:rPr>
        <w:t xml:space="preserve"> acetylcholine hydrolysis in the synaptic cleft);</w:t>
      </w:r>
    </w:p>
    <w:p w14:paraId="3B5C55C1" w14:textId="77777777" w:rsidR="00D96A89" w:rsidRPr="006D6E62" w:rsidRDefault="00D96A89" w:rsidP="000C35A2">
      <w:pPr>
        <w:numPr>
          <w:ilvl w:val="0"/>
          <w:numId w:val="146"/>
        </w:numPr>
        <w:tabs>
          <w:tab w:val="left" w:pos="426"/>
        </w:tabs>
        <w:spacing w:after="0" w:line="240" w:lineRule="auto"/>
        <w:ind w:left="0" w:firstLine="0"/>
        <w:jc w:val="both"/>
        <w:rPr>
          <w:rFonts w:ascii="Cambria" w:hAnsi="Cambria"/>
          <w:color w:val="000000"/>
          <w:sz w:val="24"/>
          <w:szCs w:val="24"/>
          <w:u w:val="single"/>
          <w:lang w:val="en-US"/>
        </w:rPr>
      </w:pPr>
      <w:r w:rsidRPr="006D6E62">
        <w:rPr>
          <w:rFonts w:ascii="Cambria" w:hAnsi="Cambria"/>
          <w:color w:val="000000"/>
          <w:sz w:val="24"/>
          <w:szCs w:val="24"/>
          <w:u w:val="single"/>
          <w:lang w:val="en-US"/>
        </w:rPr>
        <w:t>Injection of botulinum toxin (blocks acetylcholine release in the synaptic cleft) into the anterior chamber of the eyes.</w:t>
      </w:r>
    </w:p>
    <w:p w14:paraId="1CA5EF54" w14:textId="77777777" w:rsidR="00D96A89" w:rsidRPr="006D6E62" w:rsidRDefault="00D96A89" w:rsidP="00D96A89">
      <w:pPr>
        <w:spacing w:after="0" w:line="240" w:lineRule="auto"/>
        <w:jc w:val="both"/>
        <w:rPr>
          <w:rFonts w:ascii="Cambria" w:hAnsi="Cambria"/>
          <w:sz w:val="24"/>
          <w:szCs w:val="24"/>
          <w:lang w:val="en-US"/>
        </w:rPr>
      </w:pPr>
    </w:p>
    <w:p w14:paraId="337A8659" w14:textId="3303F071" w:rsidR="00D96A89" w:rsidRPr="006D6E62" w:rsidRDefault="006D6E62" w:rsidP="00D96A89">
      <w:pPr>
        <w:spacing w:after="0" w:line="240" w:lineRule="auto"/>
        <w:jc w:val="both"/>
        <w:rPr>
          <w:rFonts w:ascii="Cambria" w:hAnsi="Cambria"/>
          <w:i/>
          <w:iCs/>
          <w:sz w:val="24"/>
          <w:szCs w:val="24"/>
          <w:lang w:val="en-US"/>
        </w:rPr>
      </w:pPr>
      <w:proofErr w:type="spellStart"/>
      <w:r w:rsidRPr="006D6E62">
        <w:rPr>
          <w:rFonts w:ascii="Cambria" w:hAnsi="Cambria"/>
          <w:i/>
          <w:iCs/>
          <w:sz w:val="24"/>
          <w:szCs w:val="24"/>
        </w:rPr>
        <w:t>Variant</w:t>
      </w:r>
      <w:proofErr w:type="spellEnd"/>
      <w:r w:rsidR="00D96A89" w:rsidRPr="006D6E62">
        <w:rPr>
          <w:rFonts w:ascii="Cambria" w:hAnsi="Cambria"/>
          <w:i/>
          <w:iCs/>
          <w:sz w:val="24"/>
          <w:szCs w:val="24"/>
          <w:lang w:val="en-US"/>
        </w:rPr>
        <w:t xml:space="preserve"> 2: </w:t>
      </w:r>
    </w:p>
    <w:p w14:paraId="7DBC8948" w14:textId="77777777" w:rsidR="00D96A89" w:rsidRPr="006D6E62" w:rsidRDefault="00D96A89" w:rsidP="000C35A2">
      <w:pPr>
        <w:numPr>
          <w:ilvl w:val="0"/>
          <w:numId w:val="147"/>
        </w:numPr>
        <w:tabs>
          <w:tab w:val="left" w:pos="426"/>
        </w:tabs>
        <w:spacing w:after="0" w:line="240" w:lineRule="auto"/>
        <w:ind w:left="0" w:firstLine="0"/>
        <w:jc w:val="both"/>
        <w:rPr>
          <w:rFonts w:ascii="Cambria" w:hAnsi="Cambria"/>
          <w:color w:val="000000"/>
          <w:sz w:val="24"/>
          <w:szCs w:val="24"/>
          <w:u w:val="single"/>
          <w:lang w:val="en-US"/>
        </w:rPr>
      </w:pPr>
      <w:r w:rsidRPr="006D6E62">
        <w:rPr>
          <w:rFonts w:ascii="Cambria" w:hAnsi="Cambria"/>
          <w:color w:val="000000"/>
          <w:sz w:val="24"/>
          <w:szCs w:val="24"/>
          <w:u w:val="single"/>
          <w:lang w:val="en-US"/>
        </w:rPr>
        <w:t>Transection of oculomotor nerves;</w:t>
      </w:r>
    </w:p>
    <w:p w14:paraId="3B20A53E" w14:textId="77777777" w:rsidR="00D96A89" w:rsidRPr="006D6E62"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lastRenderedPageBreak/>
        <w:t>Ablation of superior cervical ganglia;</w:t>
      </w:r>
    </w:p>
    <w:p w14:paraId="5CDF233B" w14:textId="77777777" w:rsidR="00D96A89" w:rsidRPr="006D6E62"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Cervical spinal cord trauma;</w:t>
      </w:r>
    </w:p>
    <w:p w14:paraId="7757808C" w14:textId="77777777" w:rsidR="00D96A89" w:rsidRPr="006D6E62"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 xml:space="preserve">Instillation of </w:t>
      </w:r>
      <w:proofErr w:type="spellStart"/>
      <w:r w:rsidRPr="006D6E62">
        <w:rPr>
          <w:rFonts w:ascii="Cambria" w:hAnsi="Cambria"/>
          <w:color w:val="000000"/>
          <w:sz w:val="24"/>
          <w:szCs w:val="24"/>
          <w:lang w:val="en-US"/>
        </w:rPr>
        <w:t>acetylcholinestetase</w:t>
      </w:r>
      <w:proofErr w:type="spellEnd"/>
      <w:r w:rsidRPr="006D6E62">
        <w:rPr>
          <w:rFonts w:ascii="Cambria" w:hAnsi="Cambria"/>
          <w:color w:val="000000"/>
          <w:sz w:val="24"/>
          <w:szCs w:val="24"/>
          <w:lang w:val="en-US"/>
        </w:rPr>
        <w:t xml:space="preserve"> blocker solution into the conjunctival sacs (this enzyme </w:t>
      </w:r>
      <w:proofErr w:type="spellStart"/>
      <w:r w:rsidRPr="006D6E62">
        <w:rPr>
          <w:rFonts w:ascii="Cambria" w:hAnsi="Cambria"/>
          <w:color w:val="000000"/>
          <w:sz w:val="24"/>
          <w:szCs w:val="24"/>
          <w:lang w:val="en-US"/>
        </w:rPr>
        <w:t>catalyses</w:t>
      </w:r>
      <w:proofErr w:type="spellEnd"/>
      <w:r w:rsidRPr="006D6E62">
        <w:rPr>
          <w:rFonts w:ascii="Cambria" w:hAnsi="Cambria"/>
          <w:color w:val="000000"/>
          <w:sz w:val="24"/>
          <w:szCs w:val="24"/>
          <w:lang w:val="en-US"/>
        </w:rPr>
        <w:t xml:space="preserve"> acetylcholine hydrolysis in the synaptic cleft);</w:t>
      </w:r>
    </w:p>
    <w:p w14:paraId="72EB6D32" w14:textId="77777777" w:rsidR="00D96A89" w:rsidRPr="006D6E62"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Instillation of alpha-adrenoreceptor antagonist solution into the conjunctival sacs;</w:t>
      </w:r>
    </w:p>
    <w:p w14:paraId="4CC91E8F" w14:textId="77777777" w:rsidR="00D96A89" w:rsidRPr="006D6E62" w:rsidRDefault="00D96A89" w:rsidP="000C35A2">
      <w:pPr>
        <w:numPr>
          <w:ilvl w:val="0"/>
          <w:numId w:val="147"/>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Instillation of muscarinic receptor agonist solution into the conjunctival sacs;</w:t>
      </w:r>
    </w:p>
    <w:p w14:paraId="072494BB" w14:textId="77777777" w:rsidR="00D96A89" w:rsidRPr="006D6E62" w:rsidRDefault="00D96A89" w:rsidP="00D96A89">
      <w:pPr>
        <w:spacing w:after="0" w:line="240" w:lineRule="auto"/>
        <w:jc w:val="both"/>
        <w:rPr>
          <w:rFonts w:ascii="Cambria" w:hAnsi="Cambria"/>
          <w:sz w:val="24"/>
          <w:szCs w:val="24"/>
          <w:lang w:val="en-US"/>
        </w:rPr>
      </w:pPr>
    </w:p>
    <w:p w14:paraId="7E80C152" w14:textId="7E763725" w:rsidR="00D96A89" w:rsidRPr="006D6E62" w:rsidRDefault="006D6E62" w:rsidP="00D96A89">
      <w:pPr>
        <w:spacing w:after="0" w:line="240" w:lineRule="auto"/>
        <w:jc w:val="both"/>
        <w:rPr>
          <w:rFonts w:ascii="Cambria" w:hAnsi="Cambria"/>
          <w:i/>
          <w:iCs/>
          <w:sz w:val="24"/>
          <w:szCs w:val="24"/>
        </w:rPr>
      </w:pPr>
      <w:proofErr w:type="spellStart"/>
      <w:r w:rsidRPr="006D6E62">
        <w:rPr>
          <w:rFonts w:ascii="Cambria" w:hAnsi="Cambria"/>
          <w:i/>
          <w:iCs/>
          <w:sz w:val="24"/>
          <w:szCs w:val="24"/>
        </w:rPr>
        <w:t>Variant</w:t>
      </w:r>
      <w:proofErr w:type="spellEnd"/>
      <w:r w:rsidR="00D96A89" w:rsidRPr="006D6E62">
        <w:rPr>
          <w:rFonts w:ascii="Cambria" w:hAnsi="Cambria"/>
          <w:i/>
          <w:iCs/>
          <w:sz w:val="24"/>
          <w:szCs w:val="24"/>
        </w:rPr>
        <w:t xml:space="preserve"> 3: </w:t>
      </w:r>
    </w:p>
    <w:p w14:paraId="38DFA364" w14:textId="77777777" w:rsidR="00D96A89" w:rsidRPr="006D6E62"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Transection of long ciliary nerves;</w:t>
      </w:r>
    </w:p>
    <w:p w14:paraId="74F926C4" w14:textId="77777777" w:rsidR="00D96A89" w:rsidRPr="006D6E62"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Ablation of superior cervical ganglia;</w:t>
      </w:r>
    </w:p>
    <w:p w14:paraId="15512192" w14:textId="77777777" w:rsidR="00D96A89" w:rsidRPr="006D6E62" w:rsidRDefault="00D96A89" w:rsidP="000C35A2">
      <w:pPr>
        <w:numPr>
          <w:ilvl w:val="0"/>
          <w:numId w:val="148"/>
        </w:numPr>
        <w:tabs>
          <w:tab w:val="left" w:pos="426"/>
        </w:tabs>
        <w:spacing w:after="0" w:line="240" w:lineRule="auto"/>
        <w:ind w:left="0" w:firstLine="0"/>
        <w:jc w:val="both"/>
        <w:rPr>
          <w:rFonts w:ascii="Cambria" w:hAnsi="Cambria"/>
          <w:color w:val="000000"/>
          <w:sz w:val="24"/>
          <w:szCs w:val="24"/>
          <w:u w:val="single"/>
          <w:lang w:val="en-US"/>
        </w:rPr>
      </w:pPr>
      <w:r w:rsidRPr="006D6E62">
        <w:rPr>
          <w:rFonts w:ascii="Cambria" w:hAnsi="Cambria"/>
          <w:color w:val="000000"/>
          <w:sz w:val="24"/>
          <w:szCs w:val="24"/>
          <w:u w:val="single"/>
          <w:lang w:val="en-US"/>
        </w:rPr>
        <w:t>Poisoning with muscarinic receptor antagonist;</w:t>
      </w:r>
    </w:p>
    <w:p w14:paraId="648194F6" w14:textId="77777777" w:rsidR="00D96A89" w:rsidRPr="006D6E62"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Cervical spinal cord trauma;</w:t>
      </w:r>
    </w:p>
    <w:p w14:paraId="5A3C80AD" w14:textId="77777777" w:rsidR="00D96A89" w:rsidRPr="006D6E62"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 xml:space="preserve">Instillation of </w:t>
      </w:r>
      <w:proofErr w:type="spellStart"/>
      <w:r w:rsidRPr="006D6E62">
        <w:rPr>
          <w:rFonts w:ascii="Cambria" w:hAnsi="Cambria"/>
          <w:color w:val="000000"/>
          <w:sz w:val="24"/>
          <w:szCs w:val="24"/>
          <w:lang w:val="en-US"/>
        </w:rPr>
        <w:t>acetylcholinestetase</w:t>
      </w:r>
      <w:proofErr w:type="spellEnd"/>
      <w:r w:rsidRPr="006D6E62">
        <w:rPr>
          <w:rFonts w:ascii="Cambria" w:hAnsi="Cambria"/>
          <w:color w:val="000000"/>
          <w:sz w:val="24"/>
          <w:szCs w:val="24"/>
          <w:lang w:val="en-US"/>
        </w:rPr>
        <w:t xml:space="preserve"> blocker solution into the conjunctival sacs (this enzyme </w:t>
      </w:r>
      <w:proofErr w:type="spellStart"/>
      <w:r w:rsidRPr="006D6E62">
        <w:rPr>
          <w:rFonts w:ascii="Cambria" w:hAnsi="Cambria"/>
          <w:color w:val="000000"/>
          <w:sz w:val="24"/>
          <w:szCs w:val="24"/>
          <w:lang w:val="en-US"/>
        </w:rPr>
        <w:t>catalyses</w:t>
      </w:r>
      <w:proofErr w:type="spellEnd"/>
      <w:r w:rsidRPr="006D6E62">
        <w:rPr>
          <w:rFonts w:ascii="Cambria" w:hAnsi="Cambria"/>
          <w:color w:val="000000"/>
          <w:sz w:val="24"/>
          <w:szCs w:val="24"/>
          <w:lang w:val="en-US"/>
        </w:rPr>
        <w:t xml:space="preserve"> acetylcholine hydrolysis in the synaptic cleft);</w:t>
      </w:r>
    </w:p>
    <w:p w14:paraId="5E21487C" w14:textId="77777777" w:rsidR="00D96A89" w:rsidRPr="006D6E62" w:rsidRDefault="00D96A89" w:rsidP="000C35A2">
      <w:pPr>
        <w:numPr>
          <w:ilvl w:val="0"/>
          <w:numId w:val="148"/>
        </w:numPr>
        <w:tabs>
          <w:tab w:val="left" w:pos="426"/>
        </w:tabs>
        <w:spacing w:after="0" w:line="240" w:lineRule="auto"/>
        <w:ind w:left="0" w:firstLine="0"/>
        <w:jc w:val="both"/>
        <w:rPr>
          <w:rFonts w:ascii="Cambria" w:hAnsi="Cambria"/>
          <w:color w:val="000000"/>
          <w:sz w:val="24"/>
          <w:szCs w:val="24"/>
          <w:lang w:val="en-US"/>
        </w:rPr>
      </w:pPr>
      <w:r w:rsidRPr="006D6E62">
        <w:rPr>
          <w:rFonts w:ascii="Cambria" w:hAnsi="Cambria"/>
          <w:color w:val="000000"/>
          <w:sz w:val="24"/>
          <w:szCs w:val="24"/>
          <w:lang w:val="en-US"/>
        </w:rPr>
        <w:t>Instillation of alpha-adrenoreceptor antagonist solution into the conjunctival sacs;</w:t>
      </w:r>
    </w:p>
    <w:p w14:paraId="2C856173" w14:textId="77777777" w:rsidR="00D96A89" w:rsidRPr="00D96A89" w:rsidRDefault="00D96A89" w:rsidP="00D96A89">
      <w:pPr>
        <w:spacing w:after="0" w:line="240" w:lineRule="auto"/>
        <w:jc w:val="both"/>
        <w:rPr>
          <w:rFonts w:ascii="Cambria" w:hAnsi="Cambria"/>
          <w:color w:val="000000"/>
          <w:sz w:val="24"/>
          <w:szCs w:val="24"/>
          <w:lang w:val="en-US"/>
        </w:rPr>
      </w:pPr>
    </w:p>
    <w:p w14:paraId="401345AE" w14:textId="3E64F44F" w:rsidR="004A4510" w:rsidRPr="00D96A89" w:rsidRDefault="004A4510" w:rsidP="00712B0C">
      <w:pPr>
        <w:spacing w:after="0" w:line="240" w:lineRule="auto"/>
        <w:jc w:val="both"/>
        <w:rPr>
          <w:rFonts w:ascii="Cambria" w:hAnsi="Cambria"/>
          <w:sz w:val="24"/>
          <w:szCs w:val="24"/>
          <w:lang w:val="en-US"/>
        </w:rPr>
      </w:pPr>
    </w:p>
    <w:p w14:paraId="41FD5B35" w14:textId="2FA0D84C" w:rsidR="004A4510" w:rsidRPr="00D96A89" w:rsidRDefault="004A4510">
      <w:pPr>
        <w:rPr>
          <w:rFonts w:ascii="Cambria" w:hAnsi="Cambria"/>
          <w:sz w:val="24"/>
          <w:szCs w:val="24"/>
          <w:lang w:val="en-US"/>
        </w:rPr>
      </w:pPr>
      <w:r w:rsidRPr="00D96A89">
        <w:rPr>
          <w:rFonts w:ascii="Cambria" w:hAnsi="Cambria"/>
          <w:sz w:val="24"/>
          <w:szCs w:val="24"/>
          <w:lang w:val="en-US"/>
        </w:rPr>
        <w:br w:type="page"/>
      </w:r>
    </w:p>
    <w:p w14:paraId="01C98638" w14:textId="0576334C" w:rsidR="00712B0C" w:rsidRPr="00050C0B"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050C0B">
        <w:rPr>
          <w:rFonts w:ascii="Cambria" w:hAnsi="Cambria"/>
          <w:b/>
          <w:color w:val="FF0000"/>
          <w:sz w:val="28"/>
          <w:szCs w:val="24"/>
          <w:lang w:val="en-US"/>
        </w:rPr>
        <w:t xml:space="preserve"> </w:t>
      </w:r>
      <w:r>
        <w:rPr>
          <w:rFonts w:ascii="Cambria" w:hAnsi="Cambria"/>
          <w:b/>
          <w:color w:val="FF0000"/>
          <w:sz w:val="28"/>
          <w:szCs w:val="24"/>
          <w:lang w:val="en-US"/>
        </w:rPr>
        <w:t>ID 4</w:t>
      </w:r>
      <w:r w:rsidRPr="00050C0B">
        <w:rPr>
          <w:rFonts w:ascii="Cambria" w:hAnsi="Cambria"/>
          <w:b/>
          <w:color w:val="FF0000"/>
          <w:sz w:val="28"/>
          <w:szCs w:val="24"/>
          <w:lang w:val="en-US"/>
        </w:rPr>
        <w:t xml:space="preserve">6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2B2EC166" w14:textId="77777777" w:rsidR="00712B0C" w:rsidRDefault="00712B0C" w:rsidP="00712B0C">
      <w:pPr>
        <w:spacing w:after="0" w:line="240" w:lineRule="auto"/>
        <w:jc w:val="both"/>
        <w:rPr>
          <w:rFonts w:ascii="Cambria" w:hAnsi="Cambria"/>
          <w:b/>
          <w:bCs/>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BBE4298" w14:textId="17C7985D" w:rsidR="00712B0C" w:rsidRPr="00193CAA"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 xml:space="preserve">Biochemical pathway of purine synthesis is a great example to study principles of feedback regulation. Concentration of AMP and GMP is tightly regulated to meet the needs of the cell. The scheme below represents some parts of purine synthesis. Black arrows denote chemical reaction </w:t>
      </w:r>
      <w:proofErr w:type="spellStart"/>
      <w:r>
        <w:rPr>
          <w:rFonts w:ascii="Cambria" w:hAnsi="Cambria"/>
          <w:b/>
          <w:bCs/>
          <w:sz w:val="24"/>
          <w:szCs w:val="24"/>
          <w:lang w:val="en-US"/>
        </w:rPr>
        <w:t>where as</w:t>
      </w:r>
      <w:proofErr w:type="spellEnd"/>
      <w:r>
        <w:rPr>
          <w:rFonts w:ascii="Cambria" w:hAnsi="Cambria"/>
          <w:b/>
          <w:bCs/>
          <w:sz w:val="24"/>
          <w:szCs w:val="24"/>
          <w:lang w:val="en-US"/>
        </w:rPr>
        <w:t xml:space="preserve"> dash lines with red lines in the end represent negative regulation. </w:t>
      </w:r>
      <w:r w:rsidR="0047671B" w:rsidRPr="0047671B">
        <w:rPr>
          <w:rFonts w:ascii="Cambria" w:hAnsi="Cambria"/>
          <w:b/>
          <w:bCs/>
          <w:sz w:val="24"/>
          <w:szCs w:val="24"/>
          <w:lang w:val="en-US"/>
        </w:rPr>
        <w:t xml:space="preserve">Abbreviations: </w:t>
      </w:r>
      <w:r>
        <w:rPr>
          <w:rFonts w:ascii="Cambria" w:hAnsi="Cambria"/>
          <w:b/>
          <w:bCs/>
          <w:sz w:val="24"/>
          <w:szCs w:val="24"/>
          <w:lang w:val="en-US"/>
        </w:rPr>
        <w:t xml:space="preserve">PRPP - 5-Phosphoribosyl-1-pyrophosphate, IMP – Inosinate, </w:t>
      </w:r>
      <w:proofErr w:type="spellStart"/>
      <w:r>
        <w:rPr>
          <w:rFonts w:ascii="Cambria" w:hAnsi="Cambria"/>
          <w:b/>
          <w:bCs/>
          <w:sz w:val="24"/>
          <w:szCs w:val="24"/>
          <w:lang w:val="en-US"/>
        </w:rPr>
        <w:t>AdSuc</w:t>
      </w:r>
      <w:proofErr w:type="spellEnd"/>
      <w:r>
        <w:rPr>
          <w:rFonts w:ascii="Cambria" w:hAnsi="Cambria"/>
          <w:b/>
          <w:bCs/>
          <w:sz w:val="24"/>
          <w:szCs w:val="24"/>
          <w:lang w:val="en-US"/>
        </w:rPr>
        <w:t xml:space="preserve"> – </w:t>
      </w:r>
      <w:proofErr w:type="spellStart"/>
      <w:r>
        <w:rPr>
          <w:rFonts w:ascii="Cambria" w:hAnsi="Cambria"/>
          <w:b/>
          <w:bCs/>
          <w:sz w:val="24"/>
          <w:szCs w:val="24"/>
          <w:lang w:val="en-US"/>
        </w:rPr>
        <w:t>Adenylosuccinate</w:t>
      </w:r>
      <w:proofErr w:type="spellEnd"/>
      <w:r>
        <w:rPr>
          <w:rFonts w:ascii="Cambria" w:hAnsi="Cambria"/>
          <w:b/>
          <w:bCs/>
          <w:sz w:val="24"/>
          <w:szCs w:val="24"/>
          <w:lang w:val="en-US"/>
        </w:rPr>
        <w:t xml:space="preserve">, XMP – </w:t>
      </w:r>
      <w:proofErr w:type="spellStart"/>
      <w:r w:rsidRPr="00193CAA">
        <w:rPr>
          <w:rFonts w:ascii="Cambria" w:hAnsi="Cambria"/>
          <w:b/>
          <w:bCs/>
          <w:sz w:val="24"/>
          <w:szCs w:val="24"/>
          <w:lang w:val="en-US"/>
        </w:rPr>
        <w:t>Xanthylate</w:t>
      </w:r>
      <w:proofErr w:type="spellEnd"/>
      <w:r>
        <w:rPr>
          <w:rFonts w:ascii="Cambria" w:hAnsi="Cambria"/>
          <w:b/>
          <w:bCs/>
          <w:sz w:val="24"/>
          <w:szCs w:val="24"/>
          <w:lang w:val="en-US"/>
        </w:rPr>
        <w:t>, GPA, AC and ID – enzymes involved in the pathway.</w:t>
      </w:r>
    </w:p>
    <w:p w14:paraId="0D0D9837" w14:textId="249CCC81" w:rsidR="00712B0C" w:rsidRDefault="007129ED"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E5E31AD" wp14:editId="7D78306F">
            <wp:extent cx="2791400" cy="3600000"/>
            <wp:effectExtent l="0" t="0" r="9525" b="63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d46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5D952509" w14:textId="77777777" w:rsidR="00712B0C" w:rsidRPr="00193CAA" w:rsidRDefault="00712B0C" w:rsidP="0047671B">
      <w:pPr>
        <w:pStyle w:val="a3"/>
        <w:spacing w:after="0" w:line="240" w:lineRule="auto"/>
        <w:ind w:left="0"/>
        <w:jc w:val="both"/>
        <w:rPr>
          <w:rFonts w:ascii="Cambria" w:hAnsi="Cambria"/>
          <w:b/>
          <w:bCs/>
          <w:sz w:val="24"/>
          <w:szCs w:val="24"/>
          <w:lang w:val="en-US"/>
        </w:rPr>
      </w:pPr>
      <w:r w:rsidRPr="00193CAA">
        <w:rPr>
          <w:rFonts w:ascii="Cambria" w:hAnsi="Cambria"/>
          <w:b/>
          <w:bCs/>
          <w:sz w:val="24"/>
          <w:szCs w:val="24"/>
          <w:lang w:val="en-US"/>
        </w:rPr>
        <w:t>Analyze presented scheme and determine which of the statements are true or false:</w:t>
      </w:r>
    </w:p>
    <w:p w14:paraId="643398EF" w14:textId="7EBC1161" w:rsidR="00712B0C" w:rsidRDefault="00712B0C" w:rsidP="00712B0C">
      <w:pPr>
        <w:spacing w:after="0" w:line="240" w:lineRule="auto"/>
        <w:jc w:val="both"/>
        <w:rPr>
          <w:rFonts w:ascii="Cambria" w:hAnsi="Cambria"/>
          <w:bCs/>
          <w:sz w:val="24"/>
          <w:szCs w:val="24"/>
          <w:lang w:val="en-US"/>
        </w:rPr>
      </w:pPr>
    </w:p>
    <w:p w14:paraId="12380F8F" w14:textId="7C0BD89D" w:rsidR="005406FC" w:rsidRPr="006D6E62" w:rsidRDefault="006D6E62" w:rsidP="005406FC">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5406FC" w:rsidRPr="006D6E62">
        <w:rPr>
          <w:rFonts w:ascii="Cambria" w:hAnsi="Cambria"/>
          <w:bCs/>
          <w:i/>
          <w:iCs/>
          <w:sz w:val="24"/>
          <w:szCs w:val="24"/>
          <w:lang w:val="en-US"/>
        </w:rPr>
        <w:t xml:space="preserve"> 1: </w:t>
      </w:r>
    </w:p>
    <w:p w14:paraId="566B31CA" w14:textId="77777777" w:rsidR="005406FC" w:rsidRPr="006D6E62" w:rsidRDefault="005406FC" w:rsidP="000C35A2">
      <w:pPr>
        <w:numPr>
          <w:ilvl w:val="1"/>
          <w:numId w:val="152"/>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Increase in the AMP and ATP concentration activates synthesis of GMP;</w:t>
      </w:r>
    </w:p>
    <w:p w14:paraId="6F7BD82D"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Change in AMP concentration does not affect the rate of GMP synthesis;</w:t>
      </w:r>
    </w:p>
    <w:p w14:paraId="7D211966"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Inhibition of purine synthesis is more prominent when both AMP and GMP concentrations increase;</w:t>
      </w:r>
    </w:p>
    <w:p w14:paraId="7D6852ED"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lang w:val="en-US"/>
        </w:rPr>
        <w:t>GMP</w:t>
      </w:r>
      <w:r w:rsidRPr="006D6E62">
        <w:rPr>
          <w:rFonts w:ascii="Cambria" w:hAnsi="Cambria"/>
          <w:bCs/>
          <w:sz w:val="24"/>
          <w:szCs w:val="24"/>
          <w:u w:val="single"/>
        </w:rPr>
        <w:t xml:space="preserve"> </w:t>
      </w:r>
      <w:r w:rsidRPr="006D6E62">
        <w:rPr>
          <w:rFonts w:ascii="Cambria" w:hAnsi="Cambria"/>
          <w:bCs/>
          <w:sz w:val="24"/>
          <w:szCs w:val="24"/>
          <w:u w:val="single"/>
          <w:lang w:val="en-US"/>
        </w:rPr>
        <w:t>inhibits</w:t>
      </w:r>
      <w:r w:rsidRPr="006D6E62">
        <w:rPr>
          <w:rFonts w:ascii="Cambria" w:hAnsi="Cambria"/>
          <w:bCs/>
          <w:sz w:val="24"/>
          <w:szCs w:val="24"/>
          <w:u w:val="single"/>
        </w:rPr>
        <w:t xml:space="preserve"> </w:t>
      </w:r>
      <w:r w:rsidRPr="006D6E62">
        <w:rPr>
          <w:rFonts w:ascii="Cambria" w:hAnsi="Cambria"/>
          <w:bCs/>
          <w:sz w:val="24"/>
          <w:szCs w:val="24"/>
          <w:u w:val="single"/>
          <w:lang w:val="en-US"/>
        </w:rPr>
        <w:t>ID</w:t>
      </w:r>
      <w:r w:rsidRPr="006D6E62">
        <w:rPr>
          <w:rFonts w:ascii="Cambria" w:hAnsi="Cambria"/>
          <w:bCs/>
          <w:sz w:val="24"/>
          <w:szCs w:val="24"/>
          <w:u w:val="single"/>
        </w:rPr>
        <w:t xml:space="preserve"> </w:t>
      </w:r>
      <w:r w:rsidRPr="006D6E62">
        <w:rPr>
          <w:rFonts w:ascii="Cambria" w:hAnsi="Cambria"/>
          <w:bCs/>
          <w:sz w:val="24"/>
          <w:szCs w:val="24"/>
          <w:u w:val="single"/>
          <w:lang w:val="en-US"/>
        </w:rPr>
        <w:t>activity</w:t>
      </w:r>
      <w:r w:rsidRPr="006D6E62">
        <w:rPr>
          <w:rFonts w:ascii="Cambria" w:hAnsi="Cambria"/>
          <w:bCs/>
          <w:sz w:val="24"/>
          <w:szCs w:val="24"/>
        </w:rPr>
        <w:t>;</w:t>
      </w:r>
    </w:p>
    <w:p w14:paraId="75749FA2"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High concentration of GMP inhibits </w:t>
      </w:r>
      <w:r w:rsidRPr="006D6E62">
        <w:rPr>
          <w:rFonts w:ascii="Cambria" w:hAnsi="Cambria"/>
          <w:bCs/>
          <w:sz w:val="24"/>
          <w:szCs w:val="24"/>
        </w:rPr>
        <w:t>АС</w:t>
      </w:r>
      <w:r w:rsidRPr="006D6E62">
        <w:rPr>
          <w:rFonts w:ascii="Cambria" w:hAnsi="Cambria"/>
          <w:bCs/>
          <w:sz w:val="24"/>
          <w:szCs w:val="24"/>
          <w:lang w:val="en-US"/>
        </w:rPr>
        <w:t>;</w:t>
      </w:r>
    </w:p>
    <w:p w14:paraId="72AA51BF"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 high concentration of AMP blocks the work of ID, and an increase in the concentration of HMP inhibits AS.</w:t>
      </w:r>
    </w:p>
    <w:p w14:paraId="59DBC289" w14:textId="77777777" w:rsidR="005406FC" w:rsidRPr="006D6E62" w:rsidRDefault="005406FC" w:rsidP="005406FC">
      <w:pPr>
        <w:spacing w:after="0" w:line="240" w:lineRule="auto"/>
        <w:jc w:val="both"/>
        <w:rPr>
          <w:rFonts w:ascii="Cambria" w:hAnsi="Cambria"/>
          <w:bCs/>
          <w:sz w:val="24"/>
          <w:szCs w:val="24"/>
          <w:lang w:val="en-US"/>
        </w:rPr>
      </w:pPr>
    </w:p>
    <w:p w14:paraId="0BB99C72" w14:textId="32DA6238" w:rsidR="005406FC" w:rsidRPr="006D6E62" w:rsidRDefault="006D6E62" w:rsidP="005406FC">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5406FC" w:rsidRPr="006D6E62">
        <w:rPr>
          <w:rFonts w:ascii="Cambria" w:hAnsi="Cambria"/>
          <w:bCs/>
          <w:i/>
          <w:iCs/>
          <w:sz w:val="24"/>
          <w:szCs w:val="24"/>
        </w:rPr>
        <w:t xml:space="preserve"> 2: </w:t>
      </w:r>
    </w:p>
    <w:p w14:paraId="0045AB07"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Increase in the GMP and GTP concentration activates synthesis of AMP;</w:t>
      </w:r>
    </w:p>
    <w:p w14:paraId="0BBEEB9C"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Change in AMP concentration does not affect the rate of GMP synthesis;</w:t>
      </w:r>
    </w:p>
    <w:p w14:paraId="5548E4CF"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lang w:val="en-US"/>
        </w:rPr>
        <w:t>AMP</w:t>
      </w:r>
      <w:r w:rsidRPr="006D6E62">
        <w:rPr>
          <w:rFonts w:ascii="Cambria" w:hAnsi="Cambria"/>
          <w:bCs/>
          <w:sz w:val="24"/>
          <w:szCs w:val="24"/>
          <w:u w:val="single"/>
        </w:rPr>
        <w:t xml:space="preserve"> </w:t>
      </w:r>
      <w:r w:rsidRPr="006D6E62">
        <w:rPr>
          <w:rFonts w:ascii="Cambria" w:hAnsi="Cambria"/>
          <w:bCs/>
          <w:sz w:val="24"/>
          <w:szCs w:val="24"/>
          <w:u w:val="single"/>
          <w:lang w:val="en-US"/>
        </w:rPr>
        <w:t>inhibits</w:t>
      </w:r>
      <w:r w:rsidRPr="006D6E62">
        <w:rPr>
          <w:rFonts w:ascii="Cambria" w:hAnsi="Cambria"/>
          <w:bCs/>
          <w:sz w:val="24"/>
          <w:szCs w:val="24"/>
          <w:u w:val="single"/>
        </w:rPr>
        <w:t xml:space="preserve"> </w:t>
      </w:r>
      <w:r w:rsidRPr="006D6E62">
        <w:rPr>
          <w:rFonts w:ascii="Cambria" w:hAnsi="Cambria"/>
          <w:bCs/>
          <w:sz w:val="24"/>
          <w:szCs w:val="24"/>
          <w:u w:val="single"/>
          <w:lang w:val="en-US"/>
        </w:rPr>
        <w:t>AC</w:t>
      </w:r>
      <w:r w:rsidRPr="006D6E62">
        <w:rPr>
          <w:rFonts w:ascii="Cambria" w:hAnsi="Cambria"/>
          <w:bCs/>
          <w:sz w:val="24"/>
          <w:szCs w:val="24"/>
          <w:u w:val="single"/>
        </w:rPr>
        <w:t xml:space="preserve"> </w:t>
      </w:r>
      <w:r w:rsidRPr="006D6E62">
        <w:rPr>
          <w:rFonts w:ascii="Cambria" w:hAnsi="Cambria"/>
          <w:bCs/>
          <w:sz w:val="24"/>
          <w:szCs w:val="24"/>
          <w:u w:val="single"/>
          <w:lang w:val="en-US"/>
        </w:rPr>
        <w:t>activity</w:t>
      </w:r>
      <w:r w:rsidRPr="006D6E62">
        <w:rPr>
          <w:rFonts w:ascii="Cambria" w:hAnsi="Cambria"/>
          <w:bCs/>
          <w:sz w:val="24"/>
          <w:szCs w:val="24"/>
        </w:rPr>
        <w:t>;</w:t>
      </w:r>
    </w:p>
    <w:p w14:paraId="5E964497"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The accumulation of AMP and GMP in the cell leads to an increase in the concentration of IMP, which inhibits the synthesis of all purine nucleotides;</w:t>
      </w:r>
    </w:p>
    <w:p w14:paraId="4A5D93CF"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Purine synthesis is regulated by positive feedback loops; </w:t>
      </w:r>
    </w:p>
    <w:p w14:paraId="02FC3928"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 high concentration of AMP blocks the work of ID, and an increase in the concentration of HMP inhibits AS.</w:t>
      </w:r>
    </w:p>
    <w:p w14:paraId="771342F3" w14:textId="77777777" w:rsidR="005406FC" w:rsidRPr="006D6E62" w:rsidRDefault="005406FC" w:rsidP="005406FC">
      <w:pPr>
        <w:spacing w:after="0" w:line="240" w:lineRule="auto"/>
        <w:jc w:val="both"/>
        <w:rPr>
          <w:rFonts w:ascii="Cambria" w:hAnsi="Cambria"/>
          <w:bCs/>
          <w:sz w:val="24"/>
          <w:szCs w:val="24"/>
          <w:lang w:val="en-US"/>
        </w:rPr>
      </w:pPr>
    </w:p>
    <w:p w14:paraId="6AB37D6E" w14:textId="387DA821" w:rsidR="005406FC" w:rsidRPr="006D6E62" w:rsidRDefault="006D6E62" w:rsidP="005406FC">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5406FC" w:rsidRPr="006D6E62">
        <w:rPr>
          <w:rFonts w:ascii="Cambria" w:hAnsi="Cambria"/>
          <w:bCs/>
          <w:i/>
          <w:iCs/>
          <w:sz w:val="24"/>
          <w:szCs w:val="24"/>
          <w:lang w:val="en-US"/>
        </w:rPr>
        <w:t xml:space="preserve"> 3: </w:t>
      </w:r>
    </w:p>
    <w:p w14:paraId="6DC168E3" w14:textId="77777777" w:rsidR="005406FC" w:rsidRPr="006D6E62" w:rsidRDefault="005406FC" w:rsidP="000C35A2">
      <w:pPr>
        <w:numPr>
          <w:ilvl w:val="1"/>
          <w:numId w:val="154"/>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Increase in the AMP and ATP concentration activates synthesis of GMP;</w:t>
      </w:r>
    </w:p>
    <w:p w14:paraId="0D693422"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lastRenderedPageBreak/>
        <w:t>Inhibition of purine synthesis is more prominent when both AMP and GMP concentrations increase;</w:t>
      </w:r>
    </w:p>
    <w:p w14:paraId="140266D8"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lang w:val="en-US"/>
        </w:rPr>
        <w:t>GMP</w:t>
      </w:r>
      <w:r w:rsidRPr="006D6E62">
        <w:rPr>
          <w:rFonts w:ascii="Cambria" w:hAnsi="Cambria"/>
          <w:bCs/>
          <w:sz w:val="24"/>
          <w:szCs w:val="24"/>
          <w:u w:val="single"/>
        </w:rPr>
        <w:t xml:space="preserve"> </w:t>
      </w:r>
      <w:r w:rsidRPr="006D6E62">
        <w:rPr>
          <w:rFonts w:ascii="Cambria" w:hAnsi="Cambria"/>
          <w:bCs/>
          <w:sz w:val="24"/>
          <w:szCs w:val="24"/>
          <w:u w:val="single"/>
          <w:lang w:val="en-US"/>
        </w:rPr>
        <w:t>inhibits</w:t>
      </w:r>
      <w:r w:rsidRPr="006D6E62">
        <w:rPr>
          <w:rFonts w:ascii="Cambria" w:hAnsi="Cambria"/>
          <w:bCs/>
          <w:sz w:val="24"/>
          <w:szCs w:val="24"/>
          <w:u w:val="single"/>
        </w:rPr>
        <w:t xml:space="preserve"> </w:t>
      </w:r>
      <w:r w:rsidRPr="006D6E62">
        <w:rPr>
          <w:rFonts w:ascii="Cambria" w:hAnsi="Cambria"/>
          <w:bCs/>
          <w:sz w:val="24"/>
          <w:szCs w:val="24"/>
          <w:u w:val="single"/>
          <w:lang w:val="en-US"/>
        </w:rPr>
        <w:t>ID</w:t>
      </w:r>
      <w:r w:rsidRPr="006D6E62">
        <w:rPr>
          <w:rFonts w:ascii="Cambria" w:hAnsi="Cambria"/>
          <w:bCs/>
          <w:sz w:val="24"/>
          <w:szCs w:val="24"/>
          <w:u w:val="single"/>
        </w:rPr>
        <w:t xml:space="preserve"> </w:t>
      </w:r>
      <w:r w:rsidRPr="006D6E62">
        <w:rPr>
          <w:rFonts w:ascii="Cambria" w:hAnsi="Cambria"/>
          <w:bCs/>
          <w:sz w:val="24"/>
          <w:szCs w:val="24"/>
          <w:u w:val="single"/>
          <w:lang w:val="en-US"/>
        </w:rPr>
        <w:t>activity</w:t>
      </w:r>
      <w:r w:rsidRPr="006D6E62">
        <w:rPr>
          <w:rFonts w:ascii="Cambria" w:hAnsi="Cambria"/>
          <w:bCs/>
          <w:sz w:val="24"/>
          <w:szCs w:val="24"/>
        </w:rPr>
        <w:t>;</w:t>
      </w:r>
    </w:p>
    <w:p w14:paraId="43DE2F34"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u w:val="single"/>
          <w:lang w:val="en-US"/>
        </w:rPr>
      </w:pPr>
      <w:proofErr w:type="spellStart"/>
      <w:r w:rsidRPr="006D6E62">
        <w:rPr>
          <w:rFonts w:ascii="Cambria" w:hAnsi="Cambria"/>
          <w:bCs/>
          <w:sz w:val="24"/>
          <w:szCs w:val="24"/>
          <w:u w:val="single"/>
          <w:lang w:val="en-US"/>
        </w:rPr>
        <w:t>AdSuc</w:t>
      </w:r>
      <w:proofErr w:type="spellEnd"/>
      <w:r w:rsidRPr="006D6E62">
        <w:rPr>
          <w:rFonts w:ascii="Cambria" w:hAnsi="Cambria"/>
          <w:bCs/>
          <w:sz w:val="24"/>
          <w:szCs w:val="24"/>
          <w:u w:val="single"/>
          <w:lang w:val="en-US"/>
        </w:rPr>
        <w:t xml:space="preserve"> and XMP branches compete for IMP;</w:t>
      </w:r>
    </w:p>
    <w:p w14:paraId="3DC5A8E5"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High concentration of GMP inhibits </w:t>
      </w:r>
      <w:r w:rsidRPr="006D6E62">
        <w:rPr>
          <w:rFonts w:ascii="Cambria" w:hAnsi="Cambria"/>
          <w:bCs/>
          <w:sz w:val="24"/>
          <w:szCs w:val="24"/>
        </w:rPr>
        <w:t>АС</w:t>
      </w:r>
      <w:r w:rsidRPr="006D6E62">
        <w:rPr>
          <w:rFonts w:ascii="Cambria" w:hAnsi="Cambria"/>
          <w:bCs/>
          <w:sz w:val="24"/>
          <w:szCs w:val="24"/>
          <w:lang w:val="en-US"/>
        </w:rPr>
        <w:t>;</w:t>
      </w:r>
    </w:p>
    <w:p w14:paraId="62ED2C36"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Purine synthesis is regulated by positive feedback loops; </w:t>
      </w:r>
    </w:p>
    <w:p w14:paraId="442F054C" w14:textId="77777777" w:rsidR="005406FC" w:rsidRDefault="005406FC" w:rsidP="005406FC">
      <w:pPr>
        <w:spacing w:after="0" w:line="240" w:lineRule="auto"/>
        <w:jc w:val="both"/>
        <w:rPr>
          <w:rFonts w:ascii="Cambria" w:hAnsi="Cambria"/>
          <w:bCs/>
          <w:sz w:val="24"/>
          <w:szCs w:val="24"/>
          <w:lang w:val="en-US"/>
        </w:rPr>
      </w:pPr>
    </w:p>
    <w:p w14:paraId="0FF3ACC7" w14:textId="77777777" w:rsidR="005406FC" w:rsidRDefault="005406FC" w:rsidP="00712B0C">
      <w:pPr>
        <w:spacing w:after="0" w:line="240" w:lineRule="auto"/>
        <w:jc w:val="both"/>
        <w:rPr>
          <w:rFonts w:ascii="Cambria" w:hAnsi="Cambria"/>
          <w:bCs/>
          <w:sz w:val="24"/>
          <w:szCs w:val="24"/>
          <w:lang w:val="en-US"/>
        </w:rPr>
      </w:pPr>
    </w:p>
    <w:p w14:paraId="23046FAD" w14:textId="7C3D0E38" w:rsidR="004A4510" w:rsidRDefault="004A4510">
      <w:pPr>
        <w:rPr>
          <w:rFonts w:ascii="Cambria" w:hAnsi="Cambria"/>
          <w:bCs/>
          <w:sz w:val="24"/>
          <w:szCs w:val="24"/>
          <w:lang w:val="en-US"/>
        </w:rPr>
      </w:pPr>
      <w:r>
        <w:rPr>
          <w:rFonts w:ascii="Cambria" w:hAnsi="Cambria"/>
          <w:bCs/>
          <w:sz w:val="24"/>
          <w:szCs w:val="24"/>
          <w:lang w:val="en-US"/>
        </w:rPr>
        <w:br w:type="page"/>
      </w:r>
    </w:p>
    <w:p w14:paraId="1A48CB71" w14:textId="2EADEB66" w:rsidR="00712B0C" w:rsidRPr="00050C0B"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050C0B">
        <w:rPr>
          <w:rFonts w:ascii="Cambria" w:hAnsi="Cambria"/>
          <w:b/>
          <w:color w:val="FF0000"/>
          <w:sz w:val="28"/>
          <w:szCs w:val="24"/>
          <w:lang w:val="en-US"/>
        </w:rPr>
        <w:t xml:space="preserve"> </w:t>
      </w:r>
      <w:r>
        <w:rPr>
          <w:rFonts w:ascii="Cambria" w:hAnsi="Cambria"/>
          <w:b/>
          <w:color w:val="FF0000"/>
          <w:sz w:val="28"/>
          <w:szCs w:val="24"/>
          <w:lang w:val="en-US"/>
        </w:rPr>
        <w:t>B</w:t>
      </w:r>
      <w:r w:rsidRPr="00050C0B">
        <w:rPr>
          <w:rFonts w:ascii="Cambria" w:hAnsi="Cambria"/>
          <w:b/>
          <w:color w:val="FF0000"/>
          <w:sz w:val="28"/>
          <w:szCs w:val="24"/>
          <w:lang w:val="en-US"/>
        </w:rPr>
        <w:t xml:space="preserve"> </w:t>
      </w:r>
      <w:r>
        <w:rPr>
          <w:rFonts w:ascii="Cambria" w:hAnsi="Cambria"/>
          <w:b/>
          <w:color w:val="FF0000"/>
          <w:sz w:val="28"/>
          <w:szCs w:val="24"/>
          <w:lang w:val="en-US"/>
        </w:rPr>
        <w:t>ID 47</w:t>
      </w:r>
      <w:r w:rsidRPr="00050C0B">
        <w:rPr>
          <w:rFonts w:ascii="Cambria" w:hAnsi="Cambria"/>
          <w:b/>
          <w:color w:val="FF0000"/>
          <w:sz w:val="28"/>
          <w:szCs w:val="24"/>
          <w:lang w:val="en-US"/>
        </w:rPr>
        <w:t xml:space="preserve">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75B170BC" w14:textId="77777777" w:rsidR="00712B0C" w:rsidRDefault="00712B0C" w:rsidP="00712B0C">
      <w:pPr>
        <w:spacing w:after="0" w:line="240" w:lineRule="auto"/>
        <w:jc w:val="both"/>
        <w:rPr>
          <w:rFonts w:ascii="Cambria" w:hAnsi="Cambria"/>
          <w:b/>
          <w:bCs/>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33ECF76" w14:textId="05885E49" w:rsidR="00712B0C" w:rsidRPr="00E568D6"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Carbohydrate metabolism is a key process for an energy flow through the cell. Glucose</w:t>
      </w:r>
      <w:r w:rsidRPr="002565E6">
        <w:rPr>
          <w:rFonts w:ascii="Cambria" w:hAnsi="Cambria"/>
          <w:b/>
          <w:bCs/>
          <w:sz w:val="24"/>
          <w:szCs w:val="24"/>
          <w:lang w:val="en-US"/>
        </w:rPr>
        <w:t xml:space="preserve"> </w:t>
      </w:r>
      <w:r>
        <w:rPr>
          <w:rFonts w:ascii="Cambria" w:hAnsi="Cambria"/>
          <w:b/>
          <w:bCs/>
          <w:sz w:val="24"/>
          <w:szCs w:val="24"/>
          <w:lang w:val="en-US"/>
        </w:rPr>
        <w:t>level</w:t>
      </w:r>
      <w:r w:rsidRPr="002565E6">
        <w:rPr>
          <w:rFonts w:ascii="Cambria" w:hAnsi="Cambria"/>
          <w:b/>
          <w:bCs/>
          <w:sz w:val="24"/>
          <w:szCs w:val="24"/>
          <w:lang w:val="en-US"/>
        </w:rPr>
        <w:t xml:space="preserve"> </w:t>
      </w:r>
      <w:r>
        <w:rPr>
          <w:rFonts w:ascii="Cambria" w:hAnsi="Cambria"/>
          <w:b/>
          <w:bCs/>
          <w:sz w:val="24"/>
          <w:szCs w:val="24"/>
          <w:lang w:val="en-US"/>
        </w:rPr>
        <w:t>in</w:t>
      </w:r>
      <w:r w:rsidRPr="002565E6">
        <w:rPr>
          <w:rFonts w:ascii="Cambria" w:hAnsi="Cambria"/>
          <w:b/>
          <w:bCs/>
          <w:sz w:val="24"/>
          <w:szCs w:val="24"/>
          <w:lang w:val="en-US"/>
        </w:rPr>
        <w:t xml:space="preserve"> </w:t>
      </w:r>
      <w:r>
        <w:rPr>
          <w:rFonts w:ascii="Cambria" w:hAnsi="Cambria"/>
          <w:b/>
          <w:bCs/>
          <w:sz w:val="24"/>
          <w:szCs w:val="24"/>
          <w:lang w:val="en-US"/>
        </w:rPr>
        <w:t>blood</w:t>
      </w:r>
      <w:r w:rsidRPr="002565E6">
        <w:rPr>
          <w:rFonts w:ascii="Cambria" w:hAnsi="Cambria"/>
          <w:b/>
          <w:bCs/>
          <w:sz w:val="24"/>
          <w:szCs w:val="24"/>
          <w:lang w:val="en-US"/>
        </w:rPr>
        <w:t xml:space="preserve"> </w:t>
      </w:r>
      <w:r>
        <w:rPr>
          <w:rFonts w:ascii="Cambria" w:hAnsi="Cambria"/>
          <w:b/>
          <w:bCs/>
          <w:sz w:val="24"/>
          <w:szCs w:val="24"/>
          <w:lang w:val="en-US"/>
        </w:rPr>
        <w:t>is</w:t>
      </w:r>
      <w:r w:rsidRPr="002565E6">
        <w:rPr>
          <w:rFonts w:ascii="Cambria" w:hAnsi="Cambria"/>
          <w:b/>
          <w:bCs/>
          <w:sz w:val="24"/>
          <w:szCs w:val="24"/>
          <w:lang w:val="en-US"/>
        </w:rPr>
        <w:t xml:space="preserve"> </w:t>
      </w:r>
      <w:r>
        <w:rPr>
          <w:rFonts w:ascii="Cambria" w:hAnsi="Cambria"/>
          <w:b/>
          <w:bCs/>
          <w:sz w:val="24"/>
          <w:szCs w:val="24"/>
          <w:lang w:val="en-US"/>
        </w:rPr>
        <w:t>regulated</w:t>
      </w:r>
      <w:r w:rsidRPr="002565E6">
        <w:rPr>
          <w:rFonts w:ascii="Cambria" w:hAnsi="Cambria"/>
          <w:b/>
          <w:bCs/>
          <w:sz w:val="24"/>
          <w:szCs w:val="24"/>
          <w:lang w:val="en-US"/>
        </w:rPr>
        <w:t xml:space="preserve"> </w:t>
      </w:r>
      <w:r>
        <w:rPr>
          <w:rFonts w:ascii="Cambria" w:hAnsi="Cambria"/>
          <w:b/>
          <w:bCs/>
          <w:sz w:val="24"/>
          <w:szCs w:val="24"/>
          <w:lang w:val="en-US"/>
        </w:rPr>
        <w:t>by liver and remains</w:t>
      </w:r>
      <w:r w:rsidRPr="002565E6">
        <w:rPr>
          <w:rFonts w:ascii="Cambria" w:hAnsi="Cambria"/>
          <w:b/>
          <w:bCs/>
          <w:sz w:val="24"/>
          <w:szCs w:val="24"/>
          <w:lang w:val="en-US"/>
        </w:rPr>
        <w:t xml:space="preserve"> </w:t>
      </w:r>
      <w:r>
        <w:rPr>
          <w:rFonts w:ascii="Cambria" w:hAnsi="Cambria"/>
          <w:b/>
          <w:bCs/>
          <w:sz w:val="24"/>
          <w:szCs w:val="24"/>
          <w:lang w:val="en-US"/>
        </w:rPr>
        <w:t xml:space="preserve">constant. </w:t>
      </w:r>
      <w:r w:rsidR="000E4BC2" w:rsidRPr="000E4BC2">
        <w:rPr>
          <w:rFonts w:ascii="Cambria" w:hAnsi="Cambria"/>
          <w:b/>
          <w:bCs/>
          <w:sz w:val="24"/>
          <w:szCs w:val="24"/>
          <w:lang w:val="en-US"/>
        </w:rPr>
        <w:t xml:space="preserve">Key nodes of glucose metabolism are regulated by hormonal signals and are marked with a red star </w:t>
      </w:r>
      <w:r w:rsidR="002836A6">
        <w:rPr>
          <w:rFonts w:ascii="Cambria" w:hAnsi="Cambria"/>
          <w:b/>
          <w:bCs/>
          <w:sz w:val="24"/>
          <w:szCs w:val="24"/>
          <w:lang w:val="en-US"/>
        </w:rPr>
        <w:t>o</w:t>
      </w:r>
      <w:r w:rsidR="000E4BC2" w:rsidRPr="000E4BC2">
        <w:rPr>
          <w:rFonts w:ascii="Cambria" w:hAnsi="Cambria"/>
          <w:b/>
          <w:bCs/>
          <w:sz w:val="24"/>
          <w:szCs w:val="24"/>
          <w:lang w:val="en-US"/>
        </w:rPr>
        <w:t xml:space="preserve">n the </w:t>
      </w:r>
      <w:r w:rsidR="000E4BC2">
        <w:rPr>
          <w:rFonts w:ascii="Cambria" w:hAnsi="Cambria"/>
          <w:b/>
          <w:bCs/>
          <w:sz w:val="24"/>
          <w:szCs w:val="24"/>
          <w:lang w:val="en-US"/>
        </w:rPr>
        <w:t>figure</w:t>
      </w:r>
      <w:r w:rsidR="002836A6" w:rsidRPr="002836A6">
        <w:rPr>
          <w:rFonts w:ascii="Cambria" w:hAnsi="Cambria"/>
          <w:b/>
          <w:bCs/>
          <w:sz w:val="24"/>
          <w:szCs w:val="24"/>
          <w:lang w:val="en-US"/>
        </w:rPr>
        <w:t xml:space="preserve"> </w:t>
      </w:r>
      <w:r w:rsidR="002836A6">
        <w:rPr>
          <w:rFonts w:ascii="Cambria" w:hAnsi="Cambria"/>
          <w:b/>
          <w:bCs/>
          <w:sz w:val="24"/>
          <w:szCs w:val="24"/>
          <w:lang w:val="en-US"/>
        </w:rPr>
        <w:t>below</w:t>
      </w:r>
      <w:r w:rsidR="000E4BC2" w:rsidRPr="000E4BC2">
        <w:rPr>
          <w:rFonts w:ascii="Cambria" w:hAnsi="Cambria"/>
          <w:b/>
          <w:bCs/>
          <w:sz w:val="24"/>
          <w:szCs w:val="24"/>
          <w:lang w:val="en-US"/>
        </w:rPr>
        <w:t xml:space="preserve">. The hormone glucagon reorients metabolic processes in the liver cell, causing the release of glucose into the bloodstream. Adrenaline also acts on the enzymes of the metabolic junction points, however, </w:t>
      </w:r>
      <w:proofErr w:type="gramStart"/>
      <w:r w:rsidR="000E4BC2" w:rsidRPr="000E4BC2">
        <w:rPr>
          <w:rFonts w:ascii="Cambria" w:hAnsi="Cambria"/>
          <w:b/>
          <w:bCs/>
          <w:sz w:val="24"/>
          <w:szCs w:val="24"/>
          <w:lang w:val="en-US"/>
        </w:rPr>
        <w:t>its</w:t>
      </w:r>
      <w:proofErr w:type="gramEnd"/>
      <w:r w:rsidR="000E4BC2" w:rsidRPr="000E4BC2">
        <w:rPr>
          <w:rFonts w:ascii="Cambria" w:hAnsi="Cambria"/>
          <w:b/>
          <w:bCs/>
          <w:sz w:val="24"/>
          <w:szCs w:val="24"/>
          <w:lang w:val="en-US"/>
        </w:rPr>
        <w:t xml:space="preserve"> activate the mobilization of carbohydrates for the internal needs of the cell. Insulin, on the other hand, leads to a decrease in the concentration of glucose in the blood. </w:t>
      </w:r>
      <w:r>
        <w:rPr>
          <w:rFonts w:ascii="Cambria" w:hAnsi="Cambria"/>
          <w:b/>
          <w:bCs/>
          <w:sz w:val="24"/>
          <w:szCs w:val="24"/>
          <w:lang w:val="en-US"/>
        </w:rPr>
        <w:t xml:space="preserve">In the figure below a part of metabolic map of carbohydrate metabolism taking place in the </w:t>
      </w:r>
      <w:r w:rsidRPr="002565E6">
        <w:rPr>
          <w:rFonts w:ascii="Cambria" w:hAnsi="Cambria"/>
          <w:b/>
          <w:bCs/>
          <w:sz w:val="24"/>
          <w:szCs w:val="24"/>
          <w:u w:val="single"/>
          <w:lang w:val="en-US"/>
        </w:rPr>
        <w:t>liver cell</w:t>
      </w:r>
      <w:r>
        <w:rPr>
          <w:rFonts w:ascii="Cambria" w:hAnsi="Cambria"/>
          <w:b/>
          <w:bCs/>
          <w:sz w:val="24"/>
          <w:szCs w:val="24"/>
          <w:lang w:val="en-US"/>
        </w:rPr>
        <w:t xml:space="preserve"> is depicted. Metabolism of glucose is strictly regulated by hormones. The crucial points of regulation are marked by red stars.</w:t>
      </w:r>
      <w:r w:rsidRPr="002565E6">
        <w:rPr>
          <w:rFonts w:ascii="Cambria" w:hAnsi="Cambria"/>
          <w:b/>
          <w:bCs/>
          <w:sz w:val="24"/>
          <w:szCs w:val="24"/>
          <w:lang w:val="en-US"/>
        </w:rPr>
        <w:t xml:space="preserve"> </w:t>
      </w:r>
      <w:r w:rsidR="002836A6" w:rsidRPr="002836A6">
        <w:rPr>
          <w:rFonts w:ascii="Cambria" w:hAnsi="Cambria"/>
          <w:b/>
          <w:bCs/>
          <w:sz w:val="24"/>
          <w:szCs w:val="24"/>
          <w:lang w:val="en-US"/>
        </w:rPr>
        <w:t xml:space="preserve">Abbreviations: </w:t>
      </w:r>
      <w:proofErr w:type="spellStart"/>
      <w:r>
        <w:rPr>
          <w:rFonts w:ascii="Cambria" w:hAnsi="Cambria"/>
          <w:b/>
          <w:bCs/>
          <w:sz w:val="24"/>
          <w:szCs w:val="24"/>
          <w:lang w:val="en-US"/>
        </w:rPr>
        <w:t>GluT</w:t>
      </w:r>
      <w:proofErr w:type="spellEnd"/>
      <w:r w:rsidRPr="00E568D6">
        <w:rPr>
          <w:rFonts w:ascii="Cambria" w:hAnsi="Cambria"/>
          <w:b/>
          <w:bCs/>
          <w:sz w:val="24"/>
          <w:szCs w:val="24"/>
          <w:lang w:val="en-US"/>
        </w:rPr>
        <w:t xml:space="preserve"> – </w:t>
      </w:r>
      <w:r>
        <w:rPr>
          <w:rFonts w:ascii="Cambria" w:hAnsi="Cambria"/>
          <w:b/>
          <w:bCs/>
          <w:sz w:val="24"/>
          <w:szCs w:val="24"/>
          <w:lang w:val="en-US"/>
        </w:rPr>
        <w:t>glucose</w:t>
      </w:r>
      <w:r w:rsidRPr="00E568D6">
        <w:rPr>
          <w:rFonts w:ascii="Cambria" w:hAnsi="Cambria"/>
          <w:b/>
          <w:bCs/>
          <w:sz w:val="24"/>
          <w:szCs w:val="24"/>
          <w:lang w:val="en-US"/>
        </w:rPr>
        <w:t xml:space="preserve"> </w:t>
      </w:r>
      <w:r>
        <w:rPr>
          <w:rFonts w:ascii="Cambria" w:hAnsi="Cambria"/>
          <w:b/>
          <w:bCs/>
          <w:sz w:val="24"/>
          <w:szCs w:val="24"/>
          <w:lang w:val="en-US"/>
        </w:rPr>
        <w:t>transporter</w:t>
      </w:r>
      <w:r w:rsidRPr="00E568D6">
        <w:rPr>
          <w:rFonts w:ascii="Cambria" w:hAnsi="Cambria"/>
          <w:b/>
          <w:bCs/>
          <w:sz w:val="24"/>
          <w:szCs w:val="24"/>
          <w:lang w:val="en-US"/>
        </w:rPr>
        <w:t xml:space="preserve">, </w:t>
      </w:r>
      <w:r>
        <w:rPr>
          <w:rFonts w:ascii="Cambria" w:hAnsi="Cambria"/>
          <w:b/>
          <w:bCs/>
          <w:sz w:val="24"/>
          <w:szCs w:val="24"/>
          <w:lang w:val="en-US"/>
        </w:rPr>
        <w:t>PPP – pentose phosphate pathway, Fr-</w:t>
      </w:r>
      <w:proofErr w:type="spellStart"/>
      <w:r>
        <w:rPr>
          <w:rFonts w:ascii="Cambria" w:hAnsi="Cambria"/>
          <w:b/>
          <w:bCs/>
          <w:sz w:val="24"/>
          <w:szCs w:val="24"/>
          <w:lang w:val="en-US"/>
        </w:rPr>
        <w:t>bP</w:t>
      </w:r>
      <w:proofErr w:type="spellEnd"/>
      <w:r>
        <w:rPr>
          <w:rFonts w:ascii="Cambria" w:hAnsi="Cambria"/>
          <w:b/>
          <w:bCs/>
          <w:sz w:val="24"/>
          <w:szCs w:val="24"/>
          <w:lang w:val="en-US"/>
        </w:rPr>
        <w:t xml:space="preserve"> – Fructose-1,6-bisphosphatase.</w:t>
      </w:r>
    </w:p>
    <w:p w14:paraId="0BA9C2C1" w14:textId="418942B6" w:rsidR="00712B0C" w:rsidRDefault="007129ED" w:rsidP="007129ED">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49D11D54" wp14:editId="659CFDC7">
            <wp:extent cx="4903864" cy="3960000"/>
            <wp:effectExtent l="0" t="0" r="0" b="254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d47e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03864" cy="3960000"/>
                    </a:xfrm>
                    <a:prstGeom prst="rect">
                      <a:avLst/>
                    </a:prstGeom>
                  </pic:spPr>
                </pic:pic>
              </a:graphicData>
            </a:graphic>
          </wp:inline>
        </w:drawing>
      </w:r>
    </w:p>
    <w:p w14:paraId="0AA11446" w14:textId="77777777" w:rsidR="00712B0C" w:rsidRPr="00193CAA" w:rsidRDefault="00712B0C" w:rsidP="002836A6">
      <w:pPr>
        <w:pStyle w:val="a3"/>
        <w:spacing w:after="0" w:line="240" w:lineRule="auto"/>
        <w:ind w:left="0"/>
        <w:jc w:val="both"/>
        <w:rPr>
          <w:rFonts w:ascii="Cambria" w:hAnsi="Cambria"/>
          <w:b/>
          <w:bCs/>
          <w:sz w:val="24"/>
          <w:szCs w:val="24"/>
          <w:lang w:val="en-US"/>
        </w:rPr>
      </w:pPr>
      <w:r w:rsidRPr="00193CAA">
        <w:rPr>
          <w:rFonts w:ascii="Cambria" w:hAnsi="Cambria"/>
          <w:b/>
          <w:bCs/>
          <w:sz w:val="24"/>
          <w:szCs w:val="24"/>
          <w:lang w:val="en-US"/>
        </w:rPr>
        <w:t>Analyze presented scheme and determine which of the statements are true or false:</w:t>
      </w:r>
    </w:p>
    <w:p w14:paraId="364D9E65" w14:textId="77777777" w:rsidR="00D44385" w:rsidRDefault="00D44385" w:rsidP="00D44385">
      <w:pPr>
        <w:spacing w:after="0" w:line="240" w:lineRule="auto"/>
        <w:jc w:val="both"/>
        <w:rPr>
          <w:rFonts w:ascii="Cambria" w:hAnsi="Cambria"/>
          <w:bCs/>
          <w:sz w:val="24"/>
          <w:szCs w:val="24"/>
          <w:lang w:val="en-US"/>
        </w:rPr>
      </w:pPr>
    </w:p>
    <w:p w14:paraId="49C99AE0" w14:textId="43056AA3" w:rsidR="00D44385" w:rsidRPr="006D6E62" w:rsidRDefault="006D6E62" w:rsidP="00D44385">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D44385" w:rsidRPr="006D6E62">
        <w:rPr>
          <w:rFonts w:ascii="Cambria" w:hAnsi="Cambria"/>
          <w:bCs/>
          <w:i/>
          <w:iCs/>
          <w:sz w:val="24"/>
          <w:szCs w:val="24"/>
          <w:lang w:val="en-US"/>
        </w:rPr>
        <w:t xml:space="preserve"> 1: </w:t>
      </w:r>
    </w:p>
    <w:p w14:paraId="74C98E09" w14:textId="77777777" w:rsidR="00D44385" w:rsidRPr="006D6E62" w:rsidRDefault="00D44385" w:rsidP="000C35A2">
      <w:pPr>
        <w:numPr>
          <w:ilvl w:val="1"/>
          <w:numId w:val="158"/>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Glucagon acts on the liver cell by sequentially activating G-protein coupled receptors, G-proteins and protein kinase A;</w:t>
      </w:r>
    </w:p>
    <w:p w14:paraId="03767D23" w14:textId="77777777" w:rsidR="00D44385" w:rsidRPr="006D6E62"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Glucose mobilization in the liver cell is more prominent after glucagon application than after adrenaline;</w:t>
      </w:r>
    </w:p>
    <w:p w14:paraId="111DE9BC" w14:textId="77777777" w:rsidR="00D44385" w:rsidRPr="006D6E62"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Insulin activate fructose-1,6-bisphosphatase;</w:t>
      </w:r>
    </w:p>
    <w:p w14:paraId="439C7AE2" w14:textId="77777777" w:rsidR="00D44385" w:rsidRPr="006D6E62"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Glucagon activates gluconeogenesis whereas insulin activated glycolysis</w:t>
      </w:r>
      <w:r w:rsidRPr="006D6E62">
        <w:rPr>
          <w:rFonts w:ascii="Cambria" w:hAnsi="Cambria"/>
          <w:bCs/>
          <w:sz w:val="24"/>
          <w:szCs w:val="24"/>
          <w:lang w:val="en-US"/>
        </w:rPr>
        <w:t>;</w:t>
      </w:r>
    </w:p>
    <w:p w14:paraId="652302AC" w14:textId="7C2D288B" w:rsidR="00D44385" w:rsidRPr="006D6E62"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Phosphoenolpyruvate is synthesized in one step during gluconeogenesis</w:t>
      </w:r>
      <w:r w:rsidR="00170696" w:rsidRPr="006D6E62">
        <w:rPr>
          <w:rFonts w:ascii="Cambria" w:hAnsi="Cambria"/>
          <w:bCs/>
          <w:sz w:val="24"/>
          <w:szCs w:val="24"/>
          <w:lang w:val="en-US"/>
        </w:rPr>
        <w:t>;</w:t>
      </w:r>
    </w:p>
    <w:p w14:paraId="73CF28B3" w14:textId="77777777" w:rsidR="00D44385" w:rsidRPr="006D6E62" w:rsidRDefault="00D44385" w:rsidP="000C35A2">
      <w:pPr>
        <w:numPr>
          <w:ilvl w:val="1"/>
          <w:numId w:val="158"/>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After a meal, concentration of glucose in blood increases, which leads to activation of fructose-1,6-bisphosphatase;</w:t>
      </w:r>
    </w:p>
    <w:p w14:paraId="17D41552" w14:textId="77777777" w:rsidR="00D44385" w:rsidRPr="006D6E62" w:rsidRDefault="00D44385" w:rsidP="00D44385">
      <w:pPr>
        <w:spacing w:after="0" w:line="240" w:lineRule="auto"/>
        <w:jc w:val="both"/>
        <w:rPr>
          <w:rFonts w:ascii="Cambria" w:hAnsi="Cambria"/>
          <w:bCs/>
          <w:sz w:val="24"/>
          <w:szCs w:val="24"/>
          <w:lang w:val="en-US"/>
        </w:rPr>
      </w:pPr>
    </w:p>
    <w:p w14:paraId="56476FB8" w14:textId="222954DC" w:rsidR="00D44385" w:rsidRPr="006D6E62" w:rsidRDefault="006D6E62" w:rsidP="00D44385">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D44385" w:rsidRPr="006D6E62">
        <w:rPr>
          <w:rFonts w:ascii="Cambria" w:hAnsi="Cambria"/>
          <w:bCs/>
          <w:i/>
          <w:iCs/>
          <w:sz w:val="24"/>
          <w:szCs w:val="24"/>
        </w:rPr>
        <w:t xml:space="preserve"> 2: </w:t>
      </w:r>
    </w:p>
    <w:p w14:paraId="37A24C7E" w14:textId="77777777" w:rsidR="00D44385" w:rsidRPr="006D6E62" w:rsidRDefault="00D44385" w:rsidP="000C35A2">
      <w:pPr>
        <w:numPr>
          <w:ilvl w:val="1"/>
          <w:numId w:val="159"/>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Glucagon acts on the liver cell by sequentially activating G-protein coupled receptors, G-proteins and protein kinase A;</w:t>
      </w:r>
    </w:p>
    <w:p w14:paraId="685D4B3F" w14:textId="77777777" w:rsidR="00D44385" w:rsidRPr="006D6E62"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Glucagon activates glycogen phosphorylase and inhibits glycogen synthase;</w:t>
      </w:r>
    </w:p>
    <w:p w14:paraId="0C8E0030" w14:textId="77777777" w:rsidR="00D44385" w:rsidRPr="006D6E62"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lastRenderedPageBreak/>
        <w:t>Glucagon activates glucose-6-phosphate breakdown in PPP;</w:t>
      </w:r>
    </w:p>
    <w:p w14:paraId="3EA9E836" w14:textId="77777777" w:rsidR="00D44385" w:rsidRPr="006D6E62"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Insulin activate fructose-1,6-bisphosphatase;</w:t>
      </w:r>
    </w:p>
    <w:p w14:paraId="00514D19" w14:textId="77777777" w:rsidR="00D44385" w:rsidRPr="006D6E62"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Not only hepatocytes but also myocytes release glucose in the blood; </w:t>
      </w:r>
    </w:p>
    <w:p w14:paraId="17603986" w14:textId="77777777" w:rsidR="00D44385" w:rsidRPr="006D6E62" w:rsidRDefault="00D44385" w:rsidP="000C35A2">
      <w:pPr>
        <w:numPr>
          <w:ilvl w:val="1"/>
          <w:numId w:val="159"/>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During fasting glycogen synthase is activated and glycogen phosphorylase remains inhibited;</w:t>
      </w:r>
    </w:p>
    <w:p w14:paraId="1BCA135F" w14:textId="77777777" w:rsidR="00D44385" w:rsidRPr="006D6E62" w:rsidRDefault="00D44385" w:rsidP="00D44385">
      <w:pPr>
        <w:spacing w:after="0" w:line="240" w:lineRule="auto"/>
        <w:jc w:val="both"/>
        <w:rPr>
          <w:rFonts w:ascii="Cambria" w:hAnsi="Cambria"/>
          <w:bCs/>
          <w:sz w:val="24"/>
          <w:szCs w:val="24"/>
          <w:lang w:val="en-US"/>
        </w:rPr>
      </w:pPr>
    </w:p>
    <w:p w14:paraId="0D95D8B6" w14:textId="623734F1" w:rsidR="00D44385" w:rsidRPr="006D6E62" w:rsidRDefault="006D6E62" w:rsidP="00D44385">
      <w:pPr>
        <w:spacing w:after="0" w:line="240" w:lineRule="auto"/>
        <w:jc w:val="both"/>
        <w:rPr>
          <w:rFonts w:ascii="Cambria" w:hAnsi="Cambria"/>
          <w:bCs/>
          <w:i/>
          <w:iCs/>
          <w:sz w:val="24"/>
          <w:szCs w:val="24"/>
          <w:lang w:val="en-US"/>
        </w:rPr>
      </w:pPr>
      <w:proofErr w:type="spellStart"/>
      <w:r w:rsidRPr="006D6E62">
        <w:rPr>
          <w:rFonts w:ascii="Cambria" w:hAnsi="Cambria"/>
          <w:bCs/>
          <w:i/>
          <w:iCs/>
          <w:sz w:val="24"/>
          <w:szCs w:val="24"/>
        </w:rPr>
        <w:t>Variant</w:t>
      </w:r>
      <w:proofErr w:type="spellEnd"/>
      <w:r w:rsidR="00D44385" w:rsidRPr="006D6E62">
        <w:rPr>
          <w:rFonts w:ascii="Cambria" w:hAnsi="Cambria"/>
          <w:bCs/>
          <w:i/>
          <w:iCs/>
          <w:sz w:val="24"/>
          <w:szCs w:val="24"/>
          <w:lang w:val="en-US"/>
        </w:rPr>
        <w:t xml:space="preserve"> 3: </w:t>
      </w:r>
    </w:p>
    <w:p w14:paraId="2F23E003" w14:textId="77777777" w:rsidR="00D44385" w:rsidRPr="006D6E62" w:rsidRDefault="00D44385" w:rsidP="000C35A2">
      <w:pPr>
        <w:numPr>
          <w:ilvl w:val="1"/>
          <w:numId w:val="160"/>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Glucagon acts on the liver cell by sequentially activating G-protein coupled receptors, G-proteins and protein kinase A;</w:t>
      </w:r>
    </w:p>
    <w:p w14:paraId="03404D08" w14:textId="77777777" w:rsidR="00D44385" w:rsidRPr="006D6E62"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Glucose mobilization in the liver cell is more prominent after glucagon application than after adrenaline;</w:t>
      </w:r>
    </w:p>
    <w:p w14:paraId="54D7DC75" w14:textId="77777777" w:rsidR="00D44385" w:rsidRPr="006D6E62"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Glucagon activates glucose-6-phosphate breakdown in PPP;</w:t>
      </w:r>
    </w:p>
    <w:p w14:paraId="1AA24017" w14:textId="77777777" w:rsidR="00D44385" w:rsidRPr="006D6E62"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Glucagon activates gluconeogenesis whereas insulin activated glycolysis</w:t>
      </w:r>
      <w:r w:rsidRPr="006D6E62">
        <w:rPr>
          <w:rFonts w:ascii="Cambria" w:hAnsi="Cambria"/>
          <w:bCs/>
          <w:sz w:val="24"/>
          <w:szCs w:val="24"/>
          <w:lang w:val="en-US"/>
        </w:rPr>
        <w:t>;</w:t>
      </w:r>
    </w:p>
    <w:p w14:paraId="03142186" w14:textId="77777777" w:rsidR="00D44385" w:rsidRPr="006D6E62"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After a meal, concentration of glucose in blood increases, which leads to activation of fructose-1,6-bisphosphatase;</w:t>
      </w:r>
    </w:p>
    <w:p w14:paraId="3656C947" w14:textId="77777777" w:rsidR="00D44385" w:rsidRPr="006D6E62" w:rsidRDefault="00D44385" w:rsidP="000C35A2">
      <w:pPr>
        <w:numPr>
          <w:ilvl w:val="1"/>
          <w:numId w:val="16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During fasting glycogen synthase is activated and glycogen phosphorylase remains inhibited;</w:t>
      </w:r>
    </w:p>
    <w:p w14:paraId="48A7830D" w14:textId="77777777" w:rsidR="00D44385" w:rsidRDefault="00D44385" w:rsidP="00D44385">
      <w:pPr>
        <w:spacing w:after="0" w:line="240" w:lineRule="auto"/>
        <w:jc w:val="both"/>
        <w:rPr>
          <w:rFonts w:ascii="Cambria" w:hAnsi="Cambria"/>
          <w:bCs/>
          <w:sz w:val="24"/>
          <w:szCs w:val="24"/>
          <w:lang w:val="en-US"/>
        </w:rPr>
      </w:pPr>
    </w:p>
    <w:p w14:paraId="746F9D8A" w14:textId="77777777" w:rsidR="00D44385" w:rsidRPr="00CE5D61" w:rsidRDefault="00D44385" w:rsidP="002836A6">
      <w:pPr>
        <w:tabs>
          <w:tab w:val="num" w:pos="426"/>
        </w:tabs>
        <w:spacing w:after="0" w:line="240" w:lineRule="auto"/>
        <w:jc w:val="both"/>
        <w:rPr>
          <w:rFonts w:ascii="Cambria" w:hAnsi="Cambria"/>
          <w:bCs/>
          <w:sz w:val="24"/>
          <w:szCs w:val="24"/>
          <w:lang w:val="en-US"/>
        </w:rPr>
      </w:pPr>
    </w:p>
    <w:p w14:paraId="1117C62C" w14:textId="581A5316" w:rsidR="004A4510" w:rsidRDefault="004A4510">
      <w:pPr>
        <w:rPr>
          <w:rFonts w:ascii="Cambria" w:hAnsi="Cambria"/>
          <w:bCs/>
          <w:sz w:val="24"/>
          <w:szCs w:val="24"/>
          <w:lang w:val="en-US"/>
        </w:rPr>
      </w:pPr>
      <w:r>
        <w:rPr>
          <w:rFonts w:ascii="Cambria" w:hAnsi="Cambria"/>
          <w:bCs/>
          <w:sz w:val="24"/>
          <w:szCs w:val="24"/>
          <w:lang w:val="en-US"/>
        </w:rPr>
        <w:br w:type="page"/>
      </w:r>
    </w:p>
    <w:p w14:paraId="5DADAFA8" w14:textId="1FA6DA6D" w:rsidR="00DD6228" w:rsidRPr="00341657" w:rsidRDefault="00DD6228" w:rsidP="00DD6228">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00184647" w:rsidRPr="00076B09">
        <w:rPr>
          <w:rFonts w:ascii="Cambria" w:hAnsi="Cambria"/>
          <w:b/>
          <w:color w:val="FF0000"/>
          <w:sz w:val="28"/>
          <w:szCs w:val="24"/>
          <w:lang w:val="en-US"/>
        </w:rPr>
        <w:t>48</w:t>
      </w:r>
      <w:r>
        <w:rPr>
          <w:rFonts w:ascii="Cambria" w:hAnsi="Cambria"/>
          <w:b/>
          <w:color w:val="FF0000"/>
          <w:sz w:val="28"/>
          <w:szCs w:val="24"/>
          <w:lang w:val="en-US"/>
        </w:rPr>
        <w:t xml:space="preserve"> – 3 points</w:t>
      </w:r>
    </w:p>
    <w:p w14:paraId="6B38B0F2" w14:textId="77777777" w:rsidR="00DD6228" w:rsidRPr="001E46D5" w:rsidRDefault="00DD6228" w:rsidP="00DD6228">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6521B339" w14:textId="6EE5A9EC" w:rsidR="00DD6228" w:rsidRDefault="00DD6228" w:rsidP="006022B2">
      <w:pPr>
        <w:spacing w:after="0" w:line="240" w:lineRule="auto"/>
        <w:jc w:val="both"/>
        <w:rPr>
          <w:rFonts w:ascii="Cambria" w:eastAsia="Times New Roman" w:hAnsi="Cambria"/>
          <w:b/>
          <w:sz w:val="24"/>
          <w:szCs w:val="24"/>
          <w:lang w:val="en-US"/>
        </w:rPr>
      </w:pPr>
      <w:r w:rsidRPr="00D37650">
        <w:rPr>
          <w:rFonts w:ascii="Cambria" w:eastAsia="Times New Roman" w:hAnsi="Cambria"/>
          <w:b/>
          <w:sz w:val="24"/>
          <w:szCs w:val="24"/>
          <w:lang w:val="en-US"/>
        </w:rPr>
        <w:t xml:space="preserve">You are studying protein </w:t>
      </w:r>
      <w:r>
        <w:rPr>
          <w:rFonts w:ascii="Cambria" w:eastAsia="Times New Roman" w:hAnsi="Cambria"/>
          <w:b/>
          <w:sz w:val="24"/>
          <w:szCs w:val="24"/>
          <w:lang w:val="en-US"/>
        </w:rPr>
        <w:t>“</w:t>
      </w:r>
      <w:r w:rsidRPr="00D37650">
        <w:rPr>
          <w:rFonts w:ascii="Cambria" w:eastAsia="Times New Roman" w:hAnsi="Cambria"/>
          <w:b/>
          <w:sz w:val="24"/>
          <w:szCs w:val="24"/>
          <w:lang w:val="en-US"/>
        </w:rPr>
        <w:t>X</w:t>
      </w:r>
      <w:r>
        <w:rPr>
          <w:rFonts w:ascii="Cambria" w:eastAsia="Times New Roman" w:hAnsi="Cambria"/>
          <w:b/>
          <w:sz w:val="24"/>
          <w:szCs w:val="24"/>
          <w:lang w:val="en-US"/>
        </w:rPr>
        <w:t>”</w:t>
      </w:r>
      <w:r w:rsidRPr="00D37650">
        <w:rPr>
          <w:rFonts w:ascii="Cambria" w:eastAsia="Times New Roman" w:hAnsi="Cambria"/>
          <w:b/>
          <w:sz w:val="24"/>
          <w:szCs w:val="24"/>
          <w:lang w:val="en-US"/>
        </w:rPr>
        <w:t xml:space="preserve"> and plan to use CRI</w:t>
      </w:r>
      <w:r>
        <w:rPr>
          <w:rFonts w:ascii="Cambria" w:eastAsia="Times New Roman" w:hAnsi="Cambria"/>
          <w:b/>
          <w:sz w:val="24"/>
          <w:szCs w:val="24"/>
          <w:lang w:val="en-US"/>
        </w:rPr>
        <w:t>SPR-Cas technology to edit the</w:t>
      </w:r>
      <w:r w:rsidRPr="00D37650">
        <w:rPr>
          <w:rFonts w:ascii="Cambria" w:eastAsia="Times New Roman" w:hAnsi="Cambria"/>
          <w:b/>
          <w:sz w:val="24"/>
          <w:szCs w:val="24"/>
          <w:lang w:val="en-US"/>
        </w:rPr>
        <w:t xml:space="preserve"> gene </w:t>
      </w:r>
      <w:r>
        <w:rPr>
          <w:rFonts w:ascii="Cambria" w:eastAsia="Times New Roman" w:hAnsi="Cambria"/>
          <w:b/>
          <w:sz w:val="24"/>
          <w:szCs w:val="24"/>
          <w:lang w:val="en-US"/>
        </w:rPr>
        <w:t xml:space="preserve">“X” </w:t>
      </w:r>
      <w:r w:rsidRPr="00D37650">
        <w:rPr>
          <w:rFonts w:ascii="Cambria" w:eastAsia="Times New Roman" w:hAnsi="Cambria"/>
          <w:b/>
          <w:sz w:val="24"/>
          <w:szCs w:val="24"/>
          <w:lang w:val="en-US"/>
        </w:rPr>
        <w:t>that encodes it.</w:t>
      </w:r>
      <w:r w:rsidR="006022B2">
        <w:rPr>
          <w:rFonts w:ascii="Cambria" w:eastAsia="Times New Roman" w:hAnsi="Cambria"/>
          <w:b/>
          <w:sz w:val="24"/>
          <w:szCs w:val="24"/>
          <w:lang w:val="en-US"/>
        </w:rPr>
        <w:t xml:space="preserve"> </w:t>
      </w:r>
      <w:r w:rsidRPr="00D37650">
        <w:rPr>
          <w:rFonts w:ascii="Cambria" w:eastAsia="Times New Roman" w:hAnsi="Cambria"/>
          <w:b/>
          <w:sz w:val="24"/>
          <w:szCs w:val="24"/>
          <w:lang w:val="en-US"/>
        </w:rPr>
        <w:t>To edit the genome using the CRISPR-Cas system, it is necessary to select a guide RNA</w:t>
      </w:r>
      <w:r>
        <w:rPr>
          <w:rFonts w:ascii="Cambria" w:eastAsia="Times New Roman" w:hAnsi="Cambria"/>
          <w:b/>
          <w:sz w:val="24"/>
          <w:szCs w:val="24"/>
          <w:lang w:val="en-US"/>
        </w:rPr>
        <w:t xml:space="preserve"> </w:t>
      </w:r>
      <w:r w:rsidRPr="00D37650">
        <w:rPr>
          <w:rFonts w:ascii="Cambria" w:eastAsia="Times New Roman" w:hAnsi="Cambria"/>
          <w:b/>
          <w:sz w:val="24"/>
          <w:szCs w:val="24"/>
          <w:lang w:val="en-US"/>
        </w:rPr>
        <w:t>(gRNA or sgRNA)</w:t>
      </w:r>
      <w:r>
        <w:rPr>
          <w:rFonts w:ascii="Cambria" w:eastAsia="Times New Roman" w:hAnsi="Cambria"/>
          <w:b/>
          <w:sz w:val="24"/>
          <w:szCs w:val="24"/>
          <w:lang w:val="en-US"/>
        </w:rPr>
        <w:t xml:space="preserve"> </w:t>
      </w:r>
      <w:r w:rsidRPr="00D37650">
        <w:rPr>
          <w:rFonts w:ascii="Cambria" w:eastAsia="Times New Roman" w:hAnsi="Cambria"/>
          <w:b/>
          <w:sz w:val="24"/>
          <w:szCs w:val="24"/>
          <w:lang w:val="en-US"/>
        </w:rPr>
        <w:t xml:space="preserve">to direct the complex to a specific genome sequence (target DNA) and an endonuclease </w:t>
      </w:r>
      <w:proofErr w:type="spellStart"/>
      <w:r>
        <w:rPr>
          <w:rFonts w:ascii="Cambria" w:eastAsia="Times New Roman" w:hAnsi="Cambria"/>
          <w:b/>
          <w:sz w:val="24"/>
          <w:szCs w:val="24"/>
          <w:lang w:val="en-US"/>
        </w:rPr>
        <w:t>Сas</w:t>
      </w:r>
      <w:proofErr w:type="spellEnd"/>
      <w:r w:rsidRPr="00D37650">
        <w:rPr>
          <w:rFonts w:ascii="Cambria" w:eastAsia="Times New Roman" w:hAnsi="Cambria"/>
          <w:b/>
          <w:sz w:val="24"/>
          <w:szCs w:val="24"/>
          <w:lang w:val="en-US"/>
        </w:rPr>
        <w:t xml:space="preserve"> (</w:t>
      </w:r>
      <w:r>
        <w:rPr>
          <w:rFonts w:ascii="Cambria" w:eastAsia="Times New Roman" w:hAnsi="Cambria"/>
          <w:b/>
          <w:sz w:val="24"/>
          <w:szCs w:val="24"/>
          <w:lang w:val="en-US"/>
        </w:rPr>
        <w:t xml:space="preserve">CRISPR-associated protein, </w:t>
      </w:r>
      <w:r w:rsidRPr="00D37650">
        <w:rPr>
          <w:rFonts w:ascii="Cambria" w:eastAsia="Times New Roman" w:hAnsi="Cambria"/>
          <w:b/>
          <w:sz w:val="24"/>
          <w:szCs w:val="24"/>
          <w:lang w:val="en-US"/>
        </w:rPr>
        <w:t>Cas nuclease).</w:t>
      </w:r>
    </w:p>
    <w:p w14:paraId="58E5780F" w14:textId="3039B8FF" w:rsidR="00DD6228" w:rsidRDefault="00DD6228" w:rsidP="006022B2">
      <w:pPr>
        <w:spacing w:after="0" w:line="240" w:lineRule="auto"/>
        <w:jc w:val="both"/>
        <w:rPr>
          <w:rFonts w:ascii="Cambria" w:eastAsia="Times New Roman" w:hAnsi="Cambria"/>
          <w:b/>
          <w:sz w:val="24"/>
          <w:szCs w:val="24"/>
          <w:lang w:val="en-US"/>
        </w:rPr>
      </w:pPr>
      <w:r w:rsidRPr="00D37650">
        <w:rPr>
          <w:rFonts w:ascii="Cambria" w:eastAsia="Times New Roman" w:hAnsi="Cambria"/>
          <w:b/>
          <w:sz w:val="24"/>
          <w:szCs w:val="24"/>
          <w:lang w:val="en-US"/>
        </w:rPr>
        <w:t xml:space="preserve">The guide RNA must be complementary to the region of the genome to which the defined PAM sequence (proto-spacer adjacent motif) is adjacent. Cas9 from </w:t>
      </w:r>
      <w:r w:rsidRPr="00160CF4">
        <w:rPr>
          <w:rFonts w:ascii="Cambria" w:eastAsia="Times New Roman" w:hAnsi="Cambria"/>
          <w:b/>
          <w:i/>
          <w:sz w:val="24"/>
          <w:szCs w:val="24"/>
          <w:lang w:val="en-US"/>
        </w:rPr>
        <w:t>Streptococcus pyogenes</w:t>
      </w:r>
      <w:r w:rsidRPr="00D37650">
        <w:rPr>
          <w:rFonts w:ascii="Cambria" w:eastAsia="Times New Roman" w:hAnsi="Cambria"/>
          <w:b/>
          <w:sz w:val="24"/>
          <w:szCs w:val="24"/>
          <w:lang w:val="en-US"/>
        </w:rPr>
        <w:t xml:space="preserve"> (Cas9 nuclease) recognizes the PAM s</w:t>
      </w:r>
      <w:r>
        <w:rPr>
          <w:rFonts w:ascii="Cambria" w:eastAsia="Times New Roman" w:hAnsi="Cambria"/>
          <w:b/>
          <w:sz w:val="24"/>
          <w:szCs w:val="24"/>
          <w:lang w:val="en-US"/>
        </w:rPr>
        <w:t>equence 5'-NGG-3</w:t>
      </w:r>
      <w:r w:rsidRPr="00D37650">
        <w:rPr>
          <w:rFonts w:ascii="Cambria" w:eastAsia="Times New Roman" w:hAnsi="Cambria"/>
          <w:b/>
          <w:sz w:val="24"/>
          <w:szCs w:val="24"/>
          <w:lang w:val="en-US"/>
        </w:rPr>
        <w:t xml:space="preserve">', Cas12a from </w:t>
      </w:r>
      <w:proofErr w:type="spellStart"/>
      <w:r w:rsidRPr="00546F10">
        <w:rPr>
          <w:rFonts w:ascii="Cambria" w:eastAsia="Times New Roman" w:hAnsi="Cambria"/>
          <w:b/>
          <w:i/>
          <w:sz w:val="24"/>
          <w:szCs w:val="24"/>
          <w:lang w:val="en-US"/>
        </w:rPr>
        <w:t>Lachnospiraceae</w:t>
      </w:r>
      <w:proofErr w:type="spellEnd"/>
      <w:r w:rsidRPr="00546F10">
        <w:rPr>
          <w:rFonts w:ascii="Cambria" w:eastAsia="Times New Roman" w:hAnsi="Cambria"/>
          <w:b/>
          <w:i/>
          <w:sz w:val="24"/>
          <w:szCs w:val="24"/>
          <w:lang w:val="en-US"/>
        </w:rPr>
        <w:t xml:space="preserve"> bacterium</w:t>
      </w:r>
      <w:r w:rsidRPr="00D37650">
        <w:rPr>
          <w:rFonts w:ascii="Cambria" w:eastAsia="Times New Roman" w:hAnsi="Cambria"/>
          <w:b/>
          <w:sz w:val="24"/>
          <w:szCs w:val="24"/>
          <w:lang w:val="en-US"/>
        </w:rPr>
        <w:t xml:space="preserve"> (Cas12a nuclease) recognizes the PAM </w:t>
      </w:r>
      <w:r>
        <w:rPr>
          <w:rFonts w:ascii="Cambria" w:eastAsia="Times New Roman" w:hAnsi="Cambria"/>
          <w:b/>
          <w:sz w:val="24"/>
          <w:szCs w:val="24"/>
          <w:lang w:val="en-US"/>
        </w:rPr>
        <w:t xml:space="preserve">sequence </w:t>
      </w:r>
      <w:r w:rsidRPr="00D37650">
        <w:rPr>
          <w:rFonts w:ascii="Cambria" w:eastAsia="Times New Roman" w:hAnsi="Cambria"/>
          <w:b/>
          <w:sz w:val="24"/>
          <w:szCs w:val="24"/>
          <w:lang w:val="en-US"/>
        </w:rPr>
        <w:t xml:space="preserve">5'-TTTN-3', where N is any nucleotide, and </w:t>
      </w:r>
      <w:r>
        <w:rPr>
          <w:rFonts w:ascii="Cambria" w:eastAsia="Times New Roman" w:hAnsi="Cambria"/>
          <w:b/>
          <w:sz w:val="24"/>
          <w:szCs w:val="24"/>
          <w:lang w:val="en-US"/>
        </w:rPr>
        <w:t xml:space="preserve">then endonuclease Cas makes a double-strand break </w:t>
      </w:r>
      <w:r w:rsidRPr="00D37650">
        <w:rPr>
          <w:rFonts w:ascii="Cambria" w:eastAsia="Times New Roman" w:hAnsi="Cambria"/>
          <w:b/>
          <w:sz w:val="24"/>
          <w:szCs w:val="24"/>
          <w:lang w:val="en-US"/>
        </w:rPr>
        <w:t>in DNA (cleavage). The location of the PAM sequences in relation to the target DNA</w:t>
      </w:r>
      <w:r>
        <w:rPr>
          <w:rFonts w:ascii="Cambria" w:eastAsia="Times New Roman" w:hAnsi="Cambria"/>
          <w:b/>
          <w:sz w:val="24"/>
          <w:szCs w:val="24"/>
          <w:lang w:val="en-US"/>
        </w:rPr>
        <w:t xml:space="preserve"> and guide RNA</w:t>
      </w:r>
      <w:r w:rsidRPr="00D37650">
        <w:rPr>
          <w:rFonts w:ascii="Cambria" w:eastAsia="Times New Roman" w:hAnsi="Cambria"/>
          <w:b/>
          <w:sz w:val="24"/>
          <w:szCs w:val="24"/>
          <w:lang w:val="en-US"/>
        </w:rPr>
        <w:t xml:space="preserve"> is shown in the figure</w:t>
      </w:r>
      <w:r w:rsidR="00694273">
        <w:rPr>
          <w:rFonts w:ascii="Cambria" w:eastAsia="Times New Roman" w:hAnsi="Cambria"/>
          <w:b/>
          <w:sz w:val="24"/>
          <w:szCs w:val="24"/>
          <w:lang w:val="en-US"/>
        </w:rPr>
        <w:t xml:space="preserve"> below</w:t>
      </w:r>
      <w:r w:rsidRPr="00D37650">
        <w:rPr>
          <w:rFonts w:ascii="Cambria" w:eastAsia="Times New Roman" w:hAnsi="Cambria"/>
          <w:b/>
          <w:sz w:val="24"/>
          <w:szCs w:val="24"/>
          <w:lang w:val="en-US"/>
        </w:rPr>
        <w:t>.</w:t>
      </w:r>
    </w:p>
    <w:p w14:paraId="317ADFA3" w14:textId="2693EA7B" w:rsidR="00694273" w:rsidRPr="00D37650" w:rsidRDefault="007129ED" w:rsidP="006022B2">
      <w:pPr>
        <w:spacing w:after="0" w:line="240" w:lineRule="auto"/>
        <w:jc w:val="both"/>
        <w:rPr>
          <w:rFonts w:ascii="Cambria" w:eastAsia="Times New Roman" w:hAnsi="Cambria"/>
          <w:b/>
          <w:sz w:val="24"/>
          <w:szCs w:val="24"/>
          <w:lang w:val="en-US"/>
        </w:rPr>
      </w:pPr>
      <w:r>
        <w:rPr>
          <w:rFonts w:ascii="Cambria" w:eastAsia="Times New Roman" w:hAnsi="Cambria"/>
          <w:b/>
          <w:noProof/>
          <w:sz w:val="24"/>
          <w:szCs w:val="24"/>
        </w:rPr>
        <w:drawing>
          <wp:inline distT="0" distB="0" distL="0" distR="0" wp14:anchorId="13972FB4" wp14:editId="3F4C62D2">
            <wp:extent cx="6479540" cy="2385695"/>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763BB5EE" w14:textId="6B827078" w:rsidR="00DD6228" w:rsidRPr="00D37650" w:rsidRDefault="00DD6228" w:rsidP="006022B2">
      <w:pPr>
        <w:spacing w:after="0" w:line="240" w:lineRule="auto"/>
        <w:jc w:val="both"/>
        <w:rPr>
          <w:rFonts w:ascii="Cambria" w:eastAsia="Times New Roman" w:hAnsi="Cambria"/>
          <w:b/>
          <w:sz w:val="24"/>
          <w:szCs w:val="24"/>
          <w:lang w:val="en-US"/>
        </w:rPr>
      </w:pPr>
      <w:r>
        <w:rPr>
          <w:rFonts w:ascii="Cambria" w:eastAsia="Times New Roman" w:hAnsi="Cambria"/>
          <w:b/>
          <w:sz w:val="24"/>
          <w:szCs w:val="24"/>
          <w:lang w:val="en-US"/>
        </w:rPr>
        <w:t>The sequence of genomic DNA</w:t>
      </w:r>
      <w:r w:rsidRPr="00D37650">
        <w:rPr>
          <w:rFonts w:ascii="Cambria" w:eastAsia="Times New Roman" w:hAnsi="Cambria"/>
          <w:b/>
          <w:sz w:val="24"/>
          <w:szCs w:val="24"/>
          <w:lang w:val="en-US"/>
        </w:rPr>
        <w:t xml:space="preserve"> at the border of exon </w:t>
      </w:r>
      <w:r>
        <w:rPr>
          <w:rFonts w:ascii="Cambria" w:eastAsia="Times New Roman" w:hAnsi="Cambria"/>
          <w:b/>
          <w:sz w:val="24"/>
          <w:szCs w:val="24"/>
          <w:lang w:val="en-US"/>
        </w:rPr>
        <w:t xml:space="preserve">3 </w:t>
      </w:r>
      <w:r w:rsidRPr="00D37650">
        <w:rPr>
          <w:rFonts w:ascii="Cambria" w:eastAsia="Times New Roman" w:hAnsi="Cambria"/>
          <w:b/>
          <w:sz w:val="24"/>
          <w:szCs w:val="24"/>
          <w:lang w:val="en-US"/>
        </w:rPr>
        <w:t>a</w:t>
      </w:r>
      <w:r>
        <w:rPr>
          <w:rFonts w:ascii="Cambria" w:eastAsia="Times New Roman" w:hAnsi="Cambria"/>
          <w:b/>
          <w:sz w:val="24"/>
          <w:szCs w:val="24"/>
          <w:lang w:val="en-US"/>
        </w:rPr>
        <w:t>nd intron 4 (</w:t>
      </w:r>
      <w:r w:rsidR="007F0F7E" w:rsidRPr="007F0F7E">
        <w:rPr>
          <w:rFonts w:ascii="Cambria" w:eastAsia="Times New Roman" w:hAnsi="Cambria"/>
          <w:b/>
          <w:sz w:val="24"/>
          <w:szCs w:val="24"/>
          <w:lang w:val="en-US"/>
        </w:rPr>
        <w:t>underlined</w:t>
      </w:r>
      <w:r>
        <w:rPr>
          <w:rFonts w:ascii="Cambria" w:eastAsia="Times New Roman" w:hAnsi="Cambria"/>
          <w:b/>
          <w:sz w:val="24"/>
          <w:szCs w:val="24"/>
          <w:lang w:val="en-US"/>
        </w:rPr>
        <w:t>) of gene “X” is shown below.</w:t>
      </w:r>
      <w:r w:rsidRPr="00D37650">
        <w:rPr>
          <w:rFonts w:ascii="Cambria" w:eastAsia="Times New Roman" w:hAnsi="Cambria"/>
          <w:b/>
          <w:sz w:val="24"/>
          <w:szCs w:val="24"/>
          <w:lang w:val="en-US"/>
        </w:rPr>
        <w:t xml:space="preserve"> </w:t>
      </w:r>
      <w:r>
        <w:rPr>
          <w:rFonts w:ascii="Cambria" w:eastAsia="Times New Roman" w:hAnsi="Cambria"/>
          <w:b/>
          <w:sz w:val="24"/>
          <w:szCs w:val="24"/>
          <w:lang w:val="en-US"/>
        </w:rPr>
        <w:t xml:space="preserve">It is a sequence of </w:t>
      </w:r>
      <w:r w:rsidRPr="00D37650">
        <w:rPr>
          <w:rFonts w:ascii="Cambria" w:eastAsia="Times New Roman" w:hAnsi="Cambria"/>
          <w:b/>
          <w:sz w:val="24"/>
          <w:szCs w:val="24"/>
          <w:lang w:val="en-US"/>
        </w:rPr>
        <w:t>the genomic DNA</w:t>
      </w:r>
      <w:r>
        <w:rPr>
          <w:rFonts w:ascii="Cambria" w:eastAsia="Times New Roman" w:hAnsi="Cambria"/>
          <w:b/>
          <w:sz w:val="24"/>
          <w:szCs w:val="24"/>
          <w:lang w:val="en-US"/>
        </w:rPr>
        <w:t xml:space="preserve"> </w:t>
      </w:r>
      <w:r w:rsidRPr="00D37650">
        <w:rPr>
          <w:rFonts w:ascii="Cambria" w:eastAsia="Times New Roman" w:hAnsi="Cambria"/>
          <w:b/>
          <w:sz w:val="24"/>
          <w:szCs w:val="24"/>
          <w:lang w:val="en-US"/>
        </w:rPr>
        <w:t xml:space="preserve">strand </w:t>
      </w:r>
      <w:r>
        <w:rPr>
          <w:rFonts w:ascii="Cambria" w:eastAsia="Times New Roman" w:hAnsi="Cambria"/>
          <w:b/>
          <w:sz w:val="24"/>
          <w:szCs w:val="24"/>
          <w:lang w:val="en-US"/>
        </w:rPr>
        <w:t>that is</w:t>
      </w:r>
      <w:r w:rsidRPr="00D37650">
        <w:rPr>
          <w:rFonts w:ascii="Cambria" w:eastAsia="Times New Roman" w:hAnsi="Cambria"/>
          <w:b/>
          <w:sz w:val="24"/>
          <w:szCs w:val="24"/>
          <w:lang w:val="en-US"/>
        </w:rPr>
        <w:t xml:space="preserve"> </w:t>
      </w:r>
      <w:r>
        <w:rPr>
          <w:rFonts w:ascii="Cambria" w:eastAsia="Times New Roman" w:hAnsi="Cambria"/>
          <w:b/>
          <w:sz w:val="24"/>
          <w:szCs w:val="24"/>
          <w:lang w:val="en-US"/>
        </w:rPr>
        <w:t xml:space="preserve">depicted </w:t>
      </w:r>
      <w:r w:rsidRPr="00D37650">
        <w:rPr>
          <w:rFonts w:ascii="Cambria" w:eastAsia="Times New Roman" w:hAnsi="Cambria"/>
          <w:b/>
          <w:sz w:val="24"/>
          <w:szCs w:val="24"/>
          <w:lang w:val="en-US"/>
        </w:rPr>
        <w:t>at the top in the figure</w:t>
      </w:r>
      <w:r>
        <w:rPr>
          <w:rFonts w:ascii="Cambria" w:eastAsia="Times New Roman" w:hAnsi="Cambria"/>
          <w:b/>
          <w:sz w:val="24"/>
          <w:szCs w:val="24"/>
          <w:lang w:val="en-US"/>
        </w:rPr>
        <w:t xml:space="preserve"> in complex with gRNAs and Cas nucleases</w:t>
      </w:r>
      <w:r w:rsidRPr="00D37650">
        <w:rPr>
          <w:rFonts w:ascii="Cambria" w:eastAsia="Times New Roman" w:hAnsi="Cambria"/>
          <w:b/>
          <w:sz w:val="24"/>
          <w:szCs w:val="24"/>
          <w:lang w:val="en-US"/>
        </w:rPr>
        <w:t>:</w:t>
      </w:r>
    </w:p>
    <w:p w14:paraId="29DA0733" w14:textId="062189B5" w:rsidR="00DD6228" w:rsidRPr="00E536DD" w:rsidRDefault="00DD6228" w:rsidP="004A4510">
      <w:pPr>
        <w:spacing w:after="0" w:line="240" w:lineRule="auto"/>
        <w:rPr>
          <w:rFonts w:ascii="Cambria" w:eastAsia="Times New Roman" w:hAnsi="Cambria"/>
          <w:b/>
          <w:sz w:val="24"/>
          <w:szCs w:val="24"/>
          <w:lang w:val="en-US"/>
        </w:rPr>
      </w:pPr>
      <w:r w:rsidRPr="00D37650">
        <w:rPr>
          <w:rFonts w:ascii="Cambria" w:eastAsia="Times New Roman" w:hAnsi="Cambria"/>
          <w:b/>
          <w:color w:val="0D0D0D" w:themeColor="text1" w:themeTint="F2"/>
          <w:sz w:val="24"/>
          <w:szCs w:val="24"/>
          <w:lang w:val="en-US"/>
        </w:rPr>
        <w:t>5’</w:t>
      </w:r>
      <w:r w:rsidRPr="00D37650">
        <w:rPr>
          <w:rFonts w:ascii="Cambria" w:eastAsia="Times New Roman" w:hAnsi="Cambria"/>
          <w:b/>
          <w:color w:val="008000"/>
          <w:sz w:val="24"/>
          <w:szCs w:val="24"/>
          <w:lang w:val="en-US"/>
        </w:rPr>
        <w:t xml:space="preserve"> </w:t>
      </w:r>
      <w:r w:rsidRPr="00D37650">
        <w:rPr>
          <w:rFonts w:ascii="Cambria" w:eastAsia="Times New Roman" w:hAnsi="Cambria"/>
          <w:b/>
          <w:color w:val="0D0D0D" w:themeColor="text1" w:themeTint="F2"/>
          <w:sz w:val="24"/>
          <w:szCs w:val="24"/>
          <w:lang w:val="en-US"/>
        </w:rPr>
        <w:t>CGCGCGTCTTTCCACGAGCTCTCCACGGGGAGGAGGGGAAAACTGCTGAAGAGCTTTCAG</w:t>
      </w:r>
      <w:r w:rsidRPr="007F0F7E">
        <w:rPr>
          <w:rFonts w:ascii="Cambria" w:eastAsia="Times New Roman" w:hAnsi="Cambria"/>
          <w:b/>
          <w:sz w:val="24"/>
          <w:szCs w:val="24"/>
          <w:highlight w:val="lightGray"/>
          <w:u w:val="single"/>
          <w:lang w:val="en-US"/>
        </w:rPr>
        <w:t>GTAAGTG</w:t>
      </w:r>
      <w:r w:rsidRPr="00E536DD">
        <w:rPr>
          <w:rFonts w:ascii="Cambria" w:eastAsia="Times New Roman" w:hAnsi="Cambria"/>
          <w:b/>
          <w:sz w:val="24"/>
          <w:szCs w:val="24"/>
          <w:highlight w:val="lightGray"/>
          <w:u w:val="single"/>
          <w:lang w:val="en-US"/>
        </w:rPr>
        <w:t>GCTGTTTCGGAGAGACCTCATCTAGTCGCTGGCCTCGTCAAGG</w:t>
      </w:r>
      <w:r w:rsidRPr="00E536DD">
        <w:rPr>
          <w:rFonts w:ascii="Cambria" w:eastAsia="Times New Roman" w:hAnsi="Cambria"/>
          <w:b/>
          <w:sz w:val="24"/>
          <w:szCs w:val="24"/>
          <w:lang w:val="en-US"/>
        </w:rPr>
        <w:t xml:space="preserve"> 3'</w:t>
      </w:r>
    </w:p>
    <w:p w14:paraId="2C52EEB2" w14:textId="44D3FB3D" w:rsidR="00DD6228" w:rsidRDefault="00694273"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13B902BE" w14:textId="77777777" w:rsidR="00CD1378" w:rsidRPr="00CE30FF" w:rsidRDefault="00CD1378" w:rsidP="00CD1378">
      <w:pPr>
        <w:spacing w:after="0" w:line="240" w:lineRule="auto"/>
        <w:jc w:val="both"/>
        <w:rPr>
          <w:rFonts w:ascii="Cambria" w:hAnsi="Cambria"/>
          <w:bCs/>
          <w:sz w:val="24"/>
          <w:szCs w:val="24"/>
          <w:lang w:val="en-US"/>
        </w:rPr>
      </w:pPr>
    </w:p>
    <w:p w14:paraId="3BAAE4DA" w14:textId="427D2CAC" w:rsidR="00CD1378" w:rsidRPr="006D6E62" w:rsidRDefault="006D6E62" w:rsidP="00CD1378">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CD1378" w:rsidRPr="006D6E62">
        <w:rPr>
          <w:rFonts w:ascii="Cambria" w:hAnsi="Cambria"/>
          <w:bCs/>
          <w:i/>
          <w:iCs/>
          <w:sz w:val="24"/>
          <w:szCs w:val="24"/>
          <w:lang w:val="en-US"/>
        </w:rPr>
        <w:t xml:space="preserve"> 1: </w:t>
      </w:r>
    </w:p>
    <w:p w14:paraId="474DB591"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As a result of the site-directed double-strand break in DNA induced by a Cas nuclease and subsequent repair by the mechanism of non-homologous end joining (NHEJ), a frame shift may occur that leads to the target gene knockout;</w:t>
      </w:r>
    </w:p>
    <w:p w14:paraId="0B3B58BE"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a nucleotide sequence of 5'-CUUUCCACGAGCUCUCCACG-3'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7EC8150F"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5'-GGGGAAAACUGCUGAAGAGC-3' and Cas12a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5CDCEED0"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5'-GAGAGACCUCAUCUAGUCGC-3'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22C27FE6"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a nucleotide sequence of 5'-CACGAGCUCUCCACGGGGAG-3' and Cas12a nuclease for the knockout of the target gene </w:t>
      </w:r>
      <w:r w:rsidRPr="006D6E62">
        <w:rPr>
          <w:rFonts w:ascii="Cambria" w:eastAsia="Times New Roman" w:hAnsi="Cambria"/>
          <w:sz w:val="24"/>
          <w:szCs w:val="24"/>
          <w:u w:val="single"/>
          <w:lang w:val="en-US"/>
        </w:rPr>
        <w:t>“X”</w:t>
      </w:r>
      <w:r w:rsidRPr="006D6E62">
        <w:rPr>
          <w:rFonts w:ascii="Cambria" w:hAnsi="Cambria"/>
          <w:sz w:val="24"/>
          <w:szCs w:val="24"/>
          <w:u w:val="single"/>
          <w:lang w:val="en-US"/>
        </w:rPr>
        <w:t>;</w:t>
      </w:r>
    </w:p>
    <w:p w14:paraId="1AB16855"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As a result of the site-directed double-strand break in DNA induced by a Cas nuclease and subsequent repair by the mechanism of homologous recombination (HDR), the target gene “X” can be changed so that it encodes the target protein X fused to the fluorescent protein EGFP.</w:t>
      </w:r>
    </w:p>
    <w:p w14:paraId="7C094EB7" w14:textId="09A32A6F" w:rsidR="00CD1378" w:rsidRPr="006D6E62" w:rsidRDefault="00CD1378" w:rsidP="00CD1378">
      <w:pPr>
        <w:spacing w:after="0" w:line="240" w:lineRule="auto"/>
        <w:jc w:val="both"/>
        <w:rPr>
          <w:rFonts w:ascii="Cambria" w:hAnsi="Cambria"/>
          <w:bCs/>
          <w:sz w:val="24"/>
          <w:szCs w:val="24"/>
          <w:lang w:val="en-US"/>
        </w:rPr>
      </w:pPr>
    </w:p>
    <w:p w14:paraId="261A5105" w14:textId="5727A803" w:rsidR="00CD1378" w:rsidRPr="006D6E62" w:rsidRDefault="006D6E62" w:rsidP="00CD1378">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CD1378" w:rsidRPr="006D6E62">
        <w:rPr>
          <w:rFonts w:ascii="Cambria" w:hAnsi="Cambria"/>
          <w:bCs/>
          <w:i/>
          <w:iCs/>
          <w:sz w:val="24"/>
          <w:szCs w:val="24"/>
          <w:lang w:val="en-US"/>
        </w:rPr>
        <w:t xml:space="preserve"> 2: </w:t>
      </w:r>
    </w:p>
    <w:p w14:paraId="6D333969"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lastRenderedPageBreak/>
        <w:t>As a result of the site-directed double-strand break in DNA induced by a Cas nuclease and subsequent repair by the mechanism of non-homologous end joining (NHEJ), a frame shift may occur that leads to the target gene knockout;</w:t>
      </w:r>
    </w:p>
    <w:p w14:paraId="4A7D9A95"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5'-GGGGAAAACUGCUGAAGAGC-3' and Cas12a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16DF4CE7"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the nucleotide sequence 5'-UCUAGUCGCUGGCCUCGUCA-3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0F96000E"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the nucleotide sequence 5'-AAAACUGCUGAAGAGCUUUС-3 'and Cas9 nuclease for the knockout of the target gene </w:t>
      </w:r>
      <w:r w:rsidRPr="006D6E62">
        <w:rPr>
          <w:rFonts w:ascii="Cambria" w:eastAsia="Times New Roman" w:hAnsi="Cambria"/>
          <w:sz w:val="24"/>
          <w:szCs w:val="24"/>
          <w:u w:val="single"/>
          <w:lang w:val="en-US"/>
        </w:rPr>
        <w:t>“X”</w:t>
      </w:r>
      <w:r w:rsidRPr="006D6E62">
        <w:rPr>
          <w:rFonts w:ascii="Cambria" w:hAnsi="Cambria"/>
          <w:sz w:val="24"/>
          <w:szCs w:val="24"/>
          <w:u w:val="single"/>
          <w:lang w:val="en-US"/>
        </w:rPr>
        <w:t>;</w:t>
      </w:r>
    </w:p>
    <w:p w14:paraId="088CCD2A"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Guide RNA should contain not only regions complementary to the target DNA sequence, but also the </w:t>
      </w:r>
      <w:proofErr w:type="spellStart"/>
      <w:r w:rsidRPr="006D6E62">
        <w:rPr>
          <w:rFonts w:ascii="Cambria" w:hAnsi="Cambria"/>
          <w:sz w:val="24"/>
          <w:szCs w:val="24"/>
          <w:u w:val="single"/>
          <w:lang w:val="en-US"/>
        </w:rPr>
        <w:t>transactivator</w:t>
      </w:r>
      <w:proofErr w:type="spellEnd"/>
      <w:r w:rsidRPr="006D6E62">
        <w:rPr>
          <w:rFonts w:ascii="Cambria" w:hAnsi="Cambria"/>
          <w:sz w:val="24"/>
          <w:szCs w:val="24"/>
          <w:u w:val="single"/>
          <w:lang w:val="en-US"/>
        </w:rPr>
        <w:t xml:space="preserve"> part for the interaction with Cas9 nuclease;</w:t>
      </w:r>
    </w:p>
    <w:p w14:paraId="75D03C08"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 researcher can use a guide RNA to the promoter of the target gene “X” and Cas9 modified protein with inactivated nuclease domain fused with a transcription activator domain (dCas9-VP64) to activate expression of the gene “X” using CRISPR-Cas technology;</w:t>
      </w:r>
    </w:p>
    <w:p w14:paraId="69D726F2" w14:textId="37F2BBAA" w:rsidR="00CD1378" w:rsidRPr="006D6E62" w:rsidRDefault="00CD1378" w:rsidP="00CD1378">
      <w:pPr>
        <w:spacing w:after="0" w:line="240" w:lineRule="auto"/>
        <w:jc w:val="both"/>
        <w:rPr>
          <w:rFonts w:ascii="Cambria" w:hAnsi="Cambria"/>
          <w:bCs/>
          <w:sz w:val="24"/>
          <w:szCs w:val="24"/>
          <w:lang w:val="en-US"/>
        </w:rPr>
      </w:pPr>
    </w:p>
    <w:p w14:paraId="5AA2EDC7" w14:textId="276559A7" w:rsidR="00CD1378" w:rsidRPr="006D6E62" w:rsidRDefault="006D6E62" w:rsidP="00CD1378">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CD1378" w:rsidRPr="006D6E62">
        <w:rPr>
          <w:rFonts w:ascii="Cambria" w:hAnsi="Cambria"/>
          <w:bCs/>
          <w:i/>
          <w:iCs/>
          <w:sz w:val="24"/>
          <w:szCs w:val="24"/>
          <w:lang w:val="en-US"/>
        </w:rPr>
        <w:t xml:space="preserve"> 3: </w:t>
      </w:r>
    </w:p>
    <w:p w14:paraId="422FCADB"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As a result of the site-directed double-strand break in DNA induced by a Cas nuclease and subsequent repair by the mechanism of non-homologous end joining (NHEJ), a frame shift may occur that leads to the target gene knockout;</w:t>
      </w:r>
    </w:p>
    <w:p w14:paraId="3E861DA8"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a nucleotide sequence of 5'-CUUUCCACGAGCUCUCCACG-3'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114FFB23"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the nucleotide sequence 5'-UCUAGUCGCUGGCCUCGUCA-3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025B5517"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Guide RNA should contain not only regions complementary to the target DNA sequence, but also the </w:t>
      </w:r>
      <w:proofErr w:type="spellStart"/>
      <w:r w:rsidRPr="006D6E62">
        <w:rPr>
          <w:rFonts w:ascii="Cambria" w:hAnsi="Cambria"/>
          <w:sz w:val="24"/>
          <w:szCs w:val="24"/>
          <w:u w:val="single"/>
          <w:lang w:val="en-US"/>
        </w:rPr>
        <w:t>transactivator</w:t>
      </w:r>
      <w:proofErr w:type="spellEnd"/>
      <w:r w:rsidRPr="006D6E62">
        <w:rPr>
          <w:rFonts w:ascii="Cambria" w:hAnsi="Cambria"/>
          <w:sz w:val="24"/>
          <w:szCs w:val="24"/>
          <w:u w:val="single"/>
          <w:lang w:val="en-US"/>
        </w:rPr>
        <w:t xml:space="preserve"> part for the interaction with Cas9 nuclease;</w:t>
      </w:r>
    </w:p>
    <w:p w14:paraId="04DC0BB5"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the nucleotide sequence 5'-UCUUUCCACGAGCUCUCCAC -3 'and Cas9 nuclease for the knockout of the target gene </w:t>
      </w:r>
      <w:r w:rsidRPr="006D6E62">
        <w:rPr>
          <w:rFonts w:ascii="Cambria" w:eastAsia="Times New Roman" w:hAnsi="Cambria"/>
          <w:sz w:val="24"/>
          <w:szCs w:val="24"/>
          <w:u w:val="single"/>
          <w:lang w:val="en-US"/>
        </w:rPr>
        <w:t>“X”</w:t>
      </w:r>
      <w:r w:rsidRPr="006D6E62">
        <w:rPr>
          <w:rFonts w:ascii="Cambria" w:hAnsi="Cambria"/>
          <w:sz w:val="24"/>
          <w:szCs w:val="24"/>
          <w:u w:val="single"/>
          <w:lang w:val="en-US"/>
        </w:rPr>
        <w:t>;</w:t>
      </w:r>
    </w:p>
    <w:p w14:paraId="08B9C2A7"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5'-GGAGAGACCUCAUCUAGUCG -3 'and Cas12a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3788D7A4" w14:textId="77777777" w:rsidR="00CD1378" w:rsidRDefault="00CD1378" w:rsidP="00CD1378">
      <w:pPr>
        <w:spacing w:after="0" w:line="240" w:lineRule="auto"/>
        <w:jc w:val="both"/>
        <w:rPr>
          <w:rFonts w:ascii="Cambria" w:hAnsi="Cambria"/>
          <w:b/>
          <w:sz w:val="24"/>
          <w:lang w:val="en-US"/>
        </w:rPr>
      </w:pPr>
    </w:p>
    <w:p w14:paraId="4E7A0AFA" w14:textId="77777777" w:rsidR="00D44385" w:rsidRPr="009D70FC" w:rsidRDefault="00D44385" w:rsidP="00694273">
      <w:pPr>
        <w:spacing w:after="0" w:line="240" w:lineRule="auto"/>
        <w:jc w:val="both"/>
        <w:rPr>
          <w:lang w:val="en-US"/>
        </w:rPr>
      </w:pPr>
    </w:p>
    <w:p w14:paraId="72CC9707" w14:textId="77777777" w:rsidR="00DD6228" w:rsidRPr="009D70FC" w:rsidRDefault="00DD6228" w:rsidP="004A4510">
      <w:pPr>
        <w:spacing w:after="0" w:line="240" w:lineRule="auto"/>
        <w:jc w:val="both"/>
        <w:rPr>
          <w:rFonts w:ascii="Cambria" w:hAnsi="Cambria"/>
          <w:b/>
          <w:color w:val="FF0000"/>
          <w:sz w:val="24"/>
          <w:szCs w:val="24"/>
          <w:lang w:val="en-US"/>
        </w:rPr>
      </w:pPr>
      <w:r w:rsidRPr="009D70FC">
        <w:rPr>
          <w:rFonts w:ascii="Cambria" w:hAnsi="Cambria"/>
          <w:b/>
          <w:color w:val="FF0000"/>
          <w:sz w:val="24"/>
          <w:szCs w:val="24"/>
          <w:lang w:val="en-US"/>
        </w:rPr>
        <w:br w:type="page"/>
      </w:r>
    </w:p>
    <w:p w14:paraId="7BC35658" w14:textId="19166042" w:rsidR="000240E7" w:rsidRPr="00341657" w:rsidRDefault="000240E7" w:rsidP="004A451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00184647" w:rsidRPr="00076B09">
        <w:rPr>
          <w:rFonts w:ascii="Cambria" w:hAnsi="Cambria"/>
          <w:b/>
          <w:color w:val="FF0000"/>
          <w:sz w:val="28"/>
          <w:szCs w:val="24"/>
          <w:lang w:val="en-US"/>
        </w:rPr>
        <w:t>49</w:t>
      </w:r>
      <w:r>
        <w:rPr>
          <w:rFonts w:ascii="Cambria" w:hAnsi="Cambria"/>
          <w:b/>
          <w:color w:val="FF0000"/>
          <w:sz w:val="28"/>
          <w:szCs w:val="24"/>
          <w:lang w:val="en-US"/>
        </w:rPr>
        <w:t xml:space="preserve"> – 3 points</w:t>
      </w:r>
    </w:p>
    <w:p w14:paraId="0FD46A47" w14:textId="77777777" w:rsidR="000240E7" w:rsidRPr="001E46D5" w:rsidRDefault="000240E7" w:rsidP="004A4510">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62FDF1FE" w14:textId="2F7CF99A" w:rsidR="000240E7" w:rsidRDefault="00810EBC" w:rsidP="004A4510">
      <w:pPr>
        <w:spacing w:after="0" w:line="240" w:lineRule="auto"/>
        <w:jc w:val="both"/>
        <w:rPr>
          <w:rFonts w:ascii="Cambria" w:hAnsi="Cambria"/>
          <w:b/>
          <w:bCs/>
          <w:sz w:val="24"/>
          <w:szCs w:val="24"/>
          <w:lang w:val="en-US"/>
        </w:rPr>
      </w:pPr>
      <w:r w:rsidRPr="00810EBC">
        <w:rPr>
          <w:rFonts w:ascii="Cambria" w:hAnsi="Cambria"/>
          <w:b/>
          <w:bCs/>
          <w:sz w:val="24"/>
          <w:szCs w:val="24"/>
          <w:lang w:val="en-US"/>
        </w:rPr>
        <w:t>The picture below shows the process of translation initiation in eukaryotes.</w:t>
      </w:r>
    </w:p>
    <w:p w14:paraId="6880590B" w14:textId="77777777" w:rsidR="007129ED" w:rsidRDefault="007129ED" w:rsidP="004A4510">
      <w:pPr>
        <w:spacing w:after="0" w:line="240" w:lineRule="auto"/>
        <w:jc w:val="both"/>
        <w:rPr>
          <w:rFonts w:ascii="Cambria" w:hAnsi="Cambria"/>
          <w:b/>
          <w:bCs/>
          <w:sz w:val="24"/>
          <w:szCs w:val="24"/>
          <w:lang w:val="en-US"/>
        </w:rPr>
      </w:pPr>
    </w:p>
    <w:p w14:paraId="43399310" w14:textId="460978A6" w:rsidR="000240E7" w:rsidRDefault="007129ED" w:rsidP="004A451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466404F" wp14:editId="05557E7D">
            <wp:extent cx="5851423" cy="5040000"/>
            <wp:effectExtent l="0" t="0" r="0" b="8255"/>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d49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51423" cy="5040000"/>
                    </a:xfrm>
                    <a:prstGeom prst="rect">
                      <a:avLst/>
                    </a:prstGeom>
                  </pic:spPr>
                </pic:pic>
              </a:graphicData>
            </a:graphic>
          </wp:inline>
        </w:drawing>
      </w:r>
    </w:p>
    <w:p w14:paraId="50D675D3" w14:textId="77777777" w:rsidR="007129ED" w:rsidRDefault="007129ED" w:rsidP="004A4510">
      <w:pPr>
        <w:spacing w:after="0" w:line="240" w:lineRule="auto"/>
        <w:jc w:val="both"/>
        <w:rPr>
          <w:rFonts w:ascii="Cambria" w:hAnsi="Cambria"/>
          <w:b/>
          <w:bCs/>
          <w:sz w:val="24"/>
          <w:szCs w:val="24"/>
          <w:lang w:val="en-US"/>
        </w:rPr>
      </w:pPr>
    </w:p>
    <w:p w14:paraId="271EC4DD" w14:textId="58C6772A" w:rsidR="000240E7" w:rsidRDefault="00810EBC" w:rsidP="004A4510">
      <w:pPr>
        <w:spacing w:after="0" w:line="240" w:lineRule="auto"/>
        <w:jc w:val="both"/>
        <w:rPr>
          <w:rFonts w:ascii="Cambria" w:hAnsi="Cambria"/>
          <w:b/>
          <w:bCs/>
          <w:sz w:val="24"/>
          <w:szCs w:val="24"/>
          <w:lang w:val="en-US"/>
        </w:rPr>
      </w:pPr>
      <w:r w:rsidRPr="00810EBC">
        <w:rPr>
          <w:rFonts w:ascii="Cambria" w:hAnsi="Cambria"/>
          <w:b/>
          <w:bCs/>
          <w:sz w:val="24"/>
          <w:szCs w:val="24"/>
          <w:lang w:val="en-US"/>
        </w:rPr>
        <w:t>Explanations of some abbreviations in the figure:</w:t>
      </w:r>
      <w:r w:rsidR="000240E7" w:rsidRPr="00676105">
        <w:rPr>
          <w:rFonts w:ascii="Cambria" w:hAnsi="Cambria"/>
          <w:b/>
          <w:bCs/>
          <w:sz w:val="24"/>
          <w:szCs w:val="24"/>
          <w:lang w:val="en-US"/>
        </w:rPr>
        <w:t xml:space="preserve"> </w:t>
      </w:r>
      <w:r w:rsidR="000240E7">
        <w:rPr>
          <w:rFonts w:ascii="Cambria" w:hAnsi="Cambria"/>
          <w:b/>
          <w:bCs/>
          <w:sz w:val="24"/>
          <w:szCs w:val="24"/>
          <w:lang w:val="en-US"/>
        </w:rPr>
        <w:t xml:space="preserve">4E-BP </w:t>
      </w:r>
      <w:r w:rsidR="000240E7">
        <w:rPr>
          <w:rFonts w:ascii="Cambria" w:hAnsi="Cambria"/>
          <w:b/>
          <w:sz w:val="24"/>
          <w:szCs w:val="24"/>
          <w:lang w:val="en-US"/>
        </w:rPr>
        <w:t xml:space="preserve">– </w:t>
      </w:r>
      <w:r w:rsidR="000240E7">
        <w:rPr>
          <w:rFonts w:ascii="Cambria" w:hAnsi="Cambria"/>
          <w:b/>
          <w:bCs/>
          <w:sz w:val="24"/>
          <w:szCs w:val="24"/>
          <w:lang w:val="en-US"/>
        </w:rPr>
        <w:t>eIF4E binding protein</w:t>
      </w:r>
      <w:r w:rsidRPr="00810EBC">
        <w:rPr>
          <w:rFonts w:ascii="Cambria" w:hAnsi="Cambria"/>
          <w:b/>
          <w:bCs/>
          <w:sz w:val="24"/>
          <w:szCs w:val="24"/>
          <w:lang w:val="en-US"/>
        </w:rPr>
        <w:t>;</w:t>
      </w:r>
      <w:r w:rsidR="000240E7">
        <w:rPr>
          <w:rFonts w:ascii="Cambria" w:hAnsi="Cambria"/>
          <w:b/>
          <w:bCs/>
          <w:sz w:val="24"/>
          <w:szCs w:val="24"/>
          <w:lang w:val="en-US"/>
        </w:rPr>
        <w:t xml:space="preserve"> dsRNA </w:t>
      </w:r>
      <w:r w:rsidR="000240E7">
        <w:rPr>
          <w:rFonts w:ascii="Cambria" w:hAnsi="Cambria"/>
          <w:b/>
          <w:sz w:val="24"/>
          <w:szCs w:val="24"/>
          <w:lang w:val="en-US"/>
        </w:rPr>
        <w:t xml:space="preserve">– </w:t>
      </w:r>
      <w:r w:rsidR="000240E7" w:rsidRPr="00676105">
        <w:rPr>
          <w:rFonts w:ascii="Cambria" w:hAnsi="Cambria"/>
          <w:b/>
          <w:bCs/>
          <w:sz w:val="24"/>
          <w:szCs w:val="24"/>
          <w:lang w:val="en-US"/>
        </w:rPr>
        <w:t>double-stranded RNA</w:t>
      </w:r>
      <w:r w:rsidRPr="00810EBC">
        <w:rPr>
          <w:rFonts w:ascii="Cambria" w:hAnsi="Cambria"/>
          <w:b/>
          <w:bCs/>
          <w:sz w:val="24"/>
          <w:szCs w:val="24"/>
          <w:lang w:val="en-US"/>
        </w:rPr>
        <w:t>;</w:t>
      </w:r>
      <w:r w:rsidR="000240E7" w:rsidRPr="00676105">
        <w:rPr>
          <w:rFonts w:ascii="Cambria" w:hAnsi="Cambria"/>
          <w:b/>
          <w:bCs/>
          <w:sz w:val="24"/>
          <w:szCs w:val="24"/>
          <w:lang w:val="en-US"/>
        </w:rPr>
        <w:t xml:space="preserve"> </w:t>
      </w:r>
      <w:proofErr w:type="spellStart"/>
      <w:r w:rsidR="000240E7" w:rsidRPr="00676105">
        <w:rPr>
          <w:rFonts w:ascii="Cambria" w:hAnsi="Cambria"/>
          <w:b/>
          <w:bCs/>
          <w:sz w:val="24"/>
          <w:szCs w:val="24"/>
          <w:lang w:val="en-US"/>
        </w:rPr>
        <w:t>eI</w:t>
      </w:r>
      <w:r w:rsidR="000240E7">
        <w:rPr>
          <w:rFonts w:ascii="Cambria" w:hAnsi="Cambria"/>
          <w:b/>
          <w:bCs/>
          <w:sz w:val="24"/>
          <w:szCs w:val="24"/>
          <w:lang w:val="en-US"/>
        </w:rPr>
        <w:t>F</w:t>
      </w:r>
      <w:proofErr w:type="spellEnd"/>
      <w:r w:rsidR="000240E7">
        <w:rPr>
          <w:rFonts w:ascii="Cambria" w:hAnsi="Cambria"/>
          <w:b/>
          <w:bCs/>
          <w:sz w:val="24"/>
          <w:szCs w:val="24"/>
          <w:lang w:val="en-US"/>
        </w:rPr>
        <w:t xml:space="preserve"> </w:t>
      </w:r>
      <w:r w:rsidR="000240E7">
        <w:rPr>
          <w:rFonts w:ascii="Cambria" w:hAnsi="Cambria"/>
          <w:b/>
          <w:sz w:val="24"/>
          <w:szCs w:val="24"/>
          <w:lang w:val="en-US"/>
        </w:rPr>
        <w:t xml:space="preserve">– </w:t>
      </w:r>
      <w:r w:rsidR="000240E7">
        <w:rPr>
          <w:rFonts w:ascii="Cambria" w:hAnsi="Cambria"/>
          <w:b/>
          <w:bCs/>
          <w:sz w:val="24"/>
          <w:szCs w:val="24"/>
          <w:lang w:val="en-US"/>
        </w:rPr>
        <w:t>eukaryotic initiation factor</w:t>
      </w:r>
      <w:r w:rsidRPr="00810EBC">
        <w:rPr>
          <w:rFonts w:ascii="Cambria" w:hAnsi="Cambria"/>
          <w:b/>
          <w:bCs/>
          <w:sz w:val="24"/>
          <w:szCs w:val="24"/>
          <w:lang w:val="en-US"/>
        </w:rPr>
        <w:t>;</w:t>
      </w:r>
      <w:r w:rsidR="000240E7" w:rsidRPr="00676105">
        <w:rPr>
          <w:rFonts w:ascii="Cambria" w:hAnsi="Cambria"/>
          <w:b/>
          <w:bCs/>
          <w:sz w:val="24"/>
          <w:szCs w:val="24"/>
          <w:lang w:val="en-US"/>
        </w:rPr>
        <w:t xml:space="preserve"> </w:t>
      </w:r>
      <w:r w:rsidR="000240E7">
        <w:rPr>
          <w:rFonts w:ascii="Cambria" w:hAnsi="Cambria"/>
          <w:b/>
          <w:bCs/>
          <w:sz w:val="24"/>
          <w:szCs w:val="24"/>
          <w:lang w:val="en-US"/>
        </w:rPr>
        <w:t xml:space="preserve">ternary complex </w:t>
      </w:r>
      <w:r w:rsidR="000240E7">
        <w:rPr>
          <w:rFonts w:ascii="Cambria" w:hAnsi="Cambria"/>
          <w:b/>
          <w:sz w:val="24"/>
          <w:szCs w:val="24"/>
          <w:lang w:val="en-US"/>
        </w:rPr>
        <w:t xml:space="preserve">– complex of </w:t>
      </w:r>
      <w:r w:rsidR="000240E7" w:rsidRPr="00676105">
        <w:rPr>
          <w:rFonts w:ascii="Cambria" w:hAnsi="Cambria"/>
          <w:b/>
          <w:bCs/>
          <w:sz w:val="24"/>
          <w:szCs w:val="24"/>
          <w:lang w:val="en-US"/>
        </w:rPr>
        <w:t>eIF2, Met-</w:t>
      </w:r>
      <w:proofErr w:type="spellStart"/>
      <w:r w:rsidR="000240E7" w:rsidRPr="00676105">
        <w:rPr>
          <w:rFonts w:ascii="Cambria" w:hAnsi="Cambria"/>
          <w:b/>
          <w:bCs/>
          <w:sz w:val="24"/>
          <w:szCs w:val="24"/>
          <w:lang w:val="en-US"/>
        </w:rPr>
        <w:t>tRNA</w:t>
      </w:r>
      <w:r w:rsidR="000240E7" w:rsidRPr="00AD72C4">
        <w:rPr>
          <w:rFonts w:ascii="Cambria" w:hAnsi="Cambria"/>
          <w:b/>
          <w:bCs/>
          <w:sz w:val="24"/>
          <w:szCs w:val="24"/>
          <w:vertAlign w:val="superscript"/>
          <w:lang w:val="en-US"/>
        </w:rPr>
        <w:t>Met</w:t>
      </w:r>
      <w:proofErr w:type="spellEnd"/>
      <w:r w:rsidR="000240E7" w:rsidRPr="00676105">
        <w:rPr>
          <w:rFonts w:ascii="Cambria" w:hAnsi="Cambria"/>
          <w:b/>
          <w:bCs/>
          <w:sz w:val="24"/>
          <w:szCs w:val="24"/>
          <w:lang w:val="en-US"/>
        </w:rPr>
        <w:t xml:space="preserve"> and GTP</w:t>
      </w:r>
      <w:r w:rsidRPr="00810EBC">
        <w:rPr>
          <w:rFonts w:ascii="Cambria" w:hAnsi="Cambria"/>
          <w:b/>
          <w:bCs/>
          <w:sz w:val="24"/>
          <w:szCs w:val="24"/>
          <w:lang w:val="en-US"/>
        </w:rPr>
        <w:t>;</w:t>
      </w:r>
      <w:r w:rsidR="000240E7" w:rsidRPr="00676105">
        <w:rPr>
          <w:rFonts w:ascii="Cambria" w:hAnsi="Cambria"/>
          <w:b/>
          <w:bCs/>
          <w:sz w:val="24"/>
          <w:szCs w:val="24"/>
          <w:lang w:val="en-US"/>
        </w:rPr>
        <w:t xml:space="preserve"> Met-</w:t>
      </w:r>
      <w:proofErr w:type="spellStart"/>
      <w:r w:rsidR="000240E7" w:rsidRPr="00676105">
        <w:rPr>
          <w:rFonts w:ascii="Cambria" w:hAnsi="Cambria"/>
          <w:b/>
          <w:bCs/>
          <w:sz w:val="24"/>
          <w:szCs w:val="24"/>
          <w:lang w:val="en-US"/>
        </w:rPr>
        <w:t>tRNA</w:t>
      </w:r>
      <w:r w:rsidR="000240E7" w:rsidRPr="00AD72C4">
        <w:rPr>
          <w:rFonts w:ascii="Cambria" w:hAnsi="Cambria"/>
          <w:b/>
          <w:bCs/>
          <w:sz w:val="24"/>
          <w:szCs w:val="24"/>
          <w:vertAlign w:val="superscript"/>
          <w:lang w:val="en-US"/>
        </w:rPr>
        <w:t>Met</w:t>
      </w:r>
      <w:proofErr w:type="spellEnd"/>
      <w:r w:rsidR="000240E7" w:rsidRPr="00676105">
        <w:rPr>
          <w:rFonts w:ascii="Cambria" w:hAnsi="Cambria"/>
          <w:b/>
          <w:bCs/>
          <w:sz w:val="24"/>
          <w:szCs w:val="24"/>
          <w:lang w:val="en-US"/>
        </w:rPr>
        <w:t xml:space="preserve"> </w:t>
      </w:r>
      <w:r w:rsidR="000240E7">
        <w:rPr>
          <w:rFonts w:ascii="Cambria" w:hAnsi="Cambria"/>
          <w:b/>
          <w:sz w:val="24"/>
          <w:szCs w:val="24"/>
          <w:lang w:val="en-US"/>
        </w:rPr>
        <w:t xml:space="preserve">– </w:t>
      </w:r>
      <w:r w:rsidR="000240E7" w:rsidRPr="00676105">
        <w:rPr>
          <w:rFonts w:ascii="Cambria" w:hAnsi="Cambria"/>
          <w:b/>
          <w:bCs/>
          <w:sz w:val="24"/>
          <w:szCs w:val="24"/>
          <w:lang w:val="en-US"/>
        </w:rPr>
        <w:t>initiator methionyl tRNA</w:t>
      </w:r>
      <w:r w:rsidRPr="00810EBC">
        <w:rPr>
          <w:rFonts w:ascii="Cambria" w:hAnsi="Cambria"/>
          <w:b/>
          <w:bCs/>
          <w:sz w:val="24"/>
          <w:szCs w:val="24"/>
          <w:lang w:val="en-US"/>
        </w:rPr>
        <w:t>;</w:t>
      </w:r>
      <w:r w:rsidR="000240E7" w:rsidRPr="00676105">
        <w:rPr>
          <w:rFonts w:ascii="Cambria" w:hAnsi="Cambria"/>
          <w:b/>
          <w:bCs/>
          <w:sz w:val="24"/>
          <w:szCs w:val="24"/>
          <w:lang w:val="en-US"/>
        </w:rPr>
        <w:t xml:space="preserve"> m</w:t>
      </w:r>
      <w:r w:rsidR="000240E7" w:rsidRPr="00AD72C4">
        <w:rPr>
          <w:rFonts w:ascii="Cambria" w:hAnsi="Cambria"/>
          <w:b/>
          <w:bCs/>
          <w:sz w:val="24"/>
          <w:szCs w:val="24"/>
          <w:vertAlign w:val="superscript"/>
          <w:lang w:val="en-US"/>
        </w:rPr>
        <w:t>7</w:t>
      </w:r>
      <w:r w:rsidR="000240E7" w:rsidRPr="00676105">
        <w:rPr>
          <w:rFonts w:ascii="Cambria" w:hAnsi="Cambria"/>
          <w:b/>
          <w:bCs/>
          <w:sz w:val="24"/>
          <w:szCs w:val="24"/>
          <w:lang w:val="en-US"/>
        </w:rPr>
        <w:t>G</w:t>
      </w:r>
      <w:r w:rsidR="000240E7">
        <w:rPr>
          <w:rFonts w:ascii="Cambria" w:hAnsi="Cambria"/>
          <w:b/>
          <w:bCs/>
          <w:sz w:val="24"/>
          <w:szCs w:val="24"/>
          <w:lang w:val="en-US"/>
        </w:rPr>
        <w:t xml:space="preserve"> </w:t>
      </w:r>
      <w:r w:rsidR="000240E7">
        <w:rPr>
          <w:rFonts w:ascii="Cambria" w:hAnsi="Cambria"/>
          <w:b/>
          <w:sz w:val="24"/>
          <w:szCs w:val="24"/>
          <w:lang w:val="en-US"/>
        </w:rPr>
        <w:t xml:space="preserve">– </w:t>
      </w:r>
      <w:r w:rsidR="000240E7">
        <w:rPr>
          <w:rFonts w:ascii="Cambria" w:hAnsi="Cambria"/>
          <w:b/>
          <w:bCs/>
          <w:sz w:val="24"/>
          <w:szCs w:val="24"/>
          <w:lang w:val="en-US"/>
        </w:rPr>
        <w:t>mRNA cap structure</w:t>
      </w:r>
      <w:r w:rsidRPr="00810EBC">
        <w:rPr>
          <w:rFonts w:ascii="Cambria" w:hAnsi="Cambria"/>
          <w:b/>
          <w:bCs/>
          <w:sz w:val="24"/>
          <w:szCs w:val="24"/>
          <w:lang w:val="en-US"/>
        </w:rPr>
        <w:t>;</w:t>
      </w:r>
      <w:r w:rsidR="000240E7">
        <w:rPr>
          <w:rFonts w:ascii="Cambria" w:hAnsi="Cambria"/>
          <w:b/>
          <w:bCs/>
          <w:sz w:val="24"/>
          <w:szCs w:val="24"/>
          <w:lang w:val="en-US"/>
        </w:rPr>
        <w:t xml:space="preserve"> PABP </w:t>
      </w:r>
      <w:r w:rsidR="000240E7">
        <w:rPr>
          <w:rFonts w:ascii="Cambria" w:hAnsi="Cambria"/>
          <w:b/>
          <w:sz w:val="24"/>
          <w:szCs w:val="24"/>
          <w:lang w:val="en-US"/>
        </w:rPr>
        <w:t xml:space="preserve">– </w:t>
      </w:r>
      <w:r w:rsidR="000240E7" w:rsidRPr="00676105">
        <w:rPr>
          <w:rFonts w:ascii="Cambria" w:hAnsi="Cambria"/>
          <w:b/>
          <w:bCs/>
          <w:sz w:val="24"/>
          <w:szCs w:val="24"/>
          <w:lang w:val="en-US"/>
        </w:rPr>
        <w:t>poly (A) -binding protein.</w:t>
      </w:r>
    </w:p>
    <w:p w14:paraId="627312CC" w14:textId="5D040823" w:rsidR="000240E7" w:rsidRPr="00341657" w:rsidRDefault="00810EBC" w:rsidP="004A4510">
      <w:pPr>
        <w:spacing w:after="0" w:line="240" w:lineRule="auto"/>
        <w:jc w:val="both"/>
        <w:rPr>
          <w:rFonts w:ascii="Cambria" w:hAnsi="Cambria"/>
          <w:b/>
          <w:bCs/>
          <w:sz w:val="24"/>
          <w:szCs w:val="24"/>
          <w:lang w:val="en-US"/>
        </w:rPr>
      </w:pPr>
      <w:r w:rsidRPr="00810EBC">
        <w:rPr>
          <w:rFonts w:ascii="Cambria" w:hAnsi="Cambria"/>
          <w:b/>
          <w:bCs/>
          <w:sz w:val="24"/>
          <w:szCs w:val="24"/>
          <w:lang w:val="en-US"/>
        </w:rPr>
        <w:t>Review the diagram and for each of the following statements indicate whether it is true or false:</w:t>
      </w:r>
    </w:p>
    <w:p w14:paraId="202B1AEA" w14:textId="77777777" w:rsidR="00CD1378" w:rsidRPr="00BD3755" w:rsidRDefault="00CD1378" w:rsidP="00CD1378">
      <w:pPr>
        <w:spacing w:after="0" w:line="240" w:lineRule="auto"/>
        <w:jc w:val="both"/>
        <w:rPr>
          <w:rFonts w:ascii="Cambria" w:hAnsi="Cambria"/>
          <w:bCs/>
          <w:iCs/>
          <w:sz w:val="24"/>
          <w:szCs w:val="24"/>
          <w:lang w:val="en-US"/>
        </w:rPr>
      </w:pPr>
    </w:p>
    <w:p w14:paraId="30B449F7" w14:textId="580A5BBB" w:rsidR="00CD1378" w:rsidRPr="006D6E62" w:rsidRDefault="006D6E62" w:rsidP="00CD1378">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CD1378" w:rsidRPr="006D6E62">
        <w:rPr>
          <w:rFonts w:ascii="Cambria" w:hAnsi="Cambria"/>
          <w:bCs/>
          <w:i/>
          <w:iCs/>
          <w:sz w:val="24"/>
          <w:szCs w:val="24"/>
        </w:rPr>
        <w:t xml:space="preserve"> 1: </w:t>
      </w:r>
    </w:p>
    <w:p w14:paraId="4FA2F1EB" w14:textId="77777777" w:rsidR="00CD1378" w:rsidRPr="006D6E62"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6D6E62">
        <w:rPr>
          <w:rFonts w:ascii="Cambria" w:hAnsi="Cambria"/>
          <w:bCs/>
          <w:sz w:val="24"/>
          <w:szCs w:val="24"/>
          <w:lang w:val="en-US"/>
        </w:rPr>
        <w:t>Treatment of mammalian cells with a mTOR inhibitor leads to activation of cap-dependent translation;</w:t>
      </w:r>
    </w:p>
    <w:p w14:paraId="3927A3E8" w14:textId="77777777" w:rsidR="00CD1378" w:rsidRPr="006D6E62"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lang w:val="en-US"/>
        </w:rPr>
      </w:pPr>
      <w:r w:rsidRPr="006D6E62">
        <w:rPr>
          <w:rFonts w:ascii="Cambria" w:hAnsi="Cambria"/>
          <w:bCs/>
          <w:sz w:val="24"/>
          <w:szCs w:val="24"/>
          <w:u w:val="single"/>
          <w:lang w:val="en-US"/>
        </w:rPr>
        <w:t xml:space="preserve">eIF4G1 is a scaffold protein: </w:t>
      </w:r>
      <w:proofErr w:type="gramStart"/>
      <w:r w:rsidRPr="006D6E62">
        <w:rPr>
          <w:rFonts w:ascii="Cambria" w:hAnsi="Cambria"/>
          <w:bCs/>
          <w:sz w:val="24"/>
          <w:szCs w:val="24"/>
          <w:u w:val="single"/>
          <w:lang w:val="en-US"/>
        </w:rPr>
        <w:t>it</w:t>
      </w:r>
      <w:proofErr w:type="gramEnd"/>
      <w:r w:rsidRPr="006D6E62">
        <w:rPr>
          <w:rFonts w:ascii="Cambria" w:hAnsi="Cambria"/>
          <w:bCs/>
          <w:sz w:val="24"/>
          <w:szCs w:val="24"/>
          <w:u w:val="single"/>
          <w:lang w:val="en-US"/>
        </w:rPr>
        <w:t xml:space="preserve"> facilities the fixation of an mRNA in circularized form when its 5'- and 3'-ends are close together;</w:t>
      </w:r>
    </w:p>
    <w:p w14:paraId="40C7C576" w14:textId="77777777" w:rsidR="00CD1378" w:rsidRPr="006D6E62"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The addition of a non-</w:t>
      </w:r>
      <w:proofErr w:type="spellStart"/>
      <w:r w:rsidRPr="006D6E62">
        <w:rPr>
          <w:rFonts w:ascii="Cambria" w:hAnsi="Cambria"/>
          <w:bCs/>
          <w:sz w:val="24"/>
          <w:szCs w:val="24"/>
          <w:u w:val="single"/>
          <w:lang w:val="en-US"/>
        </w:rPr>
        <w:t>hydrolyzable</w:t>
      </w:r>
      <w:proofErr w:type="spellEnd"/>
      <w:r w:rsidRPr="006D6E62">
        <w:rPr>
          <w:rFonts w:ascii="Cambria" w:hAnsi="Cambria"/>
          <w:bCs/>
          <w:sz w:val="24"/>
          <w:szCs w:val="24"/>
          <w:u w:val="single"/>
          <w:lang w:val="en-US"/>
        </w:rPr>
        <w:t xml:space="preserve"> GTP analogue (GMP-PNP) to a cell-free translation system results in «freezing» of translation initiation at the stage of 48S initiation complex formation;</w:t>
      </w:r>
    </w:p>
    <w:p w14:paraId="4AEF12F6" w14:textId="77777777" w:rsidR="00CD1378" w:rsidRPr="006D6E62"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The 48S initiation complex assembles directly on the start AUG codon of most cellular mRNAs;</w:t>
      </w:r>
    </w:p>
    <w:p w14:paraId="23D422D4" w14:textId="77777777" w:rsidR="00CD1378" w:rsidRPr="006D6E62"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Infection of eukaryotic cells with a virus which genome is double-stranded RNA leads to inhibition of translation;</w:t>
      </w:r>
    </w:p>
    <w:p w14:paraId="35746742" w14:textId="77777777" w:rsidR="00CD1378" w:rsidRPr="006D6E62" w:rsidRDefault="00CD1378" w:rsidP="000C35A2">
      <w:pPr>
        <w:pStyle w:val="a3"/>
        <w:numPr>
          <w:ilvl w:val="0"/>
          <w:numId w:val="170"/>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 xml:space="preserve">The mRNA sequence in the region of the start codon must contain the Shine-Dalgarno sequence to initiate translation in eukaryotes; </w:t>
      </w:r>
    </w:p>
    <w:p w14:paraId="5C178104" w14:textId="77777777" w:rsidR="00CD1378" w:rsidRPr="006D6E62" w:rsidRDefault="00CD1378" w:rsidP="00CD1378">
      <w:pPr>
        <w:spacing w:after="0" w:line="240" w:lineRule="auto"/>
        <w:jc w:val="both"/>
        <w:rPr>
          <w:rFonts w:ascii="Cambria" w:hAnsi="Cambria"/>
          <w:bCs/>
          <w:sz w:val="24"/>
          <w:szCs w:val="24"/>
          <w:lang w:val="en-US"/>
        </w:rPr>
      </w:pPr>
    </w:p>
    <w:p w14:paraId="0F866319" w14:textId="578DBB91" w:rsidR="00CD1378" w:rsidRPr="006D6E62" w:rsidRDefault="006D6E62" w:rsidP="00CD1378">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CD1378" w:rsidRPr="006D6E62">
        <w:rPr>
          <w:rFonts w:ascii="Cambria" w:hAnsi="Cambria"/>
          <w:bCs/>
          <w:i/>
          <w:iCs/>
          <w:sz w:val="24"/>
          <w:szCs w:val="24"/>
        </w:rPr>
        <w:t xml:space="preserve"> 2: </w:t>
      </w:r>
    </w:p>
    <w:p w14:paraId="050BA85D" w14:textId="77777777" w:rsidR="00CD1378" w:rsidRPr="006D6E62"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lang w:val="en-US"/>
        </w:rPr>
      </w:pPr>
      <w:r w:rsidRPr="006D6E62">
        <w:rPr>
          <w:rFonts w:ascii="Cambria" w:hAnsi="Cambria"/>
          <w:bCs/>
          <w:sz w:val="24"/>
          <w:szCs w:val="24"/>
          <w:u w:val="single"/>
          <w:lang w:val="en-US"/>
        </w:rPr>
        <w:t xml:space="preserve">eIF4G1 is a scaffold protein: </w:t>
      </w:r>
      <w:proofErr w:type="gramStart"/>
      <w:r w:rsidRPr="006D6E62">
        <w:rPr>
          <w:rFonts w:ascii="Cambria" w:hAnsi="Cambria"/>
          <w:bCs/>
          <w:sz w:val="24"/>
          <w:szCs w:val="24"/>
          <w:u w:val="single"/>
          <w:lang w:val="en-US"/>
        </w:rPr>
        <w:t>it</w:t>
      </w:r>
      <w:proofErr w:type="gramEnd"/>
      <w:r w:rsidRPr="006D6E62">
        <w:rPr>
          <w:rFonts w:ascii="Cambria" w:hAnsi="Cambria"/>
          <w:bCs/>
          <w:sz w:val="24"/>
          <w:szCs w:val="24"/>
          <w:u w:val="single"/>
          <w:lang w:val="en-US"/>
        </w:rPr>
        <w:t xml:space="preserve"> facilities the fixation of an mRNA in circularized form when its 5'- and 3'-ends are close together;</w:t>
      </w:r>
    </w:p>
    <w:p w14:paraId="5F6086A7" w14:textId="77777777" w:rsidR="00CD1378" w:rsidRPr="006D6E62"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Infection of eukaryotic cells with a virus which genome is double-stranded RNA leads to inhibition of translation;</w:t>
      </w:r>
    </w:p>
    <w:p w14:paraId="151AABF5" w14:textId="77777777" w:rsidR="00CD1378" w:rsidRPr="006D6E62"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Only ATP is needed to initiate translation in eukaryotic cells, but not GTP;</w:t>
      </w:r>
    </w:p>
    <w:p w14:paraId="3B439013" w14:textId="77777777" w:rsidR="00CD1378" w:rsidRPr="006D6E62"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 xml:space="preserve">The mRNA sequence in the region of the start codon must contain the Shine-Dalgarno sequence to initiate translation in eukaryotes; </w:t>
      </w:r>
    </w:p>
    <w:p w14:paraId="29FAF9FA" w14:textId="77777777" w:rsidR="00CD1378" w:rsidRPr="006D6E62"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The knockdown of AKT kinase can be expected to result in a strong decrease in translation level;</w:t>
      </w:r>
    </w:p>
    <w:p w14:paraId="1C54B3D4" w14:textId="77777777" w:rsidR="00CD1378" w:rsidRPr="006D6E62" w:rsidRDefault="00CD1378" w:rsidP="000C35A2">
      <w:pPr>
        <w:pStyle w:val="a3"/>
        <w:numPr>
          <w:ilvl w:val="0"/>
          <w:numId w:val="171"/>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The elongator Met-</w:t>
      </w:r>
      <w:proofErr w:type="spellStart"/>
      <w:r w:rsidRPr="006D6E62">
        <w:rPr>
          <w:rFonts w:ascii="Cambria" w:hAnsi="Cambria"/>
          <w:bCs/>
          <w:sz w:val="24"/>
          <w:szCs w:val="24"/>
          <w:lang w:val="en-US"/>
        </w:rPr>
        <w:t>tRNA</w:t>
      </w:r>
      <w:r w:rsidRPr="006D6E62">
        <w:rPr>
          <w:rFonts w:ascii="Cambria" w:hAnsi="Cambria"/>
          <w:bCs/>
          <w:sz w:val="24"/>
          <w:szCs w:val="24"/>
          <w:vertAlign w:val="superscript"/>
          <w:lang w:val="en-US"/>
        </w:rPr>
        <w:t>Met</w:t>
      </w:r>
      <w:proofErr w:type="spellEnd"/>
      <w:r w:rsidRPr="006D6E62">
        <w:rPr>
          <w:rFonts w:ascii="Cambria" w:hAnsi="Cambria"/>
          <w:bCs/>
          <w:sz w:val="24"/>
          <w:szCs w:val="24"/>
          <w:vertAlign w:val="superscript"/>
          <w:lang w:val="en-US"/>
        </w:rPr>
        <w:t xml:space="preserve"> </w:t>
      </w:r>
      <w:r w:rsidRPr="006D6E62">
        <w:rPr>
          <w:rFonts w:ascii="Cambria" w:hAnsi="Cambria"/>
          <w:bCs/>
          <w:sz w:val="24"/>
          <w:szCs w:val="24"/>
          <w:lang w:val="en-US"/>
        </w:rPr>
        <w:t>can be used instead of the initiator Met-</w:t>
      </w:r>
      <w:proofErr w:type="spellStart"/>
      <w:r w:rsidRPr="006D6E62">
        <w:rPr>
          <w:rFonts w:ascii="Cambria" w:hAnsi="Cambria"/>
          <w:bCs/>
          <w:sz w:val="24"/>
          <w:szCs w:val="24"/>
          <w:lang w:val="en-US"/>
        </w:rPr>
        <w:t>tRNA</w:t>
      </w:r>
      <w:r w:rsidRPr="006D6E62">
        <w:rPr>
          <w:rFonts w:ascii="Cambria" w:hAnsi="Cambria"/>
          <w:bCs/>
          <w:sz w:val="24"/>
          <w:szCs w:val="24"/>
          <w:vertAlign w:val="superscript"/>
          <w:lang w:val="en-US"/>
        </w:rPr>
        <w:t>Met</w:t>
      </w:r>
      <w:proofErr w:type="spellEnd"/>
      <w:r w:rsidRPr="006D6E62">
        <w:rPr>
          <w:rFonts w:ascii="Cambria" w:hAnsi="Cambria"/>
          <w:bCs/>
          <w:sz w:val="24"/>
          <w:szCs w:val="24"/>
          <w:lang w:val="en-US"/>
        </w:rPr>
        <w:t xml:space="preserve"> to initiate translation in eukaryotic cells;</w:t>
      </w:r>
    </w:p>
    <w:p w14:paraId="28917B5D" w14:textId="77777777" w:rsidR="00CD1378" w:rsidRPr="006D6E62" w:rsidRDefault="00CD1378" w:rsidP="00CD1378">
      <w:pPr>
        <w:spacing w:after="0" w:line="240" w:lineRule="auto"/>
        <w:jc w:val="both"/>
        <w:rPr>
          <w:rFonts w:ascii="Cambria" w:hAnsi="Cambria"/>
          <w:bCs/>
          <w:sz w:val="24"/>
          <w:szCs w:val="24"/>
          <w:lang w:val="en-US"/>
        </w:rPr>
      </w:pPr>
    </w:p>
    <w:p w14:paraId="31946BCF" w14:textId="019CCE7A" w:rsidR="00CD1378" w:rsidRPr="006D6E62" w:rsidRDefault="006D6E62" w:rsidP="00CD1378">
      <w:pPr>
        <w:spacing w:after="0" w:line="240" w:lineRule="auto"/>
        <w:jc w:val="both"/>
        <w:rPr>
          <w:rFonts w:ascii="Cambria" w:hAnsi="Cambria"/>
          <w:bCs/>
          <w:i/>
          <w:iCs/>
          <w:sz w:val="24"/>
          <w:szCs w:val="24"/>
        </w:rPr>
      </w:pPr>
      <w:proofErr w:type="spellStart"/>
      <w:r w:rsidRPr="006D6E62">
        <w:rPr>
          <w:rFonts w:ascii="Cambria" w:hAnsi="Cambria"/>
          <w:bCs/>
          <w:i/>
          <w:iCs/>
          <w:sz w:val="24"/>
          <w:szCs w:val="24"/>
        </w:rPr>
        <w:t>Variant</w:t>
      </w:r>
      <w:proofErr w:type="spellEnd"/>
      <w:r w:rsidR="00CD1378" w:rsidRPr="006D6E62">
        <w:rPr>
          <w:rFonts w:ascii="Cambria" w:hAnsi="Cambria"/>
          <w:bCs/>
          <w:i/>
          <w:iCs/>
          <w:sz w:val="24"/>
          <w:szCs w:val="24"/>
        </w:rPr>
        <w:t xml:space="preserve"> 3: </w:t>
      </w:r>
    </w:p>
    <w:p w14:paraId="315C393B" w14:textId="77777777" w:rsidR="00CD1378" w:rsidRPr="006D6E62"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The addition of a non-</w:t>
      </w:r>
      <w:proofErr w:type="spellStart"/>
      <w:r w:rsidRPr="006D6E62">
        <w:rPr>
          <w:rFonts w:ascii="Cambria" w:hAnsi="Cambria"/>
          <w:bCs/>
          <w:sz w:val="24"/>
          <w:szCs w:val="24"/>
          <w:u w:val="single"/>
          <w:lang w:val="en-US"/>
        </w:rPr>
        <w:t>hydrolyzable</w:t>
      </w:r>
      <w:proofErr w:type="spellEnd"/>
      <w:r w:rsidRPr="006D6E62">
        <w:rPr>
          <w:rFonts w:ascii="Cambria" w:hAnsi="Cambria"/>
          <w:bCs/>
          <w:sz w:val="24"/>
          <w:szCs w:val="24"/>
          <w:u w:val="single"/>
          <w:lang w:val="en-US"/>
        </w:rPr>
        <w:t xml:space="preserve"> GTP analogue (GMP-PNP) to a cell-free translation system results in «freezing» of translation initiation at the stage of 48S initiation complex formation;</w:t>
      </w:r>
    </w:p>
    <w:p w14:paraId="3A0C59FC" w14:textId="77777777" w:rsidR="00CD1378" w:rsidRPr="006D6E62"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The 48S initiation complex assembles directly on the start AUG codon of most cellular mRNAs;</w:t>
      </w:r>
    </w:p>
    <w:p w14:paraId="06E4F251" w14:textId="77777777" w:rsidR="00CD1378" w:rsidRPr="006D6E62"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It can be expected that overexpression of the mutant isoform of 4E-BP that cannot be phosphorylated leads to inhibition of cap-dependent translation;</w:t>
      </w:r>
    </w:p>
    <w:p w14:paraId="3E4FFF55" w14:textId="77777777" w:rsidR="00CD1378" w:rsidRPr="006D6E62"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 xml:space="preserve">The mRNA sequence in the region of the start codon must contain the Shine-Dalgarno sequence to initiate translation in eukaryotes; </w:t>
      </w:r>
    </w:p>
    <w:p w14:paraId="1E032F28" w14:textId="77777777" w:rsidR="00CD1378" w:rsidRPr="006D6E62"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u w:val="single"/>
          <w:lang w:val="en-US"/>
        </w:rPr>
        <w:t>The knockdown of AKT kinase can be expected to result in a strong decrease in translation level;</w:t>
      </w:r>
    </w:p>
    <w:p w14:paraId="7B34CBBF" w14:textId="77777777" w:rsidR="00CD1378" w:rsidRPr="006D6E62" w:rsidRDefault="00CD1378" w:rsidP="000C35A2">
      <w:pPr>
        <w:pStyle w:val="a3"/>
        <w:numPr>
          <w:ilvl w:val="0"/>
          <w:numId w:val="172"/>
        </w:numPr>
        <w:tabs>
          <w:tab w:val="left" w:pos="426"/>
        </w:tabs>
        <w:spacing w:after="0" w:line="240" w:lineRule="auto"/>
        <w:ind w:left="0" w:firstLine="0"/>
        <w:contextualSpacing w:val="0"/>
        <w:jc w:val="both"/>
        <w:rPr>
          <w:rFonts w:ascii="Cambria" w:hAnsi="Cambria"/>
          <w:bCs/>
          <w:sz w:val="24"/>
          <w:szCs w:val="24"/>
          <w:u w:val="single"/>
          <w:lang w:val="en-US"/>
        </w:rPr>
      </w:pPr>
      <w:r w:rsidRPr="006D6E62">
        <w:rPr>
          <w:rFonts w:ascii="Cambria" w:hAnsi="Cambria"/>
          <w:bCs/>
          <w:sz w:val="24"/>
          <w:szCs w:val="24"/>
          <w:lang w:val="en-US"/>
        </w:rPr>
        <w:t>The elongator Met-</w:t>
      </w:r>
      <w:proofErr w:type="spellStart"/>
      <w:r w:rsidRPr="006D6E62">
        <w:rPr>
          <w:rFonts w:ascii="Cambria" w:hAnsi="Cambria"/>
          <w:bCs/>
          <w:sz w:val="24"/>
          <w:szCs w:val="24"/>
          <w:lang w:val="en-US"/>
        </w:rPr>
        <w:t>tRNA</w:t>
      </w:r>
      <w:r w:rsidRPr="006D6E62">
        <w:rPr>
          <w:rFonts w:ascii="Cambria" w:hAnsi="Cambria"/>
          <w:bCs/>
          <w:sz w:val="24"/>
          <w:szCs w:val="24"/>
          <w:vertAlign w:val="superscript"/>
          <w:lang w:val="en-US"/>
        </w:rPr>
        <w:t>Met</w:t>
      </w:r>
      <w:proofErr w:type="spellEnd"/>
      <w:r w:rsidRPr="006D6E62">
        <w:rPr>
          <w:rFonts w:ascii="Cambria" w:hAnsi="Cambria"/>
          <w:bCs/>
          <w:sz w:val="24"/>
          <w:szCs w:val="24"/>
          <w:vertAlign w:val="superscript"/>
          <w:lang w:val="en-US"/>
        </w:rPr>
        <w:t xml:space="preserve"> </w:t>
      </w:r>
      <w:r w:rsidRPr="006D6E62">
        <w:rPr>
          <w:rFonts w:ascii="Cambria" w:hAnsi="Cambria"/>
          <w:bCs/>
          <w:sz w:val="24"/>
          <w:szCs w:val="24"/>
          <w:lang w:val="en-US"/>
        </w:rPr>
        <w:t>can be used instead of the initiator Met-</w:t>
      </w:r>
      <w:proofErr w:type="spellStart"/>
      <w:r w:rsidRPr="006D6E62">
        <w:rPr>
          <w:rFonts w:ascii="Cambria" w:hAnsi="Cambria"/>
          <w:bCs/>
          <w:sz w:val="24"/>
          <w:szCs w:val="24"/>
          <w:lang w:val="en-US"/>
        </w:rPr>
        <w:t>tRNA</w:t>
      </w:r>
      <w:r w:rsidRPr="006D6E62">
        <w:rPr>
          <w:rFonts w:ascii="Cambria" w:hAnsi="Cambria"/>
          <w:bCs/>
          <w:sz w:val="24"/>
          <w:szCs w:val="24"/>
          <w:vertAlign w:val="superscript"/>
          <w:lang w:val="en-US"/>
        </w:rPr>
        <w:t>Met</w:t>
      </w:r>
      <w:proofErr w:type="spellEnd"/>
      <w:r w:rsidRPr="006D6E62">
        <w:rPr>
          <w:rFonts w:ascii="Cambria" w:hAnsi="Cambria"/>
          <w:bCs/>
          <w:sz w:val="24"/>
          <w:szCs w:val="24"/>
          <w:lang w:val="en-US"/>
        </w:rPr>
        <w:t xml:space="preserve"> to initiate translation in eukaryotic cells;</w:t>
      </w:r>
    </w:p>
    <w:p w14:paraId="25F8A0BE" w14:textId="77777777" w:rsidR="00CD1378" w:rsidRPr="00CD1378" w:rsidRDefault="00CD1378" w:rsidP="00CD1378">
      <w:pPr>
        <w:spacing w:after="0" w:line="240" w:lineRule="auto"/>
        <w:jc w:val="both"/>
        <w:rPr>
          <w:rFonts w:ascii="Cambria" w:hAnsi="Cambria"/>
          <w:sz w:val="24"/>
          <w:szCs w:val="16"/>
          <w:lang w:val="en-US"/>
        </w:rPr>
      </w:pPr>
    </w:p>
    <w:p w14:paraId="59F88F06" w14:textId="36BE0CE3" w:rsidR="00712B0C" w:rsidRPr="00CD1378" w:rsidRDefault="00712B0C" w:rsidP="004A4510">
      <w:pPr>
        <w:spacing w:after="0" w:line="240" w:lineRule="auto"/>
        <w:jc w:val="both"/>
        <w:rPr>
          <w:rFonts w:ascii="Cambria" w:hAnsi="Cambria"/>
          <w:bCs/>
          <w:sz w:val="24"/>
          <w:szCs w:val="24"/>
          <w:lang w:val="en-US"/>
        </w:rPr>
      </w:pPr>
    </w:p>
    <w:p w14:paraId="3401373C" w14:textId="2DB0B950" w:rsidR="004A4510" w:rsidRPr="00CD1378" w:rsidRDefault="004A4510">
      <w:pPr>
        <w:rPr>
          <w:rFonts w:ascii="Cambria" w:hAnsi="Cambria"/>
          <w:bCs/>
          <w:sz w:val="24"/>
          <w:szCs w:val="24"/>
          <w:lang w:val="en-US"/>
        </w:rPr>
      </w:pPr>
      <w:r w:rsidRPr="00CD1378">
        <w:rPr>
          <w:rFonts w:ascii="Cambria" w:hAnsi="Cambria"/>
          <w:bCs/>
          <w:sz w:val="24"/>
          <w:szCs w:val="24"/>
          <w:lang w:val="en-US"/>
        </w:rPr>
        <w:br w:type="page"/>
      </w:r>
    </w:p>
    <w:p w14:paraId="4BF790AC" w14:textId="6926402F" w:rsidR="00A47A99" w:rsidRPr="00140ADF" w:rsidRDefault="00A47A99" w:rsidP="00A47A9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40ADF">
        <w:rPr>
          <w:rFonts w:ascii="Cambria" w:hAnsi="Cambria"/>
          <w:b/>
          <w:color w:val="FF0000"/>
          <w:sz w:val="28"/>
          <w:szCs w:val="24"/>
          <w:lang w:val="en-US"/>
        </w:rPr>
        <w:t xml:space="preserve"> </w:t>
      </w:r>
      <w:r>
        <w:rPr>
          <w:rFonts w:ascii="Cambria" w:hAnsi="Cambria"/>
          <w:b/>
          <w:color w:val="FF0000"/>
          <w:sz w:val="28"/>
          <w:szCs w:val="24"/>
          <w:lang w:val="en-US"/>
        </w:rPr>
        <w:t>ID</w:t>
      </w:r>
      <w:r w:rsidRPr="00140ADF">
        <w:rPr>
          <w:rFonts w:ascii="Cambria" w:hAnsi="Cambria"/>
          <w:b/>
          <w:color w:val="FF0000"/>
          <w:sz w:val="28"/>
          <w:szCs w:val="24"/>
          <w:lang w:val="en-US"/>
        </w:rPr>
        <w:t xml:space="preserve"> 50 – 3 </w:t>
      </w:r>
      <w:r>
        <w:rPr>
          <w:rFonts w:ascii="Cambria" w:hAnsi="Cambria"/>
          <w:b/>
          <w:color w:val="FF0000"/>
          <w:sz w:val="28"/>
          <w:szCs w:val="24"/>
          <w:lang w:val="en-US"/>
        </w:rPr>
        <w:t>points</w:t>
      </w:r>
    </w:p>
    <w:p w14:paraId="7375E5E8" w14:textId="77777777" w:rsidR="00A47A99" w:rsidRPr="000516E3" w:rsidRDefault="00A47A99" w:rsidP="00A47A99">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0D01E3CE" w14:textId="77777777" w:rsidR="00A47A99" w:rsidRPr="00514F41"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 xml:space="preserve">Cell death is an important process for organism functioning, </w:t>
      </w:r>
      <w:r w:rsidRPr="009C28DB">
        <w:rPr>
          <w:rFonts w:ascii="Cambria" w:hAnsi="Cambria"/>
          <w:b/>
          <w:bCs/>
          <w:sz w:val="24"/>
          <w:szCs w:val="24"/>
          <w:lang w:val="en-US"/>
        </w:rPr>
        <w:t>disturbances</w:t>
      </w:r>
      <w:r>
        <w:rPr>
          <w:rFonts w:ascii="Cambria" w:hAnsi="Cambria"/>
          <w:b/>
          <w:bCs/>
          <w:sz w:val="24"/>
          <w:szCs w:val="24"/>
          <w:lang w:val="en-US"/>
        </w:rPr>
        <w:t xml:space="preserve"> in which lead to </w:t>
      </w:r>
      <w:r w:rsidR="00847C0B">
        <w:rPr>
          <w:rFonts w:ascii="Cambria" w:hAnsi="Cambria"/>
          <w:b/>
          <w:bCs/>
          <w:sz w:val="24"/>
          <w:szCs w:val="24"/>
          <w:lang w:val="en-US"/>
        </w:rPr>
        <w:t>various</w:t>
      </w:r>
      <w:r>
        <w:rPr>
          <w:rFonts w:ascii="Cambria" w:hAnsi="Cambria"/>
          <w:b/>
          <w:bCs/>
          <w:sz w:val="24"/>
          <w:szCs w:val="24"/>
          <w:lang w:val="en-US"/>
        </w:rPr>
        <w:t xml:space="preserve"> diseases. There are two main morphological types of cell death – apoptosis and necrosis. Apoptosis characteristics are chromatin condensation, nucleus fragmentation and apoptotic bodies production. </w:t>
      </w:r>
      <w:r w:rsidR="00847C0B">
        <w:rPr>
          <w:rFonts w:ascii="Cambria" w:hAnsi="Cambria"/>
          <w:b/>
          <w:bCs/>
          <w:sz w:val="24"/>
          <w:szCs w:val="24"/>
          <w:lang w:val="en-US"/>
        </w:rPr>
        <w:t>These bodies</w:t>
      </w:r>
      <w:r>
        <w:rPr>
          <w:rFonts w:ascii="Cambria" w:hAnsi="Cambria"/>
          <w:b/>
          <w:bCs/>
          <w:sz w:val="24"/>
          <w:szCs w:val="24"/>
          <w:lang w:val="en-US"/>
        </w:rPr>
        <w:t xml:space="preserve"> are </w:t>
      </w:r>
      <w:r w:rsidRPr="00514F41">
        <w:rPr>
          <w:rFonts w:ascii="Cambria" w:hAnsi="Cambria"/>
          <w:b/>
          <w:bCs/>
          <w:sz w:val="24"/>
          <w:szCs w:val="24"/>
          <w:lang w:val="en-US"/>
        </w:rPr>
        <w:t xml:space="preserve">phagocytosed by neighboring cells. </w:t>
      </w:r>
      <w:r>
        <w:rPr>
          <w:rFonts w:ascii="Cambria" w:hAnsi="Cambria"/>
          <w:b/>
          <w:bCs/>
          <w:sz w:val="24"/>
          <w:szCs w:val="24"/>
          <w:lang w:val="en-US"/>
        </w:rPr>
        <w:t xml:space="preserve">Necrosis characteristics are the uncontrolled </w:t>
      </w:r>
      <w:r w:rsidRPr="00514F41">
        <w:rPr>
          <w:rFonts w:ascii="Cambria" w:hAnsi="Cambria"/>
          <w:b/>
          <w:bCs/>
          <w:sz w:val="24"/>
          <w:szCs w:val="24"/>
          <w:lang w:val="en-US"/>
        </w:rPr>
        <w:t xml:space="preserve">release of cellular contents into the </w:t>
      </w:r>
      <w:r>
        <w:rPr>
          <w:rFonts w:ascii="Cambria" w:hAnsi="Cambria"/>
          <w:b/>
          <w:bCs/>
          <w:sz w:val="24"/>
          <w:szCs w:val="24"/>
          <w:lang w:val="en-US"/>
        </w:rPr>
        <w:t>micro</w:t>
      </w:r>
      <w:r w:rsidRPr="00514F41">
        <w:rPr>
          <w:rFonts w:ascii="Cambria" w:hAnsi="Cambria"/>
          <w:b/>
          <w:bCs/>
          <w:sz w:val="24"/>
          <w:szCs w:val="24"/>
          <w:lang w:val="en-US"/>
        </w:rPr>
        <w:t>environment</w:t>
      </w:r>
      <w:r>
        <w:rPr>
          <w:rFonts w:ascii="Cambria" w:hAnsi="Cambria"/>
          <w:b/>
          <w:bCs/>
          <w:sz w:val="24"/>
          <w:szCs w:val="24"/>
          <w:lang w:val="en-US"/>
        </w:rPr>
        <w:t xml:space="preserve"> and inflammatory response triggering.</w:t>
      </w:r>
    </w:p>
    <w:p w14:paraId="1C8D0651" w14:textId="77777777" w:rsidR="00A47A99"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 xml:space="preserve">Fluorescent dye </w:t>
      </w:r>
      <w:r w:rsidRPr="00514F41">
        <w:rPr>
          <w:rFonts w:ascii="Cambria" w:hAnsi="Cambria"/>
          <w:b/>
          <w:bCs/>
          <w:sz w:val="24"/>
          <w:szCs w:val="24"/>
          <w:lang w:val="en-US"/>
        </w:rPr>
        <w:t>Annexin V-FITC</w:t>
      </w:r>
      <w:r>
        <w:rPr>
          <w:rFonts w:ascii="Cambria" w:hAnsi="Cambria"/>
          <w:b/>
          <w:bCs/>
          <w:sz w:val="24"/>
          <w:szCs w:val="24"/>
          <w:lang w:val="en-US"/>
        </w:rPr>
        <w:t xml:space="preserve"> stain</w:t>
      </w:r>
      <w:r w:rsidR="00847C0B">
        <w:rPr>
          <w:rFonts w:ascii="Cambria" w:hAnsi="Cambria"/>
          <w:b/>
          <w:bCs/>
          <w:sz w:val="24"/>
          <w:szCs w:val="24"/>
          <w:lang w:val="en-US"/>
        </w:rPr>
        <w:t>s</w:t>
      </w:r>
      <w:r>
        <w:rPr>
          <w:rFonts w:ascii="Cambria" w:hAnsi="Cambria"/>
          <w:b/>
          <w:bCs/>
          <w:sz w:val="24"/>
          <w:szCs w:val="24"/>
          <w:lang w:val="en-US"/>
        </w:rPr>
        <w:t xml:space="preserve"> phosphatidylserine</w:t>
      </w:r>
      <w:r w:rsidR="00356856">
        <w:rPr>
          <w:rFonts w:ascii="Cambria" w:hAnsi="Cambria"/>
          <w:b/>
          <w:bCs/>
          <w:sz w:val="24"/>
          <w:szCs w:val="24"/>
          <w:lang w:val="en-US"/>
        </w:rPr>
        <w:t>. In normal conditions phosphatidylserine</w:t>
      </w:r>
      <w:r>
        <w:rPr>
          <w:rFonts w:ascii="Cambria" w:hAnsi="Cambria"/>
          <w:b/>
          <w:bCs/>
          <w:sz w:val="24"/>
          <w:szCs w:val="24"/>
          <w:lang w:val="en-US"/>
        </w:rPr>
        <w:t xml:space="preserve"> is located on the inner surface of the plasma membrane and is </w:t>
      </w:r>
      <w:r w:rsidRPr="00514F41">
        <w:rPr>
          <w:rFonts w:ascii="Cambria" w:hAnsi="Cambria"/>
          <w:b/>
          <w:bCs/>
          <w:sz w:val="24"/>
          <w:szCs w:val="24"/>
          <w:lang w:val="en-US"/>
        </w:rPr>
        <w:t xml:space="preserve">not available </w:t>
      </w:r>
      <w:r>
        <w:rPr>
          <w:rFonts w:ascii="Cambria" w:hAnsi="Cambria"/>
          <w:b/>
          <w:bCs/>
          <w:sz w:val="24"/>
          <w:szCs w:val="24"/>
          <w:lang w:val="en-US"/>
        </w:rPr>
        <w:t>for staining. Its appearance on the outer surface of the plasma membrane is an apoptosis marker. T</w:t>
      </w:r>
      <w:r w:rsidRPr="003E353F">
        <w:rPr>
          <w:rFonts w:ascii="Cambria" w:hAnsi="Cambria"/>
          <w:b/>
          <w:bCs/>
          <w:sz w:val="24"/>
          <w:szCs w:val="24"/>
          <w:lang w:val="en-US"/>
        </w:rPr>
        <w:t>his is typical both for still living apoptotic cells and for cells that have died as a result of this type of death.</w:t>
      </w:r>
    </w:p>
    <w:p w14:paraId="693818E8" w14:textId="77777777" w:rsidR="00A47A99"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Another fluorescent d</w:t>
      </w:r>
      <w:r w:rsidR="00EF2972">
        <w:rPr>
          <w:rFonts w:ascii="Cambria" w:hAnsi="Cambria"/>
          <w:b/>
          <w:bCs/>
          <w:sz w:val="24"/>
          <w:szCs w:val="24"/>
          <w:lang w:val="en-US"/>
        </w:rPr>
        <w:t>ye</w:t>
      </w:r>
      <w:r w:rsidR="00EF2972" w:rsidRPr="00EF2972">
        <w:rPr>
          <w:rFonts w:ascii="Cambria" w:hAnsi="Cambria"/>
          <w:b/>
          <w:bCs/>
          <w:sz w:val="24"/>
          <w:szCs w:val="24"/>
          <w:lang w:val="en-US"/>
        </w:rPr>
        <w:t xml:space="preserve">, </w:t>
      </w:r>
      <w:r>
        <w:rPr>
          <w:rFonts w:ascii="Cambria" w:hAnsi="Cambria"/>
          <w:b/>
          <w:bCs/>
          <w:sz w:val="24"/>
          <w:szCs w:val="24"/>
          <w:lang w:val="en-US"/>
        </w:rPr>
        <w:t>propidium iodide (PI)</w:t>
      </w:r>
      <w:r w:rsidR="00EF2972" w:rsidRPr="00D23766">
        <w:rPr>
          <w:rFonts w:ascii="Cambria" w:hAnsi="Cambria"/>
          <w:b/>
          <w:bCs/>
          <w:sz w:val="24"/>
          <w:szCs w:val="24"/>
          <w:lang w:val="en-US"/>
        </w:rPr>
        <w:t>,</w:t>
      </w:r>
      <w:r>
        <w:rPr>
          <w:rFonts w:ascii="Cambria" w:hAnsi="Cambria"/>
          <w:b/>
          <w:bCs/>
          <w:sz w:val="24"/>
          <w:szCs w:val="24"/>
          <w:lang w:val="en-US"/>
        </w:rPr>
        <w:t xml:space="preserve"> stains DNA. </w:t>
      </w:r>
      <w:r w:rsidRPr="003E353F">
        <w:rPr>
          <w:rFonts w:ascii="Cambria" w:hAnsi="Cambria"/>
          <w:b/>
          <w:bCs/>
          <w:sz w:val="24"/>
          <w:szCs w:val="24"/>
          <w:lang w:val="en-US"/>
        </w:rPr>
        <w:t>It is also unable to permeate</w:t>
      </w:r>
      <w:r>
        <w:rPr>
          <w:rFonts w:ascii="Cambria" w:hAnsi="Cambria"/>
          <w:b/>
          <w:bCs/>
          <w:sz w:val="24"/>
          <w:szCs w:val="24"/>
          <w:lang w:val="en-US"/>
        </w:rPr>
        <w:t xml:space="preserve"> into</w:t>
      </w:r>
      <w:r w:rsidRPr="003E353F">
        <w:rPr>
          <w:rFonts w:ascii="Cambria" w:hAnsi="Cambria"/>
          <w:b/>
          <w:bCs/>
          <w:sz w:val="24"/>
          <w:szCs w:val="24"/>
          <w:lang w:val="en-US"/>
        </w:rPr>
        <w:t xml:space="preserve"> living cells. </w:t>
      </w:r>
      <w:r>
        <w:rPr>
          <w:rFonts w:ascii="Cambria" w:hAnsi="Cambria"/>
          <w:b/>
          <w:bCs/>
          <w:sz w:val="24"/>
          <w:szCs w:val="24"/>
          <w:lang w:val="en-US"/>
        </w:rPr>
        <w:t>The method of flow cytometry allows count cells stained by one of these dyes or both of them. It allows distinguishing apoptotic and necrotic cell death.</w:t>
      </w:r>
    </w:p>
    <w:p w14:paraId="28206110" w14:textId="64243D95" w:rsidR="00A47A99"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You want to study the effect of compounds A and B in cell death using this method. Here you can see the result of such experiment:</w:t>
      </w:r>
    </w:p>
    <w:p w14:paraId="5D5B6AF9" w14:textId="77777777" w:rsidR="007129ED" w:rsidRDefault="007129ED" w:rsidP="00A47A99">
      <w:pPr>
        <w:spacing w:after="0" w:line="240" w:lineRule="auto"/>
        <w:jc w:val="both"/>
        <w:rPr>
          <w:rFonts w:ascii="Cambria" w:hAnsi="Cambria"/>
          <w:b/>
          <w:bCs/>
          <w:sz w:val="24"/>
          <w:szCs w:val="24"/>
          <w:lang w:val="en-US"/>
        </w:rPr>
      </w:pPr>
    </w:p>
    <w:p w14:paraId="7D38620C" w14:textId="43E75495" w:rsidR="00A47A99" w:rsidRDefault="007129ED" w:rsidP="00A47A9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23C3464" wp14:editId="0E1559D7">
            <wp:extent cx="4350355" cy="3600000"/>
            <wp:effectExtent l="0" t="0" r="0"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d50e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50355" cy="3600000"/>
                    </a:xfrm>
                    <a:prstGeom prst="rect">
                      <a:avLst/>
                    </a:prstGeom>
                  </pic:spPr>
                </pic:pic>
              </a:graphicData>
            </a:graphic>
          </wp:inline>
        </w:drawing>
      </w:r>
    </w:p>
    <w:p w14:paraId="1CA4B6B1" w14:textId="77777777" w:rsidR="007129ED" w:rsidRDefault="007129ED" w:rsidP="00A47A99">
      <w:pPr>
        <w:spacing w:after="0" w:line="240" w:lineRule="auto"/>
        <w:jc w:val="both"/>
        <w:rPr>
          <w:rFonts w:ascii="Cambria" w:hAnsi="Cambria"/>
          <w:b/>
          <w:bCs/>
          <w:sz w:val="24"/>
          <w:szCs w:val="24"/>
        </w:rPr>
      </w:pPr>
    </w:p>
    <w:p w14:paraId="7716723F" w14:textId="77777777" w:rsidR="00A47A99" w:rsidRPr="00DA0DCF"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Every</w:t>
      </w:r>
      <w:r w:rsidRPr="003E353F">
        <w:rPr>
          <w:rFonts w:ascii="Cambria" w:hAnsi="Cambria"/>
          <w:b/>
          <w:bCs/>
          <w:sz w:val="24"/>
          <w:szCs w:val="24"/>
          <w:lang w:val="en-US"/>
        </w:rPr>
        <w:t xml:space="preserve"> </w:t>
      </w:r>
      <w:r>
        <w:rPr>
          <w:rFonts w:ascii="Cambria" w:hAnsi="Cambria"/>
          <w:b/>
          <w:bCs/>
          <w:sz w:val="24"/>
          <w:szCs w:val="24"/>
          <w:lang w:val="en-US"/>
        </w:rPr>
        <w:t>point</w:t>
      </w:r>
      <w:r w:rsidRPr="003E353F">
        <w:rPr>
          <w:rFonts w:ascii="Cambria" w:hAnsi="Cambria"/>
          <w:b/>
          <w:bCs/>
          <w:sz w:val="24"/>
          <w:szCs w:val="24"/>
          <w:lang w:val="en-US"/>
        </w:rPr>
        <w:t xml:space="preserve"> </w:t>
      </w:r>
      <w:r>
        <w:rPr>
          <w:rFonts w:ascii="Cambria" w:hAnsi="Cambria"/>
          <w:b/>
          <w:bCs/>
          <w:sz w:val="24"/>
          <w:szCs w:val="24"/>
          <w:lang w:val="en-US"/>
        </w:rPr>
        <w:t>on</w:t>
      </w:r>
      <w:r w:rsidRPr="003E353F">
        <w:rPr>
          <w:rFonts w:ascii="Cambria" w:hAnsi="Cambria"/>
          <w:b/>
          <w:bCs/>
          <w:sz w:val="24"/>
          <w:szCs w:val="24"/>
          <w:lang w:val="en-US"/>
        </w:rPr>
        <w:t xml:space="preserve"> </w:t>
      </w:r>
      <w:r>
        <w:rPr>
          <w:rFonts w:ascii="Cambria" w:hAnsi="Cambria"/>
          <w:b/>
          <w:bCs/>
          <w:sz w:val="24"/>
          <w:szCs w:val="24"/>
          <w:lang w:val="en-US"/>
        </w:rPr>
        <w:t>graphs</w:t>
      </w:r>
      <w:r w:rsidRPr="003E353F">
        <w:rPr>
          <w:rFonts w:ascii="Cambria" w:hAnsi="Cambria"/>
          <w:b/>
          <w:bCs/>
          <w:sz w:val="24"/>
          <w:szCs w:val="24"/>
          <w:lang w:val="en-US"/>
        </w:rPr>
        <w:t xml:space="preserve"> </w:t>
      </w:r>
      <w:r>
        <w:rPr>
          <w:rFonts w:ascii="Cambria" w:hAnsi="Cambria"/>
          <w:b/>
          <w:bCs/>
          <w:sz w:val="24"/>
          <w:szCs w:val="24"/>
          <w:lang w:val="en-US"/>
        </w:rPr>
        <w:t xml:space="preserve">corresponds to the fluorescence of two dyes from one cell. </w:t>
      </w:r>
      <w:r w:rsidRPr="00DA0DCF">
        <w:rPr>
          <w:rFonts w:ascii="Cambria" w:hAnsi="Cambria"/>
          <w:b/>
          <w:bCs/>
          <w:sz w:val="24"/>
          <w:szCs w:val="24"/>
          <w:lang w:val="en-US"/>
        </w:rPr>
        <w:t>The abscissa shows the Annexin V-FITC fluorescence intensity, the ordinate shows the PI fluorescence intensity. Cells can be divided into four populations (Q1 - Q4) corresponding to different forms of cell death.</w:t>
      </w:r>
    </w:p>
    <w:p w14:paraId="3329DFE3" w14:textId="0AF14892" w:rsidR="00A47A99" w:rsidRPr="00DD4E94" w:rsidRDefault="00DD4E94" w:rsidP="00A47A99">
      <w:pPr>
        <w:spacing w:after="0" w:line="240" w:lineRule="auto"/>
        <w:jc w:val="both"/>
        <w:rPr>
          <w:rFonts w:ascii="Cambria" w:hAnsi="Cambria"/>
          <w:b/>
          <w:bCs/>
          <w:sz w:val="24"/>
          <w:szCs w:val="24"/>
          <w:lang w:val="en-US"/>
        </w:rPr>
      </w:pPr>
      <w:r>
        <w:rPr>
          <w:rFonts w:ascii="Cambria" w:hAnsi="Cambria"/>
          <w:b/>
          <w:bCs/>
          <w:sz w:val="24"/>
          <w:szCs w:val="24"/>
          <w:lang w:val="en-US"/>
        </w:rPr>
        <w:t>F</w:t>
      </w:r>
      <w:r w:rsidRPr="00810EBC">
        <w:rPr>
          <w:rFonts w:ascii="Cambria" w:hAnsi="Cambria"/>
          <w:b/>
          <w:bCs/>
          <w:sz w:val="24"/>
          <w:szCs w:val="24"/>
          <w:lang w:val="en-US"/>
        </w:rPr>
        <w:t>or each of the following statements indicate whether it is true or false:</w:t>
      </w:r>
    </w:p>
    <w:p w14:paraId="60A49583" w14:textId="77777777" w:rsidR="00445F3A" w:rsidRDefault="00445F3A" w:rsidP="00445F3A">
      <w:pPr>
        <w:spacing w:after="0" w:line="240" w:lineRule="auto"/>
        <w:jc w:val="both"/>
        <w:rPr>
          <w:rFonts w:ascii="Cambria" w:hAnsi="Cambria"/>
          <w:bCs/>
          <w:sz w:val="24"/>
          <w:szCs w:val="24"/>
          <w:lang w:val="en-US"/>
        </w:rPr>
      </w:pPr>
    </w:p>
    <w:p w14:paraId="6DC1B714" w14:textId="565E1CC7" w:rsidR="00445F3A" w:rsidRPr="00F0111B" w:rsidRDefault="006D6E62" w:rsidP="00445F3A">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445F3A" w:rsidRPr="00F0111B">
        <w:rPr>
          <w:rFonts w:ascii="Cambria" w:hAnsi="Cambria"/>
          <w:bCs/>
          <w:i/>
          <w:iCs/>
          <w:sz w:val="24"/>
          <w:szCs w:val="24"/>
          <w:lang w:val="en-US"/>
        </w:rPr>
        <w:t xml:space="preserve"> 1: </w:t>
      </w:r>
    </w:p>
    <w:p w14:paraId="628EE89D" w14:textId="77777777" w:rsidR="00445F3A" w:rsidRPr="00F0111B" w:rsidRDefault="00445F3A" w:rsidP="000C35A2">
      <w:pPr>
        <w:numPr>
          <w:ilvl w:val="1"/>
          <w:numId w:val="176"/>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Q3 population consists of cells weakly stained by both dyes;</w:t>
      </w:r>
    </w:p>
    <w:p w14:paraId="5BA82DF2"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Q1 population consists of living cells;</w:t>
      </w:r>
    </w:p>
    <w:p w14:paraId="53C39A54"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 xml:space="preserve">Apoptotic cells are in Q1 </w:t>
      </w:r>
      <w:r w:rsidRPr="00F0111B">
        <w:rPr>
          <w:rFonts w:ascii="Cambria" w:hAnsi="Cambria"/>
          <w:bCs/>
          <w:sz w:val="24"/>
          <w:szCs w:val="24"/>
        </w:rPr>
        <w:t>и</w:t>
      </w:r>
      <w:r w:rsidRPr="00F0111B">
        <w:rPr>
          <w:rFonts w:ascii="Cambria" w:hAnsi="Cambria"/>
          <w:bCs/>
          <w:sz w:val="24"/>
          <w:szCs w:val="24"/>
          <w:lang w:val="en-US"/>
        </w:rPr>
        <w:t xml:space="preserve"> Q3 populations;</w:t>
      </w:r>
    </w:p>
    <w:p w14:paraId="120468E0"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method does not allow distinguish early apoptotic cells (still living) and late apoptotic cells (dead)</w:t>
      </w:r>
      <w:r w:rsidRPr="00F0111B">
        <w:rPr>
          <w:rFonts w:ascii="Cambria" w:hAnsi="Cambria"/>
          <w:bCs/>
          <w:sz w:val="24"/>
          <w:szCs w:val="24"/>
          <w:u w:val="single"/>
          <w:lang w:val="en-US"/>
        </w:rPr>
        <w:t>;</w:t>
      </w:r>
    </w:p>
    <w:p w14:paraId="4E38237B"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lastRenderedPageBreak/>
        <w:t>After compound A treatment cells die mostly from necrosis;</w:t>
      </w:r>
    </w:p>
    <w:p w14:paraId="5B046918"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Compound B causes more intensive cell death than compound A.</w:t>
      </w:r>
    </w:p>
    <w:p w14:paraId="510B2DF4" w14:textId="77777777" w:rsidR="00445F3A" w:rsidRPr="00F0111B" w:rsidRDefault="00445F3A" w:rsidP="00445F3A">
      <w:pPr>
        <w:spacing w:after="0" w:line="240" w:lineRule="auto"/>
        <w:jc w:val="both"/>
        <w:rPr>
          <w:rFonts w:ascii="Cambria" w:hAnsi="Cambria"/>
          <w:bCs/>
          <w:sz w:val="24"/>
          <w:szCs w:val="24"/>
          <w:lang w:val="en-US"/>
        </w:rPr>
      </w:pPr>
    </w:p>
    <w:p w14:paraId="3B9959BA" w14:textId="7382D355" w:rsidR="00445F3A" w:rsidRPr="00F0111B" w:rsidRDefault="006D6E62" w:rsidP="00445F3A">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445F3A" w:rsidRPr="00F0111B">
        <w:rPr>
          <w:rFonts w:ascii="Cambria" w:hAnsi="Cambria"/>
          <w:bCs/>
          <w:i/>
          <w:iCs/>
          <w:sz w:val="24"/>
          <w:szCs w:val="24"/>
          <w:lang w:val="en-US"/>
        </w:rPr>
        <w:t xml:space="preserve"> 2: </w:t>
      </w:r>
    </w:p>
    <w:p w14:paraId="03EC44AE" w14:textId="77777777" w:rsidR="00445F3A" w:rsidRPr="00F0111B" w:rsidRDefault="00445F3A" w:rsidP="000C35A2">
      <w:pPr>
        <w:numPr>
          <w:ilvl w:val="1"/>
          <w:numId w:val="177"/>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Q3 population consists of cells weakly stained by both dyes;</w:t>
      </w:r>
    </w:p>
    <w:p w14:paraId="70CB0C64"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Q2 population consists of living cells;</w:t>
      </w:r>
    </w:p>
    <w:p w14:paraId="000B6EE4"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 xml:space="preserve">Apoptotic cells are in Q1 </w:t>
      </w:r>
      <w:r w:rsidRPr="00F0111B">
        <w:rPr>
          <w:rFonts w:ascii="Cambria" w:hAnsi="Cambria"/>
          <w:bCs/>
          <w:sz w:val="24"/>
          <w:szCs w:val="24"/>
        </w:rPr>
        <w:t>и</w:t>
      </w:r>
      <w:r w:rsidRPr="00F0111B">
        <w:rPr>
          <w:rFonts w:ascii="Cambria" w:hAnsi="Cambria"/>
          <w:bCs/>
          <w:sz w:val="24"/>
          <w:szCs w:val="24"/>
          <w:lang w:val="en-US"/>
        </w:rPr>
        <w:t xml:space="preserve"> Q3 populations;</w:t>
      </w:r>
    </w:p>
    <w:p w14:paraId="51A9D727"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method does not allow distinguish early apoptotic cells (still living) and late apoptotic cells (dead)</w:t>
      </w:r>
      <w:r w:rsidRPr="00F0111B">
        <w:rPr>
          <w:rFonts w:ascii="Cambria" w:hAnsi="Cambria"/>
          <w:bCs/>
          <w:sz w:val="24"/>
          <w:szCs w:val="24"/>
          <w:u w:val="single"/>
          <w:lang w:val="en-US"/>
        </w:rPr>
        <w:t>;</w:t>
      </w:r>
    </w:p>
    <w:p w14:paraId="2401CCF7"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After compound A treatment cells die mostly from apoptosis;</w:t>
      </w:r>
    </w:p>
    <w:p w14:paraId="2A8CE757"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Compound B causes more intensive cell death than compound A.</w:t>
      </w:r>
    </w:p>
    <w:p w14:paraId="4535E9B8" w14:textId="77777777" w:rsidR="00445F3A" w:rsidRPr="00F0111B" w:rsidRDefault="00445F3A" w:rsidP="00445F3A">
      <w:pPr>
        <w:spacing w:after="0" w:line="240" w:lineRule="auto"/>
        <w:jc w:val="both"/>
        <w:rPr>
          <w:rFonts w:ascii="Cambria" w:hAnsi="Cambria"/>
          <w:bCs/>
          <w:sz w:val="24"/>
          <w:szCs w:val="24"/>
          <w:lang w:val="en-US"/>
        </w:rPr>
      </w:pPr>
    </w:p>
    <w:p w14:paraId="0513F7EF" w14:textId="7CF26A4C" w:rsidR="00445F3A" w:rsidRPr="00F0111B" w:rsidRDefault="006D6E62" w:rsidP="00445F3A">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445F3A" w:rsidRPr="00F0111B">
        <w:rPr>
          <w:rFonts w:ascii="Cambria" w:hAnsi="Cambria"/>
          <w:bCs/>
          <w:i/>
          <w:iCs/>
          <w:sz w:val="24"/>
          <w:szCs w:val="24"/>
          <w:lang w:val="en-US"/>
        </w:rPr>
        <w:t xml:space="preserve"> 3: </w:t>
      </w:r>
    </w:p>
    <w:p w14:paraId="448F7C7C"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Q2 population consists of cells highly stained by both dyes;</w:t>
      </w:r>
    </w:p>
    <w:p w14:paraId="29E11215"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Q3 population consists of living cells;</w:t>
      </w:r>
    </w:p>
    <w:p w14:paraId="3A7F8A4B"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 xml:space="preserve">Apoptotic cells are in Q2 </w:t>
      </w:r>
      <w:r w:rsidRPr="00F0111B">
        <w:rPr>
          <w:rFonts w:ascii="Cambria" w:hAnsi="Cambria"/>
          <w:bCs/>
          <w:sz w:val="24"/>
          <w:szCs w:val="24"/>
          <w:u w:val="single"/>
        </w:rPr>
        <w:t>и</w:t>
      </w:r>
      <w:r w:rsidRPr="00F0111B">
        <w:rPr>
          <w:rFonts w:ascii="Cambria" w:hAnsi="Cambria"/>
          <w:bCs/>
          <w:sz w:val="24"/>
          <w:szCs w:val="24"/>
          <w:u w:val="single"/>
          <w:lang w:val="en-US"/>
        </w:rPr>
        <w:t xml:space="preserve"> Q4 populations;</w:t>
      </w:r>
    </w:p>
    <w:p w14:paraId="1203A0E5"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method does not allow distinguish early apoptotic cells (still living) and late apoptotic cells (dead)</w:t>
      </w:r>
      <w:r w:rsidRPr="00F0111B">
        <w:rPr>
          <w:rFonts w:ascii="Cambria" w:hAnsi="Cambria"/>
          <w:bCs/>
          <w:sz w:val="24"/>
          <w:szCs w:val="24"/>
          <w:u w:val="single"/>
          <w:lang w:val="en-US"/>
        </w:rPr>
        <w:t>;</w:t>
      </w:r>
    </w:p>
    <w:p w14:paraId="30401D2D"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After compound A treatment cells die mostly from necrosis;</w:t>
      </w:r>
    </w:p>
    <w:p w14:paraId="32573912"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lang w:val="en-US"/>
        </w:rPr>
        <w:t>Compound A causes more intensive cell death than compound B;</w:t>
      </w:r>
    </w:p>
    <w:p w14:paraId="6A1B4A9D" w14:textId="77777777" w:rsidR="00445F3A" w:rsidRDefault="00445F3A" w:rsidP="00445F3A">
      <w:pPr>
        <w:spacing w:after="0" w:line="240" w:lineRule="auto"/>
        <w:jc w:val="both"/>
        <w:rPr>
          <w:rFonts w:ascii="Cambria" w:hAnsi="Cambria"/>
          <w:bCs/>
          <w:sz w:val="24"/>
          <w:szCs w:val="24"/>
          <w:lang w:val="en-US"/>
        </w:rPr>
      </w:pPr>
    </w:p>
    <w:p w14:paraId="2B131AD9" w14:textId="77777777" w:rsidR="00445F3A" w:rsidRPr="00D3780F" w:rsidRDefault="00445F3A" w:rsidP="004A4510">
      <w:pPr>
        <w:tabs>
          <w:tab w:val="num" w:pos="720"/>
        </w:tabs>
        <w:spacing w:after="0" w:line="240" w:lineRule="auto"/>
        <w:jc w:val="both"/>
        <w:rPr>
          <w:rFonts w:ascii="Cambria" w:hAnsi="Cambria"/>
          <w:bCs/>
          <w:sz w:val="24"/>
          <w:szCs w:val="24"/>
          <w:u w:val="single"/>
          <w:lang w:val="en-US"/>
        </w:rPr>
      </w:pPr>
    </w:p>
    <w:p w14:paraId="5ABFA322" w14:textId="04E23D20" w:rsidR="004A4510" w:rsidRPr="00D3780F" w:rsidRDefault="004A4510">
      <w:pPr>
        <w:rPr>
          <w:rFonts w:ascii="Cambria" w:hAnsi="Cambria"/>
          <w:bCs/>
          <w:sz w:val="24"/>
          <w:szCs w:val="24"/>
          <w:u w:val="single"/>
          <w:lang w:val="en-US"/>
        </w:rPr>
      </w:pPr>
      <w:r w:rsidRPr="00D3780F">
        <w:rPr>
          <w:rFonts w:ascii="Cambria" w:hAnsi="Cambria"/>
          <w:bCs/>
          <w:sz w:val="24"/>
          <w:szCs w:val="24"/>
          <w:u w:val="single"/>
          <w:lang w:val="en-US"/>
        </w:rPr>
        <w:br w:type="page"/>
      </w:r>
    </w:p>
    <w:p w14:paraId="046A71E3" w14:textId="0DBD75B6" w:rsidR="003561E7" w:rsidRPr="00233626" w:rsidRDefault="003561E7" w:rsidP="003561E7">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233626">
        <w:rPr>
          <w:rFonts w:ascii="Cambria" w:hAnsi="Cambria"/>
          <w:b/>
          <w:color w:val="FF0000"/>
          <w:sz w:val="28"/>
          <w:szCs w:val="24"/>
          <w:lang w:val="en-US"/>
        </w:rPr>
        <w:t xml:space="preserve"> </w:t>
      </w:r>
      <w:r>
        <w:rPr>
          <w:rFonts w:ascii="Cambria" w:hAnsi="Cambria"/>
          <w:b/>
          <w:color w:val="FF0000"/>
          <w:sz w:val="28"/>
          <w:szCs w:val="24"/>
          <w:lang w:val="en-US"/>
        </w:rPr>
        <w:t>ID</w:t>
      </w:r>
      <w:r w:rsidRPr="00233626">
        <w:rPr>
          <w:rFonts w:ascii="Cambria" w:hAnsi="Cambria"/>
          <w:b/>
          <w:color w:val="FF0000"/>
          <w:sz w:val="28"/>
          <w:szCs w:val="24"/>
          <w:lang w:val="en-US"/>
        </w:rPr>
        <w:t xml:space="preserve"> 51 – 3 </w:t>
      </w:r>
      <w:r>
        <w:rPr>
          <w:rFonts w:ascii="Cambria" w:hAnsi="Cambria"/>
          <w:b/>
          <w:color w:val="FF0000"/>
          <w:sz w:val="28"/>
          <w:szCs w:val="24"/>
          <w:lang w:val="en-US"/>
        </w:rPr>
        <w:t>points</w:t>
      </w:r>
    </w:p>
    <w:p w14:paraId="029FB596" w14:textId="77777777" w:rsidR="003561E7" w:rsidRPr="000516E3" w:rsidRDefault="003561E7" w:rsidP="003561E7">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4405DDBC" w14:textId="77777777" w:rsidR="003561E7" w:rsidRPr="00E121E5" w:rsidRDefault="003561E7" w:rsidP="003561E7">
      <w:pPr>
        <w:spacing w:after="0" w:line="240" w:lineRule="auto"/>
        <w:jc w:val="both"/>
        <w:rPr>
          <w:rFonts w:ascii="Cambria" w:hAnsi="Cambria"/>
          <w:b/>
          <w:bCs/>
          <w:sz w:val="24"/>
          <w:szCs w:val="24"/>
          <w:lang w:val="en-US"/>
        </w:rPr>
      </w:pPr>
      <w:r>
        <w:rPr>
          <w:rFonts w:ascii="Cambria" w:hAnsi="Cambria"/>
          <w:b/>
          <w:bCs/>
          <w:sz w:val="24"/>
          <w:szCs w:val="24"/>
          <w:lang w:val="en-US"/>
        </w:rPr>
        <w:t>You want to study the effect of compound X on the intracellular localization of two proteins – A and B. For this reason, you use two cell cultures – control, which was grown in normal conditions, and experimental, which was grown with compound X addition.</w:t>
      </w:r>
    </w:p>
    <w:p w14:paraId="30184F84" w14:textId="77777777" w:rsidR="003561E7" w:rsidRDefault="003561E7" w:rsidP="003561E7">
      <w:pPr>
        <w:spacing w:after="0" w:line="240" w:lineRule="auto"/>
        <w:jc w:val="both"/>
        <w:rPr>
          <w:rFonts w:ascii="Cambria" w:hAnsi="Cambria"/>
          <w:b/>
          <w:bCs/>
          <w:sz w:val="24"/>
          <w:szCs w:val="24"/>
          <w:lang w:val="en-US"/>
        </w:rPr>
      </w:pPr>
      <w:r>
        <w:rPr>
          <w:rFonts w:ascii="Cambria" w:hAnsi="Cambria"/>
          <w:b/>
          <w:bCs/>
          <w:sz w:val="24"/>
          <w:szCs w:val="24"/>
          <w:lang w:val="en-US"/>
        </w:rPr>
        <w:t>To study protein localization in the cell</w:t>
      </w:r>
      <w:r w:rsidR="0005547D" w:rsidRPr="0005547D">
        <w:rPr>
          <w:rFonts w:ascii="Cambria" w:hAnsi="Cambria"/>
          <w:b/>
          <w:bCs/>
          <w:sz w:val="24"/>
          <w:szCs w:val="24"/>
          <w:lang w:val="en-US"/>
        </w:rPr>
        <w:t>,</w:t>
      </w:r>
      <w:r>
        <w:rPr>
          <w:rFonts w:ascii="Cambria" w:hAnsi="Cambria"/>
          <w:b/>
          <w:bCs/>
          <w:sz w:val="24"/>
          <w:szCs w:val="24"/>
          <w:lang w:val="en-US"/>
        </w:rPr>
        <w:t xml:space="preserve"> you used the method of fractionat</w:t>
      </w:r>
      <w:r w:rsidR="0005547D">
        <w:rPr>
          <w:rFonts w:ascii="Cambria" w:hAnsi="Cambria"/>
          <w:b/>
          <w:bCs/>
          <w:sz w:val="24"/>
          <w:szCs w:val="24"/>
          <w:lang w:val="en-US"/>
        </w:rPr>
        <w:t>ion, which allowed you to separate</w:t>
      </w:r>
      <w:r>
        <w:rPr>
          <w:rFonts w:ascii="Cambria" w:hAnsi="Cambria"/>
          <w:b/>
          <w:bCs/>
          <w:sz w:val="24"/>
          <w:szCs w:val="24"/>
          <w:lang w:val="en-US"/>
        </w:rPr>
        <w:t xml:space="preserve"> free cytoplasm from membrane organelles. </w:t>
      </w:r>
      <w:r w:rsidR="0005547D">
        <w:rPr>
          <w:rFonts w:ascii="Cambria" w:hAnsi="Cambria"/>
          <w:b/>
          <w:bCs/>
          <w:sz w:val="24"/>
          <w:szCs w:val="24"/>
          <w:lang w:val="en-US"/>
        </w:rPr>
        <w:t>You analyzed t</w:t>
      </w:r>
      <w:r>
        <w:rPr>
          <w:rFonts w:ascii="Cambria" w:hAnsi="Cambria"/>
          <w:b/>
          <w:bCs/>
          <w:sz w:val="24"/>
          <w:szCs w:val="24"/>
          <w:lang w:val="en-US"/>
        </w:rPr>
        <w:t>hese fractions with electrophoresis in polyacrylamide gel and western blotting. This procedure consists of few steps:</w:t>
      </w:r>
    </w:p>
    <w:p w14:paraId="2FAF39BF" w14:textId="77777777" w:rsidR="003561E7" w:rsidRPr="00293EAB" w:rsidRDefault="003561E7" w:rsidP="003561E7">
      <w:pPr>
        <w:spacing w:after="0" w:line="240" w:lineRule="auto"/>
        <w:jc w:val="both"/>
        <w:rPr>
          <w:rFonts w:ascii="Cambria" w:hAnsi="Cambria"/>
          <w:b/>
          <w:bCs/>
          <w:sz w:val="24"/>
          <w:szCs w:val="24"/>
          <w:lang w:val="en-US"/>
        </w:rPr>
      </w:pPr>
      <w:r w:rsidRPr="00293EAB">
        <w:rPr>
          <w:rFonts w:ascii="Cambria" w:hAnsi="Cambria"/>
          <w:b/>
          <w:bCs/>
          <w:sz w:val="24"/>
          <w:szCs w:val="24"/>
          <w:lang w:val="en-US"/>
        </w:rPr>
        <w:t xml:space="preserve">1) </w:t>
      </w:r>
      <w:r>
        <w:rPr>
          <w:rFonts w:ascii="Cambria" w:hAnsi="Cambria"/>
          <w:b/>
          <w:bCs/>
          <w:sz w:val="24"/>
          <w:szCs w:val="24"/>
          <w:lang w:val="en-US"/>
        </w:rPr>
        <w:t>Sodium</w:t>
      </w:r>
      <w:r w:rsidRPr="00293EAB">
        <w:rPr>
          <w:rFonts w:ascii="Cambria" w:hAnsi="Cambria"/>
          <w:b/>
          <w:bCs/>
          <w:sz w:val="24"/>
          <w:szCs w:val="24"/>
          <w:lang w:val="en-US"/>
        </w:rPr>
        <w:t xml:space="preserve"> </w:t>
      </w:r>
      <w:r>
        <w:rPr>
          <w:rFonts w:ascii="Cambria" w:hAnsi="Cambria"/>
          <w:b/>
          <w:bCs/>
          <w:sz w:val="24"/>
          <w:szCs w:val="24"/>
          <w:lang w:val="en-US"/>
        </w:rPr>
        <w:t>dodecyl</w:t>
      </w:r>
      <w:r w:rsidRPr="00293EAB">
        <w:rPr>
          <w:rFonts w:ascii="Cambria" w:hAnsi="Cambria"/>
          <w:b/>
          <w:bCs/>
          <w:sz w:val="24"/>
          <w:szCs w:val="24"/>
          <w:lang w:val="en-US"/>
        </w:rPr>
        <w:t xml:space="preserve"> </w:t>
      </w:r>
      <w:r>
        <w:rPr>
          <w:rFonts w:ascii="Cambria" w:hAnsi="Cambria"/>
          <w:b/>
          <w:bCs/>
          <w:sz w:val="24"/>
          <w:szCs w:val="24"/>
          <w:lang w:val="en-US"/>
        </w:rPr>
        <w:t>sulfate</w:t>
      </w:r>
      <w:r w:rsidRPr="00293EAB">
        <w:rPr>
          <w:rFonts w:ascii="Cambria" w:hAnsi="Cambria"/>
          <w:b/>
          <w:bCs/>
          <w:sz w:val="24"/>
          <w:szCs w:val="24"/>
          <w:lang w:val="en-US"/>
        </w:rPr>
        <w:t xml:space="preserve"> </w:t>
      </w:r>
      <w:r>
        <w:rPr>
          <w:rFonts w:ascii="Cambria" w:hAnsi="Cambria"/>
          <w:b/>
          <w:bCs/>
          <w:sz w:val="24"/>
          <w:szCs w:val="24"/>
          <w:lang w:val="en-US"/>
        </w:rPr>
        <w:t>is added to fractions</w:t>
      </w:r>
      <w:r w:rsidRPr="003561E7">
        <w:rPr>
          <w:rFonts w:ascii="Cambria" w:hAnsi="Cambria"/>
          <w:b/>
          <w:bCs/>
          <w:sz w:val="24"/>
          <w:szCs w:val="24"/>
          <w:lang w:val="en-US"/>
        </w:rPr>
        <w:t xml:space="preserve"> </w:t>
      </w:r>
      <w:r>
        <w:rPr>
          <w:rFonts w:ascii="Cambria" w:hAnsi="Cambria"/>
          <w:b/>
          <w:bCs/>
          <w:sz w:val="24"/>
          <w:szCs w:val="24"/>
          <w:lang w:val="en-US"/>
        </w:rPr>
        <w:t xml:space="preserve">samples (it </w:t>
      </w:r>
      <w:r w:rsidRPr="00293EAB">
        <w:rPr>
          <w:rFonts w:ascii="Cambria" w:hAnsi="Cambria"/>
          <w:b/>
          <w:bCs/>
          <w:sz w:val="24"/>
          <w:szCs w:val="24"/>
          <w:lang w:val="en-US"/>
        </w:rPr>
        <w:t>denatures the protein, firmly binding with it and gives the resulting complex a negative charge) and beta</w:t>
      </w:r>
      <w:r>
        <w:rPr>
          <w:rFonts w:ascii="Cambria" w:hAnsi="Cambria"/>
          <w:b/>
          <w:bCs/>
          <w:sz w:val="24"/>
          <w:szCs w:val="24"/>
          <w:lang w:val="en-US"/>
        </w:rPr>
        <w:t>-</w:t>
      </w:r>
      <w:proofErr w:type="spellStart"/>
      <w:r w:rsidRPr="00293EAB">
        <w:rPr>
          <w:rFonts w:ascii="Cambria" w:hAnsi="Cambria"/>
          <w:b/>
          <w:bCs/>
          <w:sz w:val="24"/>
          <w:szCs w:val="24"/>
          <w:lang w:val="en-US"/>
        </w:rPr>
        <w:t>mercaptoethanol</w:t>
      </w:r>
      <w:proofErr w:type="spellEnd"/>
      <w:r w:rsidRPr="00293EAB">
        <w:rPr>
          <w:rFonts w:ascii="Cambria" w:hAnsi="Cambria"/>
          <w:b/>
          <w:bCs/>
          <w:sz w:val="24"/>
          <w:szCs w:val="24"/>
          <w:lang w:val="en-US"/>
        </w:rPr>
        <w:t xml:space="preserve"> (destroys disulfide bonds in the protein).</w:t>
      </w:r>
    </w:p>
    <w:p w14:paraId="7047101A" w14:textId="77777777" w:rsidR="003561E7" w:rsidRPr="00293EAB" w:rsidRDefault="003561E7" w:rsidP="003561E7">
      <w:pPr>
        <w:spacing w:after="0" w:line="240" w:lineRule="auto"/>
        <w:jc w:val="both"/>
        <w:rPr>
          <w:rFonts w:ascii="Cambria" w:hAnsi="Cambria"/>
          <w:b/>
          <w:bCs/>
          <w:sz w:val="24"/>
          <w:szCs w:val="24"/>
          <w:lang w:val="en-US"/>
        </w:rPr>
      </w:pPr>
      <w:r w:rsidRPr="00293EAB">
        <w:rPr>
          <w:rFonts w:ascii="Cambria" w:hAnsi="Cambria"/>
          <w:b/>
          <w:bCs/>
          <w:sz w:val="24"/>
          <w:szCs w:val="24"/>
          <w:lang w:val="en-US"/>
        </w:rPr>
        <w:t xml:space="preserve">2) </w:t>
      </w:r>
      <w:r>
        <w:rPr>
          <w:rFonts w:ascii="Cambria" w:hAnsi="Cambria"/>
          <w:b/>
          <w:bCs/>
          <w:sz w:val="24"/>
          <w:szCs w:val="24"/>
          <w:lang w:val="en-US"/>
        </w:rPr>
        <w:t>This</w:t>
      </w:r>
      <w:r w:rsidRPr="00293EAB">
        <w:rPr>
          <w:rFonts w:ascii="Cambria" w:hAnsi="Cambria"/>
          <w:b/>
          <w:bCs/>
          <w:sz w:val="24"/>
          <w:szCs w:val="24"/>
          <w:lang w:val="en-US"/>
        </w:rPr>
        <w:t xml:space="preserve"> </w:t>
      </w:r>
      <w:r>
        <w:rPr>
          <w:rFonts w:ascii="Cambria" w:hAnsi="Cambria"/>
          <w:b/>
          <w:bCs/>
          <w:sz w:val="24"/>
          <w:szCs w:val="24"/>
          <w:lang w:val="en-US"/>
        </w:rPr>
        <w:t>mix</w:t>
      </w:r>
      <w:r w:rsidRPr="00293EAB">
        <w:rPr>
          <w:rFonts w:ascii="Cambria" w:hAnsi="Cambria"/>
          <w:b/>
          <w:bCs/>
          <w:sz w:val="24"/>
          <w:szCs w:val="24"/>
          <w:lang w:val="en-US"/>
        </w:rPr>
        <w:t xml:space="preserve"> </w:t>
      </w:r>
      <w:r>
        <w:rPr>
          <w:rFonts w:ascii="Cambria" w:hAnsi="Cambria"/>
          <w:b/>
          <w:bCs/>
          <w:sz w:val="24"/>
          <w:szCs w:val="24"/>
          <w:lang w:val="en-US"/>
        </w:rPr>
        <w:t>is added into polyacrylamide gel, put into an electrophoresis container, filled with special solution and having two electrodes: cathode and anode.</w:t>
      </w:r>
    </w:p>
    <w:p w14:paraId="7141ACBA" w14:textId="2421DB3C" w:rsidR="003561E7" w:rsidRPr="00010B28" w:rsidRDefault="003561E7" w:rsidP="003561E7">
      <w:pPr>
        <w:spacing w:after="0" w:line="240" w:lineRule="auto"/>
        <w:jc w:val="both"/>
        <w:rPr>
          <w:rFonts w:ascii="Cambria" w:hAnsi="Cambria"/>
          <w:b/>
          <w:bCs/>
          <w:sz w:val="24"/>
          <w:szCs w:val="24"/>
          <w:lang w:val="en-US"/>
        </w:rPr>
      </w:pPr>
      <w:r w:rsidRPr="00293EAB">
        <w:rPr>
          <w:rFonts w:ascii="Cambria" w:hAnsi="Cambria"/>
          <w:b/>
          <w:bCs/>
          <w:sz w:val="24"/>
          <w:szCs w:val="24"/>
          <w:lang w:val="en-US"/>
        </w:rPr>
        <w:t xml:space="preserve">3) </w:t>
      </w:r>
      <w:r>
        <w:rPr>
          <w:rFonts w:ascii="Cambria" w:hAnsi="Cambria"/>
          <w:b/>
          <w:bCs/>
          <w:sz w:val="24"/>
          <w:szCs w:val="24"/>
        </w:rPr>
        <w:t>С</w:t>
      </w:r>
      <w:proofErr w:type="spellStart"/>
      <w:r>
        <w:rPr>
          <w:rFonts w:ascii="Cambria" w:hAnsi="Cambria"/>
          <w:b/>
          <w:bCs/>
          <w:sz w:val="24"/>
          <w:szCs w:val="24"/>
          <w:lang w:val="en-US"/>
        </w:rPr>
        <w:t>onstant</w:t>
      </w:r>
      <w:proofErr w:type="spellEnd"/>
      <w:r>
        <w:rPr>
          <w:rFonts w:ascii="Cambria" w:hAnsi="Cambria"/>
          <w:b/>
          <w:bCs/>
          <w:sz w:val="24"/>
          <w:szCs w:val="24"/>
          <w:lang w:val="en-US"/>
        </w:rPr>
        <w:t xml:space="preserve"> e</w:t>
      </w:r>
      <w:r w:rsidRPr="00293EAB">
        <w:rPr>
          <w:rFonts w:ascii="Cambria" w:hAnsi="Cambria"/>
          <w:b/>
          <w:bCs/>
          <w:sz w:val="24"/>
          <w:szCs w:val="24"/>
          <w:lang w:val="en-US"/>
        </w:rPr>
        <w:t xml:space="preserve">lectric current </w:t>
      </w:r>
      <w:r>
        <w:rPr>
          <w:rFonts w:ascii="Cambria" w:hAnsi="Cambria"/>
          <w:b/>
          <w:bCs/>
          <w:sz w:val="24"/>
          <w:szCs w:val="24"/>
          <w:lang w:val="en-US"/>
        </w:rPr>
        <w:t>is t</w:t>
      </w:r>
      <w:r w:rsidRPr="00293EAB">
        <w:rPr>
          <w:rFonts w:ascii="Cambria" w:hAnsi="Cambria"/>
          <w:b/>
          <w:bCs/>
          <w:sz w:val="24"/>
          <w:szCs w:val="24"/>
          <w:lang w:val="en-US"/>
        </w:rPr>
        <w:t>urn</w:t>
      </w:r>
      <w:r>
        <w:rPr>
          <w:rFonts w:ascii="Cambria" w:hAnsi="Cambria"/>
          <w:b/>
          <w:bCs/>
          <w:sz w:val="24"/>
          <w:szCs w:val="24"/>
          <w:lang w:val="en-US"/>
        </w:rPr>
        <w:t>ed</w:t>
      </w:r>
      <w:r w:rsidRPr="00293EAB">
        <w:rPr>
          <w:rFonts w:ascii="Cambria" w:hAnsi="Cambria"/>
          <w:b/>
          <w:bCs/>
          <w:sz w:val="24"/>
          <w:szCs w:val="24"/>
          <w:lang w:val="en-US"/>
        </w:rPr>
        <w:t xml:space="preserve"> on. </w:t>
      </w:r>
      <w:r w:rsidR="005F7725">
        <w:rPr>
          <w:rFonts w:ascii="Cambria" w:hAnsi="Cambria"/>
          <w:b/>
          <w:bCs/>
          <w:sz w:val="24"/>
          <w:szCs w:val="24"/>
          <w:lang w:val="en-US"/>
        </w:rPr>
        <w:t>U</w:t>
      </w:r>
      <w:r w:rsidR="005F7725" w:rsidRPr="005F7725">
        <w:rPr>
          <w:rFonts w:ascii="Cambria" w:hAnsi="Cambria"/>
          <w:b/>
          <w:bCs/>
          <w:sz w:val="24"/>
          <w:szCs w:val="24"/>
          <w:lang w:val="en-US"/>
        </w:rPr>
        <w:t xml:space="preserve">nfolded proteins coated with a negative charge </w:t>
      </w:r>
      <w:r w:rsidRPr="00293EAB">
        <w:rPr>
          <w:rFonts w:ascii="Cambria" w:hAnsi="Cambria"/>
          <w:b/>
          <w:bCs/>
          <w:sz w:val="24"/>
          <w:szCs w:val="24"/>
          <w:lang w:val="en-US"/>
        </w:rPr>
        <w:t>move in the thickness of the polyacrylamide gel under the influence of an electric field</w:t>
      </w:r>
      <w:r>
        <w:rPr>
          <w:rFonts w:ascii="Cambria" w:hAnsi="Cambria"/>
          <w:b/>
          <w:bCs/>
          <w:sz w:val="24"/>
          <w:szCs w:val="24"/>
          <w:lang w:val="en-US"/>
        </w:rPr>
        <w:t>. The m</w:t>
      </w:r>
      <w:r w:rsidRPr="00293EAB">
        <w:rPr>
          <w:rFonts w:ascii="Cambria" w:hAnsi="Cambria"/>
          <w:b/>
          <w:bCs/>
          <w:sz w:val="24"/>
          <w:szCs w:val="24"/>
          <w:lang w:val="en-US"/>
        </w:rPr>
        <w:t xml:space="preserve">obility of the protein depends on its mass: </w:t>
      </w:r>
      <w:r w:rsidR="00010B28" w:rsidRPr="00010B28">
        <w:rPr>
          <w:rFonts w:ascii="Cambria" w:hAnsi="Cambria"/>
          <w:b/>
          <w:bCs/>
          <w:sz w:val="24"/>
          <w:szCs w:val="24"/>
          <w:lang w:val="en-US"/>
        </w:rPr>
        <w:t>proteins with a large mass move more slowly than lighter proteins</w:t>
      </w:r>
      <w:r w:rsidRPr="00293EAB">
        <w:rPr>
          <w:rFonts w:ascii="Cambria" w:hAnsi="Cambria"/>
          <w:b/>
          <w:bCs/>
          <w:sz w:val="24"/>
          <w:szCs w:val="24"/>
          <w:lang w:val="en-US"/>
        </w:rPr>
        <w:t>.</w:t>
      </w:r>
    </w:p>
    <w:p w14:paraId="7F8C625D" w14:textId="66FBC30A" w:rsidR="003561E7" w:rsidRPr="00293EAB" w:rsidRDefault="003561E7" w:rsidP="003561E7">
      <w:pPr>
        <w:spacing w:after="0" w:line="240" w:lineRule="auto"/>
        <w:jc w:val="both"/>
        <w:rPr>
          <w:rFonts w:ascii="Cambria" w:hAnsi="Cambria"/>
          <w:b/>
          <w:bCs/>
          <w:sz w:val="24"/>
          <w:szCs w:val="24"/>
          <w:lang w:val="en-US"/>
        </w:rPr>
      </w:pPr>
      <w:r w:rsidRPr="00293EAB">
        <w:rPr>
          <w:rFonts w:ascii="Cambria" w:hAnsi="Cambria"/>
          <w:b/>
          <w:bCs/>
          <w:sz w:val="24"/>
          <w:szCs w:val="24"/>
          <w:lang w:val="en-US"/>
        </w:rPr>
        <w:t xml:space="preserve">4) </w:t>
      </w:r>
      <w:r w:rsidR="00010B28" w:rsidRPr="00010B28">
        <w:rPr>
          <w:rFonts w:ascii="Cambria" w:hAnsi="Cambria"/>
          <w:b/>
          <w:bCs/>
          <w:sz w:val="24"/>
          <w:szCs w:val="24"/>
          <w:lang w:val="en-US"/>
        </w:rPr>
        <w:t>The electric current is turned off, the proteins are transferred from the gel to a special membrane, keeping their position relative to each other. This also uses an electric current.</w:t>
      </w:r>
    </w:p>
    <w:p w14:paraId="47A6814C" w14:textId="77777777" w:rsidR="003561E7" w:rsidRPr="00293EAB" w:rsidRDefault="003561E7" w:rsidP="003561E7">
      <w:pPr>
        <w:spacing w:after="0" w:line="240" w:lineRule="auto"/>
        <w:jc w:val="both"/>
        <w:rPr>
          <w:rFonts w:ascii="Cambria" w:hAnsi="Cambria"/>
          <w:b/>
          <w:bCs/>
          <w:sz w:val="24"/>
          <w:szCs w:val="24"/>
          <w:lang w:val="en-US"/>
        </w:rPr>
      </w:pPr>
      <w:r w:rsidRPr="00293EAB">
        <w:rPr>
          <w:rFonts w:ascii="Cambria" w:hAnsi="Cambria"/>
          <w:b/>
          <w:bCs/>
          <w:sz w:val="24"/>
          <w:szCs w:val="24"/>
          <w:lang w:val="en-US"/>
        </w:rPr>
        <w:t xml:space="preserve">5) The membrane is stained with antibodies that specifically </w:t>
      </w:r>
      <w:r>
        <w:rPr>
          <w:rFonts w:ascii="Cambria" w:hAnsi="Cambria"/>
          <w:b/>
          <w:bCs/>
          <w:sz w:val="24"/>
          <w:szCs w:val="24"/>
          <w:lang w:val="en-US"/>
        </w:rPr>
        <w:t>bind</w:t>
      </w:r>
      <w:r w:rsidRPr="00293EAB">
        <w:rPr>
          <w:rFonts w:ascii="Cambria" w:hAnsi="Cambria"/>
          <w:b/>
          <w:bCs/>
          <w:sz w:val="24"/>
          <w:szCs w:val="24"/>
          <w:lang w:val="en-US"/>
        </w:rPr>
        <w:t xml:space="preserve"> one or more proteins.</w:t>
      </w:r>
    </w:p>
    <w:p w14:paraId="59BB0FA8" w14:textId="77777777" w:rsidR="003561E7" w:rsidRDefault="003561E7" w:rsidP="003561E7">
      <w:pPr>
        <w:spacing w:after="0" w:line="240" w:lineRule="auto"/>
        <w:jc w:val="both"/>
        <w:rPr>
          <w:rFonts w:ascii="Cambria" w:hAnsi="Cambria"/>
          <w:b/>
          <w:bCs/>
          <w:sz w:val="24"/>
          <w:szCs w:val="24"/>
          <w:lang w:val="en-US"/>
        </w:rPr>
      </w:pPr>
      <w:r w:rsidRPr="00293EAB">
        <w:rPr>
          <w:rFonts w:ascii="Cambria" w:hAnsi="Cambria"/>
          <w:b/>
          <w:bCs/>
          <w:sz w:val="24"/>
          <w:szCs w:val="24"/>
          <w:lang w:val="en-US"/>
        </w:rPr>
        <w:t xml:space="preserve">Here </w:t>
      </w:r>
      <w:r>
        <w:rPr>
          <w:rFonts w:ascii="Cambria" w:hAnsi="Cambria"/>
          <w:b/>
          <w:bCs/>
          <w:sz w:val="24"/>
          <w:szCs w:val="24"/>
          <w:lang w:val="en-US"/>
        </w:rPr>
        <w:t>you can see</w:t>
      </w:r>
      <w:r w:rsidRPr="00293EAB">
        <w:rPr>
          <w:rFonts w:ascii="Cambria" w:hAnsi="Cambria"/>
          <w:b/>
          <w:bCs/>
          <w:sz w:val="24"/>
          <w:szCs w:val="24"/>
          <w:lang w:val="en-US"/>
        </w:rPr>
        <w:t xml:space="preserve"> a membrane with the result of your experiment, stained with antibodies to proteins A and B.</w:t>
      </w:r>
    </w:p>
    <w:p w14:paraId="78549212" w14:textId="77777777" w:rsidR="003561E7" w:rsidRPr="00293EAB" w:rsidRDefault="003561E7" w:rsidP="003561E7">
      <w:pPr>
        <w:spacing w:after="0" w:line="240" w:lineRule="auto"/>
        <w:jc w:val="both"/>
        <w:rPr>
          <w:rFonts w:ascii="Cambria" w:hAnsi="Cambria"/>
          <w:b/>
          <w:bCs/>
          <w:sz w:val="24"/>
          <w:szCs w:val="24"/>
          <w:lang w:val="en-US"/>
        </w:rPr>
      </w:pPr>
      <w:r w:rsidRPr="00B8700E">
        <w:rPr>
          <w:noProof/>
          <w:lang w:eastAsia="ru-RU"/>
        </w:rPr>
        <w:drawing>
          <wp:inline distT="0" distB="0" distL="0" distR="0" wp14:anchorId="0ABE724E" wp14:editId="6CFFA660">
            <wp:extent cx="4420613" cy="2880000"/>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44"/>
                    <a:srcRect b="12989"/>
                    <a:stretch/>
                  </pic:blipFill>
                  <pic:spPr bwMode="auto">
                    <a:xfrm>
                      <a:off x="0" y="0"/>
                      <a:ext cx="4420613" cy="2880000"/>
                    </a:xfrm>
                    <a:prstGeom prst="rect">
                      <a:avLst/>
                    </a:prstGeom>
                    <a:ln>
                      <a:noFill/>
                    </a:ln>
                    <a:extLst>
                      <a:ext uri="{53640926-AAD7-44D8-BBD7-CCE9431645EC}">
                        <a14:shadowObscured xmlns:a14="http://schemas.microsoft.com/office/drawing/2010/main"/>
                      </a:ext>
                    </a:extLst>
                  </pic:spPr>
                </pic:pic>
              </a:graphicData>
            </a:graphic>
          </wp:inline>
        </w:drawing>
      </w:r>
    </w:p>
    <w:p w14:paraId="5F74A7E9" w14:textId="10FC7EA1" w:rsidR="003561E7" w:rsidRPr="00293EAB" w:rsidRDefault="000071B7" w:rsidP="003561E7">
      <w:pPr>
        <w:spacing w:after="0" w:line="240" w:lineRule="auto"/>
        <w:jc w:val="both"/>
        <w:rPr>
          <w:rFonts w:ascii="Cambria" w:hAnsi="Cambria"/>
          <w:b/>
          <w:bCs/>
          <w:sz w:val="24"/>
          <w:szCs w:val="24"/>
          <w:lang w:val="en-US"/>
        </w:rPr>
      </w:pPr>
      <w:r>
        <w:rPr>
          <w:rFonts w:ascii="Cambria" w:hAnsi="Cambria"/>
          <w:b/>
          <w:bCs/>
          <w:sz w:val="24"/>
          <w:szCs w:val="24"/>
          <w:lang w:val="en-US"/>
        </w:rPr>
        <w:t>S</w:t>
      </w:r>
      <w:r w:rsidR="003561E7">
        <w:rPr>
          <w:rFonts w:ascii="Cambria" w:hAnsi="Cambria"/>
          <w:b/>
          <w:bCs/>
          <w:sz w:val="24"/>
          <w:szCs w:val="24"/>
          <w:lang w:val="en-US"/>
        </w:rPr>
        <w:t>ample</w:t>
      </w:r>
      <w:r w:rsidR="00C766A4">
        <w:rPr>
          <w:rFonts w:ascii="Cambria" w:hAnsi="Cambria"/>
          <w:b/>
          <w:bCs/>
          <w:sz w:val="24"/>
          <w:szCs w:val="24"/>
          <w:lang w:val="en-US"/>
        </w:rPr>
        <w:t xml:space="preserve"> 1</w:t>
      </w:r>
      <w:r w:rsidR="003561E7" w:rsidRPr="00293EAB">
        <w:rPr>
          <w:rFonts w:ascii="Cambria" w:hAnsi="Cambria"/>
          <w:b/>
          <w:bCs/>
          <w:sz w:val="24"/>
          <w:szCs w:val="24"/>
          <w:lang w:val="en-US"/>
        </w:rPr>
        <w:t xml:space="preserve"> – </w:t>
      </w:r>
      <w:r w:rsidR="003561E7">
        <w:rPr>
          <w:rFonts w:ascii="Cambria" w:hAnsi="Cambria"/>
          <w:b/>
          <w:bCs/>
          <w:sz w:val="24"/>
          <w:szCs w:val="24"/>
          <w:lang w:val="en-US"/>
        </w:rPr>
        <w:t>membrane</w:t>
      </w:r>
      <w:r w:rsidR="003561E7" w:rsidRPr="00293EAB">
        <w:rPr>
          <w:rFonts w:ascii="Cambria" w:hAnsi="Cambria"/>
          <w:b/>
          <w:bCs/>
          <w:sz w:val="24"/>
          <w:szCs w:val="24"/>
          <w:lang w:val="en-US"/>
        </w:rPr>
        <w:t xml:space="preserve"> </w:t>
      </w:r>
      <w:r w:rsidR="003561E7">
        <w:rPr>
          <w:rFonts w:ascii="Cambria" w:hAnsi="Cambria"/>
          <w:b/>
          <w:bCs/>
          <w:sz w:val="24"/>
          <w:szCs w:val="24"/>
          <w:lang w:val="en-US"/>
        </w:rPr>
        <w:t>fraction</w:t>
      </w:r>
      <w:r w:rsidR="003561E7" w:rsidRPr="00293EAB">
        <w:rPr>
          <w:rFonts w:ascii="Cambria" w:hAnsi="Cambria"/>
          <w:b/>
          <w:bCs/>
          <w:sz w:val="24"/>
          <w:szCs w:val="24"/>
          <w:lang w:val="en-US"/>
        </w:rPr>
        <w:t xml:space="preserve"> </w:t>
      </w:r>
      <w:r w:rsidR="003561E7">
        <w:rPr>
          <w:rFonts w:ascii="Cambria" w:hAnsi="Cambria"/>
          <w:b/>
          <w:bCs/>
          <w:sz w:val="24"/>
          <w:szCs w:val="24"/>
          <w:lang w:val="en-US"/>
        </w:rPr>
        <w:t>of</w:t>
      </w:r>
      <w:r w:rsidR="003561E7" w:rsidRPr="00293EAB">
        <w:rPr>
          <w:rFonts w:ascii="Cambria" w:hAnsi="Cambria"/>
          <w:b/>
          <w:bCs/>
          <w:sz w:val="24"/>
          <w:szCs w:val="24"/>
          <w:lang w:val="en-US"/>
        </w:rPr>
        <w:t xml:space="preserve"> </w:t>
      </w:r>
      <w:r w:rsidR="003561E7">
        <w:rPr>
          <w:rFonts w:ascii="Cambria" w:hAnsi="Cambria"/>
          <w:b/>
          <w:bCs/>
          <w:sz w:val="24"/>
          <w:szCs w:val="24"/>
          <w:lang w:val="en-US"/>
        </w:rPr>
        <w:t>the</w:t>
      </w:r>
      <w:r w:rsidR="003561E7" w:rsidRPr="00293EAB">
        <w:rPr>
          <w:rFonts w:ascii="Cambria" w:hAnsi="Cambria"/>
          <w:b/>
          <w:bCs/>
          <w:sz w:val="24"/>
          <w:szCs w:val="24"/>
          <w:lang w:val="en-US"/>
        </w:rPr>
        <w:t xml:space="preserve"> </w:t>
      </w:r>
      <w:r w:rsidR="003561E7">
        <w:rPr>
          <w:rFonts w:ascii="Cambria" w:hAnsi="Cambria"/>
          <w:b/>
          <w:bCs/>
          <w:sz w:val="24"/>
          <w:szCs w:val="24"/>
          <w:lang w:val="en-US"/>
        </w:rPr>
        <w:t>control</w:t>
      </w:r>
      <w:r w:rsidR="003561E7" w:rsidRPr="00293EAB">
        <w:rPr>
          <w:rFonts w:ascii="Cambria" w:hAnsi="Cambria"/>
          <w:b/>
          <w:bCs/>
          <w:sz w:val="24"/>
          <w:szCs w:val="24"/>
          <w:lang w:val="en-US"/>
        </w:rPr>
        <w:t xml:space="preserve"> </w:t>
      </w:r>
      <w:r w:rsidR="003561E7">
        <w:rPr>
          <w:rFonts w:ascii="Cambria" w:hAnsi="Cambria"/>
          <w:b/>
          <w:bCs/>
          <w:sz w:val="24"/>
          <w:szCs w:val="24"/>
          <w:lang w:val="en-US"/>
        </w:rPr>
        <w:t>cell</w:t>
      </w:r>
      <w:r w:rsidR="003561E7" w:rsidRPr="00293EAB">
        <w:rPr>
          <w:rFonts w:ascii="Cambria" w:hAnsi="Cambria"/>
          <w:b/>
          <w:bCs/>
          <w:sz w:val="24"/>
          <w:szCs w:val="24"/>
          <w:lang w:val="en-US"/>
        </w:rPr>
        <w:t xml:space="preserve"> </w:t>
      </w:r>
      <w:r w:rsidR="003561E7">
        <w:rPr>
          <w:rFonts w:ascii="Cambria" w:hAnsi="Cambria"/>
          <w:b/>
          <w:bCs/>
          <w:sz w:val="24"/>
          <w:szCs w:val="24"/>
          <w:lang w:val="en-US"/>
        </w:rPr>
        <w:t>culture</w:t>
      </w:r>
      <w:r w:rsidR="003561E7" w:rsidRPr="00293EAB">
        <w:rPr>
          <w:rFonts w:ascii="Cambria" w:hAnsi="Cambria"/>
          <w:b/>
          <w:bCs/>
          <w:sz w:val="24"/>
          <w:szCs w:val="24"/>
          <w:lang w:val="en-US"/>
        </w:rPr>
        <w:t xml:space="preserve">, </w:t>
      </w:r>
      <w:r>
        <w:rPr>
          <w:rFonts w:ascii="Cambria" w:hAnsi="Cambria"/>
          <w:b/>
          <w:bCs/>
          <w:sz w:val="24"/>
          <w:szCs w:val="24"/>
          <w:lang w:val="en-US"/>
        </w:rPr>
        <w:t>S</w:t>
      </w:r>
      <w:r w:rsidR="003561E7">
        <w:rPr>
          <w:rFonts w:ascii="Cambria" w:hAnsi="Cambria"/>
          <w:b/>
          <w:bCs/>
          <w:sz w:val="24"/>
          <w:szCs w:val="24"/>
          <w:lang w:val="en-US"/>
        </w:rPr>
        <w:t>ample</w:t>
      </w:r>
      <w:r w:rsidR="00C766A4">
        <w:rPr>
          <w:rFonts w:ascii="Cambria" w:hAnsi="Cambria"/>
          <w:b/>
          <w:bCs/>
          <w:sz w:val="24"/>
          <w:szCs w:val="24"/>
          <w:lang w:val="en-US"/>
        </w:rPr>
        <w:t xml:space="preserve"> 2</w:t>
      </w:r>
      <w:r w:rsidR="003561E7" w:rsidRPr="00293EAB">
        <w:rPr>
          <w:rFonts w:ascii="Cambria" w:hAnsi="Cambria"/>
          <w:b/>
          <w:bCs/>
          <w:sz w:val="24"/>
          <w:szCs w:val="24"/>
          <w:lang w:val="en-US"/>
        </w:rPr>
        <w:t xml:space="preserve"> – </w:t>
      </w:r>
      <w:r w:rsidR="003561E7">
        <w:rPr>
          <w:rFonts w:ascii="Cambria" w:hAnsi="Cambria"/>
          <w:b/>
          <w:bCs/>
          <w:sz w:val="24"/>
          <w:szCs w:val="24"/>
          <w:lang w:val="en-US"/>
        </w:rPr>
        <w:t>cytoplasmic</w:t>
      </w:r>
      <w:r w:rsidR="003561E7" w:rsidRPr="00293EAB">
        <w:rPr>
          <w:rFonts w:ascii="Cambria" w:hAnsi="Cambria"/>
          <w:b/>
          <w:bCs/>
          <w:sz w:val="24"/>
          <w:szCs w:val="24"/>
          <w:lang w:val="en-US"/>
        </w:rPr>
        <w:t xml:space="preserve"> </w:t>
      </w:r>
      <w:r w:rsidR="003561E7">
        <w:rPr>
          <w:rFonts w:ascii="Cambria" w:hAnsi="Cambria"/>
          <w:b/>
          <w:bCs/>
          <w:sz w:val="24"/>
          <w:szCs w:val="24"/>
          <w:lang w:val="en-US"/>
        </w:rPr>
        <w:t>fraction</w:t>
      </w:r>
      <w:r w:rsidR="003561E7" w:rsidRPr="00293EAB">
        <w:rPr>
          <w:rFonts w:ascii="Cambria" w:hAnsi="Cambria"/>
          <w:b/>
          <w:bCs/>
          <w:sz w:val="24"/>
          <w:szCs w:val="24"/>
          <w:lang w:val="en-US"/>
        </w:rPr>
        <w:t xml:space="preserve"> </w:t>
      </w:r>
      <w:r w:rsidR="003561E7">
        <w:rPr>
          <w:rFonts w:ascii="Cambria" w:hAnsi="Cambria"/>
          <w:b/>
          <w:bCs/>
          <w:sz w:val="24"/>
          <w:szCs w:val="24"/>
          <w:lang w:val="en-US"/>
        </w:rPr>
        <w:t>of</w:t>
      </w:r>
      <w:r w:rsidR="003561E7" w:rsidRPr="00293EAB">
        <w:rPr>
          <w:rFonts w:ascii="Cambria" w:hAnsi="Cambria"/>
          <w:b/>
          <w:bCs/>
          <w:sz w:val="24"/>
          <w:szCs w:val="24"/>
          <w:lang w:val="en-US"/>
        </w:rPr>
        <w:t xml:space="preserve"> </w:t>
      </w:r>
      <w:r w:rsidR="003561E7">
        <w:rPr>
          <w:rFonts w:ascii="Cambria" w:hAnsi="Cambria"/>
          <w:b/>
          <w:bCs/>
          <w:sz w:val="24"/>
          <w:szCs w:val="24"/>
          <w:lang w:val="en-US"/>
        </w:rPr>
        <w:t>the</w:t>
      </w:r>
      <w:r w:rsidR="003561E7" w:rsidRPr="00293EAB">
        <w:rPr>
          <w:rFonts w:ascii="Cambria" w:hAnsi="Cambria"/>
          <w:b/>
          <w:bCs/>
          <w:sz w:val="24"/>
          <w:szCs w:val="24"/>
          <w:lang w:val="en-US"/>
        </w:rPr>
        <w:t xml:space="preserve"> </w:t>
      </w:r>
      <w:r w:rsidR="003561E7">
        <w:rPr>
          <w:rFonts w:ascii="Cambria" w:hAnsi="Cambria"/>
          <w:b/>
          <w:bCs/>
          <w:sz w:val="24"/>
          <w:szCs w:val="24"/>
          <w:lang w:val="en-US"/>
        </w:rPr>
        <w:t>control</w:t>
      </w:r>
      <w:r w:rsidR="003561E7" w:rsidRPr="00293EAB">
        <w:rPr>
          <w:rFonts w:ascii="Cambria" w:hAnsi="Cambria"/>
          <w:b/>
          <w:bCs/>
          <w:sz w:val="24"/>
          <w:szCs w:val="24"/>
          <w:lang w:val="en-US"/>
        </w:rPr>
        <w:t xml:space="preserve"> </w:t>
      </w:r>
      <w:r w:rsidR="003561E7">
        <w:rPr>
          <w:rFonts w:ascii="Cambria" w:hAnsi="Cambria"/>
          <w:b/>
          <w:bCs/>
          <w:sz w:val="24"/>
          <w:szCs w:val="24"/>
          <w:lang w:val="en-US"/>
        </w:rPr>
        <w:t>cell</w:t>
      </w:r>
      <w:r w:rsidR="003561E7" w:rsidRPr="00293EAB">
        <w:rPr>
          <w:rFonts w:ascii="Cambria" w:hAnsi="Cambria"/>
          <w:b/>
          <w:bCs/>
          <w:sz w:val="24"/>
          <w:szCs w:val="24"/>
          <w:lang w:val="en-US"/>
        </w:rPr>
        <w:t xml:space="preserve"> </w:t>
      </w:r>
      <w:r w:rsidR="003561E7">
        <w:rPr>
          <w:rFonts w:ascii="Cambria" w:hAnsi="Cambria"/>
          <w:b/>
          <w:bCs/>
          <w:sz w:val="24"/>
          <w:szCs w:val="24"/>
          <w:lang w:val="en-US"/>
        </w:rPr>
        <w:t>culture</w:t>
      </w:r>
      <w:r w:rsidR="003561E7" w:rsidRPr="00293EAB">
        <w:rPr>
          <w:rFonts w:ascii="Cambria" w:hAnsi="Cambria"/>
          <w:b/>
          <w:bCs/>
          <w:sz w:val="24"/>
          <w:szCs w:val="24"/>
          <w:lang w:val="en-US"/>
        </w:rPr>
        <w:t xml:space="preserve">, </w:t>
      </w:r>
      <w:r>
        <w:rPr>
          <w:rFonts w:ascii="Cambria" w:hAnsi="Cambria"/>
          <w:b/>
          <w:bCs/>
          <w:sz w:val="24"/>
          <w:szCs w:val="24"/>
          <w:lang w:val="en-US"/>
        </w:rPr>
        <w:t>S</w:t>
      </w:r>
      <w:r w:rsidR="003561E7">
        <w:rPr>
          <w:rFonts w:ascii="Cambria" w:hAnsi="Cambria"/>
          <w:b/>
          <w:bCs/>
          <w:sz w:val="24"/>
          <w:szCs w:val="24"/>
          <w:lang w:val="en-US"/>
        </w:rPr>
        <w:t>ample</w:t>
      </w:r>
      <w:r w:rsidR="00C766A4">
        <w:rPr>
          <w:rFonts w:ascii="Cambria" w:hAnsi="Cambria"/>
          <w:b/>
          <w:bCs/>
          <w:sz w:val="24"/>
          <w:szCs w:val="24"/>
          <w:lang w:val="en-US"/>
        </w:rPr>
        <w:t xml:space="preserve"> 3</w:t>
      </w:r>
      <w:r w:rsidR="003561E7" w:rsidRPr="00293EAB">
        <w:rPr>
          <w:rFonts w:ascii="Cambria" w:hAnsi="Cambria"/>
          <w:b/>
          <w:bCs/>
          <w:sz w:val="24"/>
          <w:szCs w:val="24"/>
          <w:lang w:val="en-US"/>
        </w:rPr>
        <w:t xml:space="preserve"> - </w:t>
      </w:r>
      <w:r w:rsidR="003561E7">
        <w:rPr>
          <w:rFonts w:ascii="Cambria" w:hAnsi="Cambria"/>
          <w:b/>
          <w:bCs/>
          <w:sz w:val="24"/>
          <w:szCs w:val="24"/>
          <w:lang w:val="en-US"/>
        </w:rPr>
        <w:t>membrane</w:t>
      </w:r>
      <w:r w:rsidR="003561E7" w:rsidRPr="00293EAB">
        <w:rPr>
          <w:rFonts w:ascii="Cambria" w:hAnsi="Cambria"/>
          <w:b/>
          <w:bCs/>
          <w:sz w:val="24"/>
          <w:szCs w:val="24"/>
          <w:lang w:val="en-US"/>
        </w:rPr>
        <w:t xml:space="preserve"> </w:t>
      </w:r>
      <w:r w:rsidR="003561E7">
        <w:rPr>
          <w:rFonts w:ascii="Cambria" w:hAnsi="Cambria"/>
          <w:b/>
          <w:bCs/>
          <w:sz w:val="24"/>
          <w:szCs w:val="24"/>
          <w:lang w:val="en-US"/>
        </w:rPr>
        <w:t>fraction</w:t>
      </w:r>
      <w:r w:rsidR="003561E7" w:rsidRPr="00293EAB">
        <w:rPr>
          <w:rFonts w:ascii="Cambria" w:hAnsi="Cambria"/>
          <w:b/>
          <w:bCs/>
          <w:sz w:val="24"/>
          <w:szCs w:val="24"/>
          <w:lang w:val="en-US"/>
        </w:rPr>
        <w:t xml:space="preserve"> </w:t>
      </w:r>
      <w:r w:rsidR="003561E7">
        <w:rPr>
          <w:rFonts w:ascii="Cambria" w:hAnsi="Cambria"/>
          <w:b/>
          <w:bCs/>
          <w:sz w:val="24"/>
          <w:szCs w:val="24"/>
          <w:lang w:val="en-US"/>
        </w:rPr>
        <w:t>of</w:t>
      </w:r>
      <w:r w:rsidR="003561E7" w:rsidRPr="00293EAB">
        <w:rPr>
          <w:rFonts w:ascii="Cambria" w:hAnsi="Cambria"/>
          <w:b/>
          <w:bCs/>
          <w:sz w:val="24"/>
          <w:szCs w:val="24"/>
          <w:lang w:val="en-US"/>
        </w:rPr>
        <w:t xml:space="preserve"> </w:t>
      </w:r>
      <w:r w:rsidR="003561E7">
        <w:rPr>
          <w:rFonts w:ascii="Cambria" w:hAnsi="Cambria"/>
          <w:b/>
          <w:bCs/>
          <w:sz w:val="24"/>
          <w:szCs w:val="24"/>
          <w:lang w:val="en-US"/>
        </w:rPr>
        <w:t>the</w:t>
      </w:r>
      <w:r w:rsidR="003561E7" w:rsidRPr="00293EAB">
        <w:rPr>
          <w:rFonts w:ascii="Cambria" w:hAnsi="Cambria"/>
          <w:b/>
          <w:bCs/>
          <w:sz w:val="24"/>
          <w:szCs w:val="24"/>
          <w:lang w:val="en-US"/>
        </w:rPr>
        <w:t xml:space="preserve"> </w:t>
      </w:r>
      <w:r w:rsidR="003561E7">
        <w:rPr>
          <w:rFonts w:ascii="Cambria" w:hAnsi="Cambria"/>
          <w:b/>
          <w:bCs/>
          <w:sz w:val="24"/>
          <w:szCs w:val="24"/>
          <w:lang w:val="en-US"/>
        </w:rPr>
        <w:t>experimental</w:t>
      </w:r>
      <w:r w:rsidR="003561E7" w:rsidRPr="00293EAB">
        <w:rPr>
          <w:rFonts w:ascii="Cambria" w:hAnsi="Cambria"/>
          <w:b/>
          <w:bCs/>
          <w:sz w:val="24"/>
          <w:szCs w:val="24"/>
          <w:lang w:val="en-US"/>
        </w:rPr>
        <w:t xml:space="preserve"> </w:t>
      </w:r>
      <w:r w:rsidR="003561E7">
        <w:rPr>
          <w:rFonts w:ascii="Cambria" w:hAnsi="Cambria"/>
          <w:b/>
          <w:bCs/>
          <w:sz w:val="24"/>
          <w:szCs w:val="24"/>
          <w:lang w:val="en-US"/>
        </w:rPr>
        <w:t>cell</w:t>
      </w:r>
      <w:r w:rsidR="003561E7" w:rsidRPr="00293EAB">
        <w:rPr>
          <w:rFonts w:ascii="Cambria" w:hAnsi="Cambria"/>
          <w:b/>
          <w:bCs/>
          <w:sz w:val="24"/>
          <w:szCs w:val="24"/>
          <w:lang w:val="en-US"/>
        </w:rPr>
        <w:t xml:space="preserve"> </w:t>
      </w:r>
      <w:r w:rsidR="003561E7">
        <w:rPr>
          <w:rFonts w:ascii="Cambria" w:hAnsi="Cambria"/>
          <w:b/>
          <w:bCs/>
          <w:sz w:val="24"/>
          <w:szCs w:val="24"/>
          <w:lang w:val="en-US"/>
        </w:rPr>
        <w:t>culture</w:t>
      </w:r>
      <w:r w:rsidR="003561E7" w:rsidRPr="00293EAB">
        <w:rPr>
          <w:rFonts w:ascii="Cambria" w:hAnsi="Cambria"/>
          <w:b/>
          <w:bCs/>
          <w:sz w:val="24"/>
          <w:szCs w:val="24"/>
          <w:lang w:val="en-US"/>
        </w:rPr>
        <w:t xml:space="preserve">, </w:t>
      </w:r>
      <w:r>
        <w:rPr>
          <w:rFonts w:ascii="Cambria" w:hAnsi="Cambria"/>
          <w:b/>
          <w:bCs/>
          <w:sz w:val="24"/>
          <w:szCs w:val="24"/>
          <w:lang w:val="en-US"/>
        </w:rPr>
        <w:t>S</w:t>
      </w:r>
      <w:r w:rsidR="003561E7">
        <w:rPr>
          <w:rFonts w:ascii="Cambria" w:hAnsi="Cambria"/>
          <w:b/>
          <w:bCs/>
          <w:sz w:val="24"/>
          <w:szCs w:val="24"/>
          <w:lang w:val="en-US"/>
        </w:rPr>
        <w:t>ample</w:t>
      </w:r>
      <w:r w:rsidR="00C766A4">
        <w:rPr>
          <w:rFonts w:ascii="Cambria" w:hAnsi="Cambria"/>
          <w:b/>
          <w:bCs/>
          <w:sz w:val="24"/>
          <w:szCs w:val="24"/>
          <w:lang w:val="en-US"/>
        </w:rPr>
        <w:t xml:space="preserve"> 4</w:t>
      </w:r>
      <w:r w:rsidR="003561E7" w:rsidRPr="00293EAB">
        <w:rPr>
          <w:rFonts w:ascii="Cambria" w:hAnsi="Cambria"/>
          <w:b/>
          <w:bCs/>
          <w:sz w:val="24"/>
          <w:szCs w:val="24"/>
          <w:lang w:val="en-US"/>
        </w:rPr>
        <w:t xml:space="preserve"> – </w:t>
      </w:r>
      <w:r w:rsidR="003561E7">
        <w:rPr>
          <w:rFonts w:ascii="Cambria" w:hAnsi="Cambria"/>
          <w:b/>
          <w:bCs/>
          <w:sz w:val="24"/>
          <w:szCs w:val="24"/>
          <w:lang w:val="en-US"/>
        </w:rPr>
        <w:t>cytoplasmic</w:t>
      </w:r>
      <w:r w:rsidR="003561E7" w:rsidRPr="00293EAB">
        <w:rPr>
          <w:rFonts w:ascii="Cambria" w:hAnsi="Cambria"/>
          <w:b/>
          <w:bCs/>
          <w:sz w:val="24"/>
          <w:szCs w:val="24"/>
          <w:lang w:val="en-US"/>
        </w:rPr>
        <w:t xml:space="preserve"> </w:t>
      </w:r>
      <w:r w:rsidR="003561E7">
        <w:rPr>
          <w:rFonts w:ascii="Cambria" w:hAnsi="Cambria"/>
          <w:b/>
          <w:bCs/>
          <w:sz w:val="24"/>
          <w:szCs w:val="24"/>
          <w:lang w:val="en-US"/>
        </w:rPr>
        <w:t>fraction</w:t>
      </w:r>
      <w:r w:rsidR="003561E7" w:rsidRPr="00293EAB">
        <w:rPr>
          <w:rFonts w:ascii="Cambria" w:hAnsi="Cambria"/>
          <w:b/>
          <w:bCs/>
          <w:sz w:val="24"/>
          <w:szCs w:val="24"/>
          <w:lang w:val="en-US"/>
        </w:rPr>
        <w:t xml:space="preserve"> </w:t>
      </w:r>
      <w:r w:rsidR="003561E7">
        <w:rPr>
          <w:rFonts w:ascii="Cambria" w:hAnsi="Cambria"/>
          <w:b/>
          <w:bCs/>
          <w:sz w:val="24"/>
          <w:szCs w:val="24"/>
          <w:lang w:val="en-US"/>
        </w:rPr>
        <w:t>of</w:t>
      </w:r>
      <w:r w:rsidR="003561E7" w:rsidRPr="00293EAB">
        <w:rPr>
          <w:rFonts w:ascii="Cambria" w:hAnsi="Cambria"/>
          <w:b/>
          <w:bCs/>
          <w:sz w:val="24"/>
          <w:szCs w:val="24"/>
          <w:lang w:val="en-US"/>
        </w:rPr>
        <w:t xml:space="preserve"> </w:t>
      </w:r>
      <w:r w:rsidR="003561E7">
        <w:rPr>
          <w:rFonts w:ascii="Cambria" w:hAnsi="Cambria"/>
          <w:b/>
          <w:bCs/>
          <w:sz w:val="24"/>
          <w:szCs w:val="24"/>
          <w:lang w:val="en-US"/>
        </w:rPr>
        <w:t>the</w:t>
      </w:r>
      <w:r w:rsidR="003561E7" w:rsidRPr="00293EAB">
        <w:rPr>
          <w:rFonts w:ascii="Cambria" w:hAnsi="Cambria"/>
          <w:b/>
          <w:bCs/>
          <w:sz w:val="24"/>
          <w:szCs w:val="24"/>
          <w:lang w:val="en-US"/>
        </w:rPr>
        <w:t xml:space="preserve"> </w:t>
      </w:r>
      <w:r w:rsidR="003561E7">
        <w:rPr>
          <w:rFonts w:ascii="Cambria" w:hAnsi="Cambria"/>
          <w:b/>
          <w:bCs/>
          <w:sz w:val="24"/>
          <w:szCs w:val="24"/>
          <w:lang w:val="en-US"/>
        </w:rPr>
        <w:t>experimental</w:t>
      </w:r>
      <w:r w:rsidR="003561E7" w:rsidRPr="00293EAB">
        <w:rPr>
          <w:rFonts w:ascii="Cambria" w:hAnsi="Cambria"/>
          <w:b/>
          <w:bCs/>
          <w:sz w:val="24"/>
          <w:szCs w:val="24"/>
          <w:lang w:val="en-US"/>
        </w:rPr>
        <w:t xml:space="preserve"> </w:t>
      </w:r>
      <w:r w:rsidR="003561E7">
        <w:rPr>
          <w:rFonts w:ascii="Cambria" w:hAnsi="Cambria"/>
          <w:b/>
          <w:bCs/>
          <w:sz w:val="24"/>
          <w:szCs w:val="24"/>
          <w:lang w:val="en-US"/>
        </w:rPr>
        <w:t>cell</w:t>
      </w:r>
      <w:r w:rsidR="003561E7" w:rsidRPr="00293EAB">
        <w:rPr>
          <w:rFonts w:ascii="Cambria" w:hAnsi="Cambria"/>
          <w:b/>
          <w:bCs/>
          <w:sz w:val="24"/>
          <w:szCs w:val="24"/>
          <w:lang w:val="en-US"/>
        </w:rPr>
        <w:t xml:space="preserve"> </w:t>
      </w:r>
      <w:r w:rsidR="003561E7">
        <w:rPr>
          <w:rFonts w:ascii="Cambria" w:hAnsi="Cambria"/>
          <w:b/>
          <w:bCs/>
          <w:sz w:val="24"/>
          <w:szCs w:val="24"/>
          <w:lang w:val="en-US"/>
        </w:rPr>
        <w:t>culture</w:t>
      </w:r>
      <w:r w:rsidR="003561E7" w:rsidRPr="00293EAB">
        <w:rPr>
          <w:rFonts w:ascii="Cambria" w:hAnsi="Cambria"/>
          <w:b/>
          <w:bCs/>
          <w:sz w:val="24"/>
          <w:szCs w:val="24"/>
          <w:lang w:val="en-US"/>
        </w:rPr>
        <w:t>.</w:t>
      </w:r>
    </w:p>
    <w:p w14:paraId="195A7ABA" w14:textId="4FE8FC0D" w:rsidR="003561E7" w:rsidRDefault="003561E7" w:rsidP="003561E7">
      <w:pPr>
        <w:spacing w:after="0" w:line="240" w:lineRule="auto"/>
        <w:jc w:val="both"/>
        <w:rPr>
          <w:rFonts w:ascii="Cambria" w:hAnsi="Cambria"/>
          <w:b/>
          <w:bCs/>
          <w:sz w:val="24"/>
          <w:szCs w:val="24"/>
          <w:lang w:val="en-US"/>
        </w:rPr>
      </w:pPr>
      <w:r>
        <w:rPr>
          <w:rFonts w:ascii="Cambria" w:hAnsi="Cambria"/>
          <w:b/>
          <w:bCs/>
          <w:sz w:val="24"/>
          <w:szCs w:val="24"/>
          <w:lang w:val="en-US"/>
        </w:rPr>
        <w:t>Analyze</w:t>
      </w:r>
      <w:r w:rsidRPr="00293EAB">
        <w:rPr>
          <w:rFonts w:ascii="Cambria" w:hAnsi="Cambria"/>
          <w:b/>
          <w:bCs/>
          <w:sz w:val="24"/>
          <w:szCs w:val="24"/>
          <w:lang w:val="en-US"/>
        </w:rPr>
        <w:t xml:space="preserve"> </w:t>
      </w:r>
      <w:r>
        <w:rPr>
          <w:rFonts w:ascii="Cambria" w:hAnsi="Cambria"/>
          <w:b/>
          <w:bCs/>
          <w:sz w:val="24"/>
          <w:szCs w:val="24"/>
          <w:lang w:val="en-US"/>
        </w:rPr>
        <w:t>experiment</w:t>
      </w:r>
      <w:r w:rsidRPr="00293EAB">
        <w:rPr>
          <w:rFonts w:ascii="Cambria" w:hAnsi="Cambria"/>
          <w:b/>
          <w:bCs/>
          <w:sz w:val="24"/>
          <w:szCs w:val="24"/>
          <w:lang w:val="en-US"/>
        </w:rPr>
        <w:t xml:space="preserve"> </w:t>
      </w:r>
      <w:r>
        <w:rPr>
          <w:rFonts w:ascii="Cambria" w:hAnsi="Cambria"/>
          <w:b/>
          <w:bCs/>
          <w:sz w:val="24"/>
          <w:szCs w:val="24"/>
          <w:lang w:val="en-US"/>
        </w:rPr>
        <w:t>results</w:t>
      </w:r>
      <w:r w:rsidRPr="00293EAB">
        <w:rPr>
          <w:rFonts w:ascii="Cambria" w:hAnsi="Cambria"/>
          <w:b/>
          <w:bCs/>
          <w:sz w:val="24"/>
          <w:szCs w:val="24"/>
          <w:lang w:val="en-US"/>
        </w:rPr>
        <w:t xml:space="preserve"> </w:t>
      </w:r>
      <w:r>
        <w:rPr>
          <w:rFonts w:ascii="Cambria" w:hAnsi="Cambria"/>
          <w:b/>
          <w:bCs/>
          <w:sz w:val="24"/>
          <w:szCs w:val="24"/>
          <w:lang w:val="en-US"/>
        </w:rPr>
        <w:t>and</w:t>
      </w:r>
      <w:r w:rsidRPr="00293EAB">
        <w:rPr>
          <w:rFonts w:ascii="Cambria" w:hAnsi="Cambria"/>
          <w:b/>
          <w:bCs/>
          <w:sz w:val="24"/>
          <w:szCs w:val="24"/>
          <w:lang w:val="en-US"/>
        </w:rPr>
        <w:t xml:space="preserve"> </w:t>
      </w:r>
      <w:r w:rsidR="000071B7">
        <w:rPr>
          <w:rFonts w:ascii="Cambria" w:hAnsi="Cambria"/>
          <w:b/>
          <w:bCs/>
          <w:sz w:val="24"/>
          <w:szCs w:val="24"/>
          <w:lang w:val="en-US"/>
        </w:rPr>
        <w:t>f</w:t>
      </w:r>
      <w:r w:rsidR="000071B7" w:rsidRPr="000071B7">
        <w:rPr>
          <w:rFonts w:ascii="Cambria" w:hAnsi="Cambria"/>
          <w:b/>
          <w:bCs/>
          <w:sz w:val="24"/>
          <w:szCs w:val="24"/>
          <w:lang w:val="en-US"/>
        </w:rPr>
        <w:t>or each of the following statements indicate whether it is true or false:</w:t>
      </w:r>
    </w:p>
    <w:p w14:paraId="4A093D26" w14:textId="77777777" w:rsidR="007E71F3" w:rsidRPr="00BD3755" w:rsidRDefault="007E71F3" w:rsidP="00445F3A">
      <w:pPr>
        <w:spacing w:after="0" w:line="240" w:lineRule="auto"/>
        <w:jc w:val="both"/>
        <w:rPr>
          <w:rFonts w:ascii="Cambria" w:hAnsi="Cambria"/>
          <w:bCs/>
          <w:sz w:val="24"/>
          <w:szCs w:val="24"/>
          <w:lang w:val="en-US"/>
        </w:rPr>
      </w:pPr>
    </w:p>
    <w:p w14:paraId="41E87FC1" w14:textId="4C71EFCC" w:rsidR="00445F3A" w:rsidRPr="00F0111B" w:rsidRDefault="00F0111B" w:rsidP="00445F3A">
      <w:pPr>
        <w:spacing w:after="0" w:line="240" w:lineRule="auto"/>
        <w:jc w:val="both"/>
        <w:rPr>
          <w:rFonts w:ascii="Cambria" w:hAnsi="Cambria"/>
          <w:bCs/>
          <w:i/>
          <w:iCs/>
          <w:sz w:val="24"/>
          <w:szCs w:val="24"/>
          <w:lang w:val="en-US"/>
        </w:rPr>
      </w:pPr>
      <w:proofErr w:type="spellStart"/>
      <w:r w:rsidRPr="00F0111B">
        <w:rPr>
          <w:rFonts w:ascii="Cambria" w:hAnsi="Cambria"/>
          <w:bCs/>
          <w:i/>
          <w:iCs/>
          <w:sz w:val="24"/>
          <w:szCs w:val="24"/>
        </w:rPr>
        <w:t>Variant</w:t>
      </w:r>
      <w:proofErr w:type="spellEnd"/>
      <w:r w:rsidR="00445F3A" w:rsidRPr="00F0111B">
        <w:rPr>
          <w:rFonts w:ascii="Cambria" w:hAnsi="Cambria"/>
          <w:bCs/>
          <w:i/>
          <w:iCs/>
          <w:sz w:val="24"/>
          <w:szCs w:val="24"/>
          <w:lang w:val="en-US"/>
        </w:rPr>
        <w:t xml:space="preserve"> 1: </w:t>
      </w:r>
    </w:p>
    <w:p w14:paraId="232B0F4D" w14:textId="77777777" w:rsidR="00763ADB" w:rsidRPr="00F0111B" w:rsidRDefault="00763ADB" w:rsidP="000C35A2">
      <w:pPr>
        <w:numPr>
          <w:ilvl w:val="1"/>
          <w:numId w:val="182"/>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Protein B has lower molecular weight than protein A;</w:t>
      </w:r>
    </w:p>
    <w:p w14:paraId="45F6C414" w14:textId="77777777" w:rsidR="00763ADB" w:rsidRPr="00F0111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is a mitochondrial protein;</w:t>
      </w:r>
    </w:p>
    <w:p w14:paraId="25A75D86" w14:textId="77777777" w:rsidR="00763ADB" w:rsidRPr="00F0111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is an ER protein;</w:t>
      </w:r>
    </w:p>
    <w:p w14:paraId="58350C43" w14:textId="77777777" w:rsidR="00763ADB" w:rsidRPr="00F0111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Protein A changes its localization upon treatment with substance X;</w:t>
      </w:r>
    </w:p>
    <w:p w14:paraId="06243CF6" w14:textId="77777777" w:rsidR="00763ADB" w:rsidRPr="00F0111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A dimerizes upon treatment with substance X;</w:t>
      </w:r>
    </w:p>
    <w:p w14:paraId="2E2B1DB2" w14:textId="77777777" w:rsidR="00763ADB" w:rsidRPr="00F0111B" w:rsidRDefault="00763ADB" w:rsidP="000C35A2">
      <w:pPr>
        <w:numPr>
          <w:ilvl w:val="1"/>
          <w:numId w:val="182"/>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This method does not allow distinguishing between nuclear and mitochondrial proteins;</w:t>
      </w:r>
    </w:p>
    <w:p w14:paraId="3F68C3AD" w14:textId="77777777" w:rsidR="00445F3A" w:rsidRPr="00F0111B" w:rsidRDefault="00445F3A" w:rsidP="00445F3A">
      <w:pPr>
        <w:spacing w:after="0" w:line="240" w:lineRule="auto"/>
        <w:jc w:val="both"/>
        <w:rPr>
          <w:rFonts w:ascii="Cambria" w:hAnsi="Cambria"/>
          <w:bCs/>
          <w:sz w:val="24"/>
          <w:szCs w:val="24"/>
          <w:lang w:val="en-US"/>
        </w:rPr>
      </w:pPr>
    </w:p>
    <w:p w14:paraId="0F79D879" w14:textId="2CC099BF" w:rsidR="00445F3A" w:rsidRPr="00F0111B" w:rsidRDefault="00F0111B" w:rsidP="00445F3A">
      <w:pPr>
        <w:spacing w:after="0" w:line="240" w:lineRule="auto"/>
        <w:jc w:val="both"/>
        <w:rPr>
          <w:rFonts w:ascii="Cambria" w:hAnsi="Cambria"/>
          <w:bCs/>
          <w:i/>
          <w:iCs/>
          <w:sz w:val="24"/>
          <w:szCs w:val="24"/>
          <w:lang w:val="en-US"/>
        </w:rPr>
      </w:pPr>
      <w:proofErr w:type="spellStart"/>
      <w:r w:rsidRPr="00F0111B">
        <w:rPr>
          <w:rFonts w:ascii="Cambria" w:hAnsi="Cambria"/>
          <w:bCs/>
          <w:i/>
          <w:iCs/>
          <w:sz w:val="24"/>
          <w:szCs w:val="24"/>
        </w:rPr>
        <w:t>Variant</w:t>
      </w:r>
      <w:proofErr w:type="spellEnd"/>
      <w:r w:rsidR="00445F3A" w:rsidRPr="00F0111B">
        <w:rPr>
          <w:rFonts w:ascii="Cambria" w:hAnsi="Cambria"/>
          <w:bCs/>
          <w:i/>
          <w:iCs/>
          <w:sz w:val="24"/>
          <w:szCs w:val="24"/>
          <w:lang w:val="en-US"/>
        </w:rPr>
        <w:t xml:space="preserve"> 2: </w:t>
      </w:r>
    </w:p>
    <w:p w14:paraId="1A04B1D8" w14:textId="77777777" w:rsidR="00763ADB" w:rsidRPr="00F0111B" w:rsidRDefault="00763ADB" w:rsidP="000C35A2">
      <w:pPr>
        <w:numPr>
          <w:ilvl w:val="1"/>
          <w:numId w:val="183"/>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Protein B has lower molecular weight than protein A;</w:t>
      </w:r>
    </w:p>
    <w:p w14:paraId="41277161" w14:textId="77777777" w:rsidR="00763ADB" w:rsidRPr="00F0111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is a mitochondrial protein;</w:t>
      </w:r>
    </w:p>
    <w:p w14:paraId="22EA3836" w14:textId="77777777" w:rsidR="00763ADB" w:rsidRPr="00F0111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undergoes rapid degradation in the cytoplasm under normal conditions;</w:t>
      </w:r>
    </w:p>
    <w:p w14:paraId="0E7B250B" w14:textId="77777777" w:rsidR="00763ADB" w:rsidRPr="00F0111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Protein A changes its localization upon treatment with substance X;</w:t>
      </w:r>
    </w:p>
    <w:p w14:paraId="777A93DF" w14:textId="77777777" w:rsidR="00763ADB" w:rsidRPr="00F0111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A undergoes limited proteolysis upon treatment with substance X;</w:t>
      </w:r>
    </w:p>
    <w:p w14:paraId="7FD99D87" w14:textId="77777777" w:rsidR="00763ADB" w:rsidRPr="00F0111B" w:rsidRDefault="00763ADB" w:rsidP="000C35A2">
      <w:pPr>
        <w:numPr>
          <w:ilvl w:val="1"/>
          <w:numId w:val="183"/>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This method allows distinguishing between mitochondrial and cytoplasmic proteins;</w:t>
      </w:r>
    </w:p>
    <w:p w14:paraId="563E2D1A" w14:textId="77777777" w:rsidR="00445F3A" w:rsidRPr="00F0111B" w:rsidRDefault="00445F3A" w:rsidP="00445F3A">
      <w:pPr>
        <w:spacing w:after="0" w:line="240" w:lineRule="auto"/>
        <w:jc w:val="both"/>
        <w:rPr>
          <w:rFonts w:ascii="Cambria" w:hAnsi="Cambria"/>
          <w:bCs/>
          <w:sz w:val="24"/>
          <w:szCs w:val="24"/>
          <w:lang w:val="en-US"/>
        </w:rPr>
      </w:pPr>
    </w:p>
    <w:p w14:paraId="507246C3" w14:textId="401DD6F9" w:rsidR="00445F3A" w:rsidRPr="00F0111B" w:rsidRDefault="00F0111B" w:rsidP="00445F3A">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445F3A" w:rsidRPr="00F0111B">
        <w:rPr>
          <w:rFonts w:ascii="Cambria" w:hAnsi="Cambria"/>
          <w:bCs/>
          <w:i/>
          <w:iCs/>
          <w:sz w:val="24"/>
          <w:szCs w:val="24"/>
        </w:rPr>
        <w:t xml:space="preserve"> 3: </w:t>
      </w:r>
    </w:p>
    <w:p w14:paraId="4CCE37A1" w14:textId="77777777" w:rsidR="00763ADB" w:rsidRPr="00F0111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is an ER protein;</w:t>
      </w:r>
    </w:p>
    <w:p w14:paraId="1E38EA8A" w14:textId="77777777" w:rsidR="00763ADB" w:rsidRPr="00F0111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undergoes rapid degradation in the cytoplasm under normal conditions;</w:t>
      </w:r>
    </w:p>
    <w:p w14:paraId="088A7BD0" w14:textId="77777777" w:rsidR="00763ADB" w:rsidRPr="00F0111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Protein A changes its localization upon treatment with substance X;</w:t>
      </w:r>
    </w:p>
    <w:p w14:paraId="43BC9F92" w14:textId="77777777" w:rsidR="00763ADB" w:rsidRPr="00F0111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A dimerizes upon treatment with substance X;</w:t>
      </w:r>
    </w:p>
    <w:p w14:paraId="05D3213F" w14:textId="77777777" w:rsidR="00763ADB" w:rsidRPr="00F0111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Protein B has a higher molecular weight than Protein A;</w:t>
      </w:r>
    </w:p>
    <w:p w14:paraId="0FAF2736" w14:textId="77777777" w:rsidR="00763ADB" w:rsidRPr="00F0111B" w:rsidRDefault="00763ADB" w:rsidP="000C35A2">
      <w:pPr>
        <w:numPr>
          <w:ilvl w:val="1"/>
          <w:numId w:val="184"/>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This method allows distinguishing between mitochondrial and cytoplasmic proteins;</w:t>
      </w:r>
    </w:p>
    <w:p w14:paraId="4B119881" w14:textId="77777777" w:rsidR="00445F3A" w:rsidRDefault="00445F3A" w:rsidP="00445F3A">
      <w:pPr>
        <w:spacing w:after="0" w:line="240" w:lineRule="auto"/>
        <w:rPr>
          <w:rFonts w:ascii="Cambria" w:hAnsi="Cambria"/>
          <w:sz w:val="24"/>
          <w:szCs w:val="16"/>
          <w:lang w:val="en-US"/>
        </w:rPr>
      </w:pPr>
    </w:p>
    <w:p w14:paraId="689C542D" w14:textId="77777777" w:rsidR="00445F3A" w:rsidRDefault="00445F3A" w:rsidP="003561E7">
      <w:pPr>
        <w:spacing w:after="0" w:line="240" w:lineRule="auto"/>
        <w:jc w:val="both"/>
        <w:rPr>
          <w:rFonts w:ascii="Cambria" w:hAnsi="Cambria"/>
          <w:b/>
          <w:bCs/>
          <w:sz w:val="24"/>
          <w:szCs w:val="24"/>
          <w:lang w:val="en-US"/>
        </w:rPr>
      </w:pPr>
    </w:p>
    <w:p w14:paraId="3ECC2A55" w14:textId="3F6A38D0" w:rsidR="00AA5FB9" w:rsidRPr="000D22ED" w:rsidRDefault="003561E7" w:rsidP="00525125">
      <w:pPr>
        <w:spacing w:after="0" w:line="240" w:lineRule="auto"/>
        <w:jc w:val="both"/>
        <w:rPr>
          <w:rFonts w:ascii="Cambria" w:hAnsi="Cambria"/>
          <w:bCs/>
          <w:sz w:val="24"/>
          <w:szCs w:val="24"/>
          <w:lang w:val="en-US"/>
        </w:rPr>
      </w:pPr>
      <w:r w:rsidRPr="000D22ED">
        <w:rPr>
          <w:rFonts w:ascii="Cambria" w:hAnsi="Cambria"/>
          <w:sz w:val="24"/>
          <w:szCs w:val="24"/>
          <w:lang w:val="en-US"/>
        </w:rPr>
        <w:br w:type="page"/>
      </w:r>
    </w:p>
    <w:p w14:paraId="6C1F3E09" w14:textId="7F19201D" w:rsidR="006A487C" w:rsidRPr="00341657" w:rsidRDefault="006A487C" w:rsidP="006A487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Pr="00A27C3D">
        <w:rPr>
          <w:rFonts w:ascii="Cambria" w:hAnsi="Cambria"/>
          <w:b/>
          <w:color w:val="FF0000"/>
          <w:sz w:val="28"/>
          <w:szCs w:val="24"/>
          <w:lang w:val="en-US"/>
        </w:rPr>
        <w:t>52</w:t>
      </w:r>
      <w:r>
        <w:rPr>
          <w:rFonts w:ascii="Cambria" w:hAnsi="Cambria"/>
          <w:b/>
          <w:color w:val="FF0000"/>
          <w:sz w:val="28"/>
          <w:szCs w:val="24"/>
          <w:lang w:val="en-US"/>
        </w:rPr>
        <w:t xml:space="preserve"> – 3 points</w:t>
      </w:r>
    </w:p>
    <w:p w14:paraId="059BD642" w14:textId="77777777" w:rsidR="006A487C" w:rsidRPr="000516E3" w:rsidRDefault="006A487C" w:rsidP="006A487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46776689" w14:textId="24A36EFC" w:rsidR="006A487C" w:rsidRPr="00F8692C" w:rsidRDefault="006A487C" w:rsidP="001B7FE5">
      <w:pPr>
        <w:spacing w:after="0" w:line="240" w:lineRule="auto"/>
        <w:jc w:val="both"/>
        <w:rPr>
          <w:rFonts w:ascii="Cambria" w:hAnsi="Cambria"/>
          <w:b/>
          <w:bCs/>
          <w:sz w:val="24"/>
          <w:szCs w:val="24"/>
          <w:lang w:val="en-US"/>
        </w:rPr>
      </w:pPr>
      <w:r w:rsidRPr="005B1910">
        <w:rPr>
          <w:rFonts w:ascii="Cambria" w:hAnsi="Cambria"/>
          <w:b/>
          <w:bCs/>
          <w:i/>
          <w:iCs/>
          <w:sz w:val="24"/>
          <w:szCs w:val="24"/>
          <w:lang w:val="en-US"/>
        </w:rPr>
        <w:t>Lac</w:t>
      </w:r>
      <w:r w:rsidR="005B1910">
        <w:rPr>
          <w:rFonts w:ascii="Cambria" w:hAnsi="Cambria"/>
          <w:b/>
          <w:bCs/>
          <w:sz w:val="24"/>
          <w:szCs w:val="24"/>
          <w:lang w:val="en-US"/>
        </w:rPr>
        <w:t xml:space="preserve"> </w:t>
      </w:r>
      <w:r>
        <w:rPr>
          <w:rFonts w:ascii="Cambria" w:hAnsi="Cambria"/>
          <w:b/>
          <w:bCs/>
          <w:sz w:val="24"/>
          <w:szCs w:val="24"/>
          <w:lang w:val="en-US"/>
        </w:rPr>
        <w:t>operon</w:t>
      </w:r>
      <w:r w:rsidR="005B1910" w:rsidRPr="005B1910">
        <w:rPr>
          <w:rFonts w:ascii="Cambria" w:hAnsi="Cambria"/>
          <w:b/>
          <w:bCs/>
          <w:sz w:val="24"/>
          <w:szCs w:val="24"/>
          <w:lang w:val="en-US"/>
        </w:rPr>
        <w:t xml:space="preserve"> </w:t>
      </w:r>
      <w:r w:rsidR="005B1910">
        <w:rPr>
          <w:rFonts w:ascii="Cambria" w:hAnsi="Cambria"/>
          <w:b/>
          <w:bCs/>
          <w:sz w:val="24"/>
          <w:szCs w:val="24"/>
          <w:lang w:val="en-US"/>
        </w:rPr>
        <w:t xml:space="preserve">on </w:t>
      </w:r>
      <w:r w:rsidR="005B1910" w:rsidRPr="005B1910">
        <w:rPr>
          <w:rFonts w:ascii="Cambria" w:hAnsi="Cambria"/>
          <w:b/>
          <w:bCs/>
          <w:i/>
          <w:iCs/>
          <w:sz w:val="24"/>
          <w:szCs w:val="24"/>
          <w:lang w:val="en-US"/>
        </w:rPr>
        <w:t>Escherichia coli</w:t>
      </w:r>
      <w:r>
        <w:rPr>
          <w:rFonts w:ascii="Cambria" w:hAnsi="Cambria"/>
          <w:b/>
          <w:bCs/>
          <w:sz w:val="24"/>
          <w:szCs w:val="24"/>
          <w:lang w:val="en-US"/>
        </w:rPr>
        <w:t xml:space="preserve"> is a classical model for gene expression regulation in bacteria. </w:t>
      </w:r>
    </w:p>
    <w:p w14:paraId="6DA57753" w14:textId="7F11C28A" w:rsidR="006A487C" w:rsidRDefault="006A487C" w:rsidP="001B7FE5">
      <w:pPr>
        <w:spacing w:after="0" w:line="240" w:lineRule="auto"/>
        <w:jc w:val="both"/>
        <w:rPr>
          <w:rFonts w:ascii="Cambria" w:hAnsi="Cambria"/>
          <w:b/>
          <w:bCs/>
          <w:sz w:val="24"/>
          <w:szCs w:val="24"/>
          <w:lang w:val="en-US"/>
        </w:rPr>
      </w:pPr>
      <w:r>
        <w:rPr>
          <w:rFonts w:ascii="Cambria" w:hAnsi="Cambria"/>
          <w:b/>
          <w:bCs/>
          <w:sz w:val="24"/>
          <w:szCs w:val="24"/>
          <w:lang w:val="en-US"/>
        </w:rPr>
        <w:t>In</w:t>
      </w:r>
      <w:r w:rsidRPr="00F8692C">
        <w:rPr>
          <w:rFonts w:ascii="Cambria" w:hAnsi="Cambria"/>
          <w:b/>
          <w:bCs/>
          <w:sz w:val="24"/>
          <w:szCs w:val="24"/>
          <w:lang w:val="en-US"/>
        </w:rPr>
        <w:t xml:space="preserve"> </w:t>
      </w:r>
      <w:r>
        <w:rPr>
          <w:rFonts w:ascii="Cambria" w:hAnsi="Cambria"/>
          <w:b/>
          <w:bCs/>
          <w:sz w:val="24"/>
          <w:szCs w:val="24"/>
          <w:lang w:val="en-US"/>
        </w:rPr>
        <w:t xml:space="preserve">E. </w:t>
      </w:r>
      <w:r w:rsidR="005B1910">
        <w:rPr>
          <w:rFonts w:ascii="Cambria" w:hAnsi="Cambria"/>
          <w:b/>
          <w:bCs/>
          <w:sz w:val="24"/>
          <w:szCs w:val="24"/>
          <w:lang w:val="en-US"/>
        </w:rPr>
        <w:t>c</w:t>
      </w:r>
      <w:r>
        <w:rPr>
          <w:rFonts w:ascii="Cambria" w:hAnsi="Cambria"/>
          <w:b/>
          <w:bCs/>
          <w:sz w:val="24"/>
          <w:szCs w:val="24"/>
          <w:lang w:val="en-US"/>
        </w:rPr>
        <w:t xml:space="preserve">oli gene </w:t>
      </w:r>
      <w:proofErr w:type="spellStart"/>
      <w:r w:rsidR="005B1910">
        <w:rPr>
          <w:rFonts w:ascii="Cambria" w:hAnsi="Cambria"/>
          <w:b/>
          <w:bCs/>
          <w:i/>
          <w:iCs/>
          <w:sz w:val="24"/>
          <w:szCs w:val="24"/>
          <w:lang w:val="en-US"/>
        </w:rPr>
        <w:t>l</w:t>
      </w:r>
      <w:r w:rsidRPr="005B1910">
        <w:rPr>
          <w:rFonts w:ascii="Cambria" w:hAnsi="Cambria"/>
          <w:b/>
          <w:bCs/>
          <w:i/>
          <w:iCs/>
          <w:sz w:val="24"/>
          <w:szCs w:val="24"/>
          <w:lang w:val="en-US"/>
        </w:rPr>
        <w:t>acI</w:t>
      </w:r>
      <w:proofErr w:type="spellEnd"/>
      <w:r>
        <w:rPr>
          <w:rFonts w:ascii="Cambria" w:hAnsi="Cambria"/>
          <w:b/>
          <w:bCs/>
          <w:sz w:val="24"/>
          <w:szCs w:val="24"/>
          <w:lang w:val="en-US"/>
        </w:rPr>
        <w:t xml:space="preserve"> codes repressor protein. The protein product of </w:t>
      </w:r>
      <w:proofErr w:type="spellStart"/>
      <w:r w:rsidR="005B1910" w:rsidRPr="005B1910">
        <w:rPr>
          <w:rFonts w:ascii="Cambria" w:hAnsi="Cambria"/>
          <w:b/>
          <w:bCs/>
          <w:i/>
          <w:iCs/>
          <w:sz w:val="24"/>
          <w:szCs w:val="24"/>
          <w:lang w:val="en-US"/>
        </w:rPr>
        <w:t>l</w:t>
      </w:r>
      <w:r w:rsidRPr="005B1910">
        <w:rPr>
          <w:rFonts w:ascii="Cambria" w:hAnsi="Cambria"/>
          <w:b/>
          <w:bCs/>
          <w:i/>
          <w:iCs/>
          <w:sz w:val="24"/>
          <w:szCs w:val="24"/>
          <w:lang w:val="en-US"/>
        </w:rPr>
        <w:t>acI</w:t>
      </w:r>
      <w:proofErr w:type="spellEnd"/>
      <w:r>
        <w:rPr>
          <w:rFonts w:ascii="Cambria" w:hAnsi="Cambria"/>
          <w:b/>
          <w:bCs/>
          <w:sz w:val="24"/>
          <w:szCs w:val="24"/>
          <w:lang w:val="en-US"/>
        </w:rPr>
        <w:t xml:space="preserve"> binds the operator, when not bound with lactose. But when there is free lactose in the cell, it is </w:t>
      </w:r>
      <w:proofErr w:type="spellStart"/>
      <w:r>
        <w:rPr>
          <w:rFonts w:ascii="Cambria" w:hAnsi="Cambria"/>
          <w:b/>
          <w:bCs/>
          <w:sz w:val="24"/>
          <w:szCs w:val="24"/>
          <w:lang w:val="en-US"/>
        </w:rPr>
        <w:t>binded</w:t>
      </w:r>
      <w:proofErr w:type="spellEnd"/>
      <w:r>
        <w:rPr>
          <w:rFonts w:ascii="Cambria" w:hAnsi="Cambria"/>
          <w:b/>
          <w:bCs/>
          <w:sz w:val="24"/>
          <w:szCs w:val="24"/>
          <w:lang w:val="en-US"/>
        </w:rPr>
        <w:t xml:space="preserve"> by the repressor causing complex dissociation from the operator. </w:t>
      </w:r>
      <w:r w:rsidRPr="005B1910">
        <w:rPr>
          <w:rFonts w:ascii="Cambria" w:hAnsi="Cambria"/>
          <w:b/>
          <w:bCs/>
          <w:i/>
          <w:iCs/>
          <w:sz w:val="24"/>
          <w:szCs w:val="24"/>
          <w:lang w:val="en-US"/>
        </w:rPr>
        <w:t>LacZ</w:t>
      </w:r>
      <w:r>
        <w:rPr>
          <w:rFonts w:ascii="Cambria" w:hAnsi="Cambria"/>
          <w:b/>
          <w:bCs/>
          <w:sz w:val="24"/>
          <w:szCs w:val="24"/>
          <w:lang w:val="en-US"/>
        </w:rPr>
        <w:t xml:space="preserve"> gene encodes </w:t>
      </w:r>
      <w:r w:rsidR="005B1910" w:rsidRPr="005B1910">
        <w:rPr>
          <w:rFonts w:ascii="Cambria" w:hAnsi="Cambria"/>
          <w:b/>
          <w:bCs/>
          <w:sz w:val="24"/>
          <w:szCs w:val="24"/>
          <w:lang w:val="en-US"/>
        </w:rPr>
        <w:t>β-</w:t>
      </w:r>
      <w:r>
        <w:rPr>
          <w:rFonts w:ascii="Cambria" w:hAnsi="Cambria"/>
          <w:b/>
          <w:bCs/>
          <w:sz w:val="24"/>
          <w:szCs w:val="24"/>
          <w:lang w:val="en-US"/>
        </w:rPr>
        <w:t xml:space="preserve">galactosidase enzyme. Let’s assume that </w:t>
      </w:r>
      <w:proofErr w:type="spellStart"/>
      <w:r w:rsidR="005B1910" w:rsidRPr="005B1910">
        <w:rPr>
          <w:rFonts w:ascii="Cambria" w:hAnsi="Cambria"/>
          <w:b/>
          <w:bCs/>
          <w:i/>
          <w:iCs/>
          <w:sz w:val="24"/>
          <w:szCs w:val="24"/>
          <w:lang w:val="en-US"/>
        </w:rPr>
        <w:t>l</w:t>
      </w:r>
      <w:r w:rsidRPr="005B1910">
        <w:rPr>
          <w:rFonts w:ascii="Cambria" w:hAnsi="Cambria"/>
          <w:b/>
          <w:bCs/>
          <w:i/>
          <w:iCs/>
          <w:sz w:val="24"/>
          <w:szCs w:val="24"/>
          <w:lang w:val="en-US"/>
        </w:rPr>
        <w:t>acI</w:t>
      </w:r>
      <w:proofErr w:type="spellEnd"/>
      <w:r>
        <w:rPr>
          <w:rFonts w:ascii="Cambria" w:hAnsi="Cambria"/>
          <w:b/>
          <w:bCs/>
          <w:sz w:val="24"/>
          <w:szCs w:val="24"/>
          <w:lang w:val="en-US"/>
        </w:rPr>
        <w:t xml:space="preserve"> and </w:t>
      </w:r>
      <w:r w:rsidR="005B1910" w:rsidRPr="005B1910">
        <w:rPr>
          <w:rFonts w:ascii="Cambria" w:hAnsi="Cambria"/>
          <w:b/>
          <w:bCs/>
          <w:i/>
          <w:iCs/>
          <w:sz w:val="24"/>
          <w:szCs w:val="24"/>
          <w:lang w:val="en-US"/>
        </w:rPr>
        <w:t>l</w:t>
      </w:r>
      <w:r w:rsidRPr="005B1910">
        <w:rPr>
          <w:rFonts w:ascii="Cambria" w:hAnsi="Cambria"/>
          <w:b/>
          <w:bCs/>
          <w:i/>
          <w:iCs/>
          <w:sz w:val="24"/>
          <w:szCs w:val="24"/>
          <w:lang w:val="en-US"/>
        </w:rPr>
        <w:t>acZ</w:t>
      </w:r>
      <w:r>
        <w:rPr>
          <w:rFonts w:ascii="Cambria" w:hAnsi="Cambria"/>
          <w:b/>
          <w:bCs/>
          <w:sz w:val="24"/>
          <w:szCs w:val="24"/>
          <w:lang w:val="en-US"/>
        </w:rPr>
        <w:t xml:space="preserve"> gene mutations shut down their protein synthesis. </w:t>
      </w:r>
      <w:r w:rsidR="005B1910">
        <w:rPr>
          <w:rFonts w:ascii="Cambria" w:hAnsi="Cambria"/>
          <w:b/>
          <w:bCs/>
          <w:sz w:val="24"/>
          <w:szCs w:val="24"/>
          <w:lang w:val="en-US"/>
        </w:rPr>
        <w:t>M</w:t>
      </w:r>
      <w:r>
        <w:rPr>
          <w:rFonts w:ascii="Cambria" w:hAnsi="Cambria"/>
          <w:b/>
          <w:bCs/>
          <w:sz w:val="24"/>
          <w:szCs w:val="24"/>
          <w:lang w:val="en-US"/>
        </w:rPr>
        <w:t>utations</w:t>
      </w:r>
      <w:r w:rsidR="005B1910">
        <w:rPr>
          <w:rFonts w:ascii="Cambria" w:hAnsi="Cambria"/>
          <w:b/>
          <w:bCs/>
          <w:sz w:val="24"/>
          <w:szCs w:val="24"/>
          <w:lang w:val="en-US"/>
        </w:rPr>
        <w:t xml:space="preserve"> in promoter and operator</w:t>
      </w:r>
      <w:r>
        <w:rPr>
          <w:rFonts w:ascii="Cambria" w:hAnsi="Cambria"/>
          <w:b/>
          <w:bCs/>
          <w:sz w:val="24"/>
          <w:szCs w:val="24"/>
          <w:lang w:val="en-US"/>
        </w:rPr>
        <w:t xml:space="preserve"> destroy protein interactions with </w:t>
      </w:r>
      <w:r w:rsidR="005B1910">
        <w:rPr>
          <w:rFonts w:ascii="Cambria" w:hAnsi="Cambria"/>
          <w:b/>
          <w:bCs/>
          <w:sz w:val="24"/>
          <w:szCs w:val="24"/>
          <w:lang w:val="en-US"/>
        </w:rPr>
        <w:t>these sites</w:t>
      </w:r>
      <w:r>
        <w:rPr>
          <w:rFonts w:ascii="Cambria" w:hAnsi="Cambria"/>
          <w:b/>
          <w:bCs/>
          <w:sz w:val="24"/>
          <w:szCs w:val="24"/>
          <w:lang w:val="en-US"/>
        </w:rPr>
        <w:t xml:space="preserve">. </w:t>
      </w:r>
      <w:r w:rsidRPr="00F945BD">
        <w:rPr>
          <w:rFonts w:ascii="Cambria" w:hAnsi="Cambria"/>
          <w:b/>
          <w:bCs/>
          <w:sz w:val="24"/>
          <w:szCs w:val="24"/>
          <w:lang w:val="en-US"/>
        </w:rPr>
        <w:t>The CAP protein is activated when the level of cAMP in the cell increases due to starvation</w:t>
      </w:r>
      <w:r w:rsidR="005B1910">
        <w:rPr>
          <w:rFonts w:ascii="Cambria" w:hAnsi="Cambria"/>
          <w:b/>
          <w:bCs/>
          <w:sz w:val="24"/>
          <w:szCs w:val="24"/>
          <w:lang w:val="en-US"/>
        </w:rPr>
        <w:t xml:space="preserve"> </w:t>
      </w:r>
      <w:r w:rsidR="005B1910" w:rsidRPr="005B1910">
        <w:rPr>
          <w:rFonts w:ascii="Cambria" w:hAnsi="Cambria"/>
          <w:b/>
          <w:bCs/>
          <w:sz w:val="24"/>
          <w:szCs w:val="24"/>
          <w:lang w:val="en-US"/>
        </w:rPr>
        <w:t>(in the absence of glucose)</w:t>
      </w:r>
      <w:r w:rsidRPr="00F945BD">
        <w:rPr>
          <w:rFonts w:ascii="Cambria" w:hAnsi="Cambria"/>
          <w:b/>
          <w:bCs/>
          <w:sz w:val="24"/>
          <w:szCs w:val="24"/>
          <w:lang w:val="en-US"/>
        </w:rPr>
        <w:t>, which leads to its binding to the CAP site.</w:t>
      </w:r>
      <w:r>
        <w:rPr>
          <w:rFonts w:ascii="Cambria" w:hAnsi="Cambria"/>
          <w:b/>
          <w:bCs/>
          <w:sz w:val="24"/>
          <w:szCs w:val="24"/>
          <w:lang w:val="en-US"/>
        </w:rPr>
        <w:t xml:space="preserve"> There is no </w:t>
      </w:r>
      <w:r w:rsidR="005B1910" w:rsidRPr="005B1910">
        <w:rPr>
          <w:rFonts w:ascii="Cambria" w:hAnsi="Cambria"/>
          <w:b/>
          <w:bCs/>
          <w:sz w:val="24"/>
          <w:szCs w:val="24"/>
          <w:lang w:val="en-US"/>
        </w:rPr>
        <w:t>β-</w:t>
      </w:r>
      <w:r>
        <w:rPr>
          <w:rFonts w:ascii="Cambria" w:hAnsi="Cambria"/>
          <w:b/>
          <w:bCs/>
          <w:sz w:val="24"/>
          <w:szCs w:val="24"/>
          <w:lang w:val="en-US"/>
        </w:rPr>
        <w:t xml:space="preserve">galactosidase synthesis without active CAP-protein. </w:t>
      </w:r>
      <w:r w:rsidR="005B1910" w:rsidRPr="005B1910">
        <w:rPr>
          <w:rFonts w:ascii="Cambria" w:hAnsi="Cambria"/>
          <w:b/>
          <w:bCs/>
          <w:sz w:val="24"/>
          <w:szCs w:val="24"/>
          <w:lang w:val="en-US"/>
        </w:rPr>
        <w:t>P and O in the diagram below represent, respectively, a promoter and an operator.</w:t>
      </w:r>
    </w:p>
    <w:p w14:paraId="7FDF9805" w14:textId="77777777" w:rsidR="006A487C" w:rsidRDefault="006A487C" w:rsidP="001B7FE5">
      <w:pPr>
        <w:spacing w:after="0" w:line="240" w:lineRule="auto"/>
        <w:jc w:val="both"/>
        <w:rPr>
          <w:rFonts w:ascii="Cambria" w:hAnsi="Cambria"/>
          <w:b/>
          <w:bCs/>
          <w:sz w:val="24"/>
          <w:szCs w:val="24"/>
          <w:lang w:val="en-US"/>
        </w:rPr>
      </w:pPr>
    </w:p>
    <w:p w14:paraId="3FD7F52C" w14:textId="38FE65AC" w:rsidR="006A487C" w:rsidRDefault="007129ED" w:rsidP="001B7FE5">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6AE2FA5" wp14:editId="6685E065">
            <wp:extent cx="5510504" cy="288000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d52e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10504" cy="2880000"/>
                    </a:xfrm>
                    <a:prstGeom prst="rect">
                      <a:avLst/>
                    </a:prstGeom>
                  </pic:spPr>
                </pic:pic>
              </a:graphicData>
            </a:graphic>
          </wp:inline>
        </w:drawing>
      </w:r>
    </w:p>
    <w:p w14:paraId="128F4F4E" w14:textId="77777777" w:rsidR="007129ED" w:rsidRDefault="007129ED" w:rsidP="001B7FE5">
      <w:pPr>
        <w:spacing w:after="0" w:line="240" w:lineRule="auto"/>
        <w:jc w:val="both"/>
        <w:rPr>
          <w:rFonts w:ascii="Cambria" w:hAnsi="Cambria"/>
          <w:b/>
          <w:bCs/>
          <w:sz w:val="24"/>
          <w:szCs w:val="24"/>
          <w:lang w:val="en-US"/>
        </w:rPr>
      </w:pPr>
    </w:p>
    <w:p w14:paraId="552A08A3" w14:textId="56E11C85" w:rsidR="005B1910" w:rsidRDefault="005B1910" w:rsidP="001B7FE5">
      <w:pPr>
        <w:spacing w:after="0" w:line="240" w:lineRule="auto"/>
        <w:jc w:val="both"/>
        <w:rPr>
          <w:rFonts w:ascii="Cambria" w:hAnsi="Cambria"/>
          <w:b/>
          <w:bCs/>
          <w:sz w:val="24"/>
          <w:szCs w:val="24"/>
          <w:lang w:val="en-US"/>
        </w:rPr>
      </w:pPr>
      <w:r w:rsidRPr="005B1910">
        <w:rPr>
          <w:rFonts w:ascii="Cambria" w:hAnsi="Cambria"/>
          <w:b/>
          <w:bCs/>
          <w:sz w:val="24"/>
          <w:szCs w:val="24"/>
          <w:lang w:val="en-US"/>
        </w:rPr>
        <w:t xml:space="preserve">Mark as «true» the conditions under which β-galactosidase enzyme will be synthesized in </w:t>
      </w:r>
      <w:r w:rsidRPr="005B1910">
        <w:rPr>
          <w:rFonts w:ascii="Cambria" w:hAnsi="Cambria"/>
          <w:b/>
          <w:bCs/>
          <w:i/>
          <w:iCs/>
          <w:sz w:val="24"/>
          <w:szCs w:val="24"/>
          <w:lang w:val="en-US"/>
        </w:rPr>
        <w:t>E. coli</w:t>
      </w:r>
      <w:r w:rsidRPr="005B1910">
        <w:rPr>
          <w:rFonts w:ascii="Cambria" w:hAnsi="Cambria"/>
          <w:b/>
          <w:bCs/>
          <w:sz w:val="24"/>
          <w:szCs w:val="24"/>
          <w:lang w:val="en-US"/>
        </w:rPr>
        <w:t xml:space="preserve"> cells. Mark the rest of the conditions as </w:t>
      </w:r>
      <w:r w:rsidRPr="007129ED">
        <w:rPr>
          <w:rFonts w:ascii="Cambria" w:hAnsi="Cambria"/>
          <w:b/>
          <w:bCs/>
          <w:sz w:val="24"/>
          <w:szCs w:val="24"/>
          <w:lang w:val="en-US"/>
        </w:rPr>
        <w:t>«</w:t>
      </w:r>
      <w:r>
        <w:rPr>
          <w:rFonts w:ascii="Cambria" w:hAnsi="Cambria"/>
          <w:b/>
          <w:bCs/>
          <w:sz w:val="24"/>
          <w:szCs w:val="24"/>
          <w:lang w:val="en-US"/>
        </w:rPr>
        <w:t>false</w:t>
      </w:r>
      <w:r w:rsidRPr="007129ED">
        <w:rPr>
          <w:rFonts w:ascii="Cambria" w:hAnsi="Cambria"/>
          <w:b/>
          <w:bCs/>
          <w:sz w:val="24"/>
          <w:szCs w:val="24"/>
          <w:lang w:val="en-US"/>
        </w:rPr>
        <w:t>»</w:t>
      </w:r>
      <w:r w:rsidRPr="005B1910">
        <w:rPr>
          <w:rFonts w:ascii="Cambria" w:hAnsi="Cambria"/>
          <w:b/>
          <w:bCs/>
          <w:sz w:val="24"/>
          <w:szCs w:val="24"/>
          <w:lang w:val="en-US"/>
        </w:rPr>
        <w:t>:</w:t>
      </w:r>
    </w:p>
    <w:p w14:paraId="7D2DC131" w14:textId="6D1C5EB8" w:rsidR="00353A55" w:rsidRDefault="00353A55" w:rsidP="00353A55">
      <w:pPr>
        <w:spacing w:after="0" w:line="240" w:lineRule="auto"/>
        <w:jc w:val="both"/>
        <w:rPr>
          <w:rFonts w:ascii="Cambria" w:hAnsi="Cambria"/>
          <w:bCs/>
          <w:sz w:val="24"/>
          <w:szCs w:val="24"/>
        </w:rPr>
      </w:pPr>
    </w:p>
    <w:p w14:paraId="38B7E7AB" w14:textId="0F69C8E5" w:rsidR="00353A55" w:rsidRPr="00F0111B" w:rsidRDefault="00F0111B" w:rsidP="00353A55">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353A55" w:rsidRPr="00F0111B">
        <w:rPr>
          <w:rFonts w:ascii="Cambria" w:hAnsi="Cambria"/>
          <w:bCs/>
          <w:i/>
          <w:iCs/>
          <w:sz w:val="24"/>
          <w:szCs w:val="24"/>
        </w:rPr>
        <w:t xml:space="preserve"> 1: </w:t>
      </w:r>
    </w:p>
    <w:p w14:paraId="2EDB058C" w14:textId="77777777" w:rsidR="00353A55" w:rsidRPr="00F0111B" w:rsidRDefault="00353A55" w:rsidP="000C35A2">
      <w:pPr>
        <w:numPr>
          <w:ilvl w:val="1"/>
          <w:numId w:val="188"/>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NO mutations, glucose in environment, lactose in environment;</w:t>
      </w:r>
    </w:p>
    <w:p w14:paraId="2EEE6B1D"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NO mutations, NO glucose in environment, lactose in environment;</w:t>
      </w:r>
    </w:p>
    <w:p w14:paraId="0B8FF894"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proofErr w:type="spellStart"/>
      <w:r w:rsidRPr="00F0111B">
        <w:rPr>
          <w:rFonts w:ascii="Cambria" w:hAnsi="Cambria"/>
          <w:bCs/>
          <w:i/>
          <w:iCs/>
          <w:sz w:val="24"/>
          <w:szCs w:val="24"/>
          <w:lang w:val="en-US"/>
        </w:rPr>
        <w:t>lacI</w:t>
      </w:r>
      <w:proofErr w:type="spellEnd"/>
      <w:r w:rsidRPr="00F0111B">
        <w:rPr>
          <w:rFonts w:ascii="Cambria" w:hAnsi="Cambria"/>
          <w:bCs/>
          <w:sz w:val="24"/>
          <w:szCs w:val="24"/>
          <w:lang w:val="en-US"/>
        </w:rPr>
        <w:t xml:space="preserve"> mutation, glucose in environment, lactose in environment;</w:t>
      </w:r>
    </w:p>
    <w:p w14:paraId="2C04DF5C"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u w:val="single"/>
          <w:lang w:val="en-US"/>
        </w:rPr>
      </w:pPr>
      <w:proofErr w:type="spellStart"/>
      <w:r w:rsidRPr="00F0111B">
        <w:rPr>
          <w:rFonts w:ascii="Cambria" w:hAnsi="Cambria"/>
          <w:bCs/>
          <w:i/>
          <w:iCs/>
          <w:sz w:val="24"/>
          <w:szCs w:val="24"/>
          <w:u w:val="single"/>
          <w:lang w:val="en-US"/>
        </w:rPr>
        <w:t>lacI</w:t>
      </w:r>
      <w:proofErr w:type="spellEnd"/>
      <w:r w:rsidRPr="00F0111B">
        <w:rPr>
          <w:rFonts w:ascii="Cambria" w:hAnsi="Cambria"/>
          <w:bCs/>
          <w:sz w:val="24"/>
          <w:szCs w:val="24"/>
          <w:u w:val="single"/>
          <w:lang w:val="en-US"/>
        </w:rPr>
        <w:t xml:space="preserve"> mutation, NO glucose in environment, NO lactose in environment;</w:t>
      </w:r>
    </w:p>
    <w:p w14:paraId="51F9A6EF"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i/>
          <w:iCs/>
          <w:sz w:val="24"/>
          <w:szCs w:val="24"/>
          <w:lang w:val="en-US"/>
        </w:rPr>
        <w:t>lacZ</w:t>
      </w:r>
      <w:r w:rsidRPr="00F0111B">
        <w:rPr>
          <w:rFonts w:ascii="Cambria" w:hAnsi="Cambria"/>
          <w:bCs/>
          <w:sz w:val="24"/>
          <w:szCs w:val="24"/>
          <w:lang w:val="en-US"/>
        </w:rPr>
        <w:t xml:space="preserve"> mutation, NO glucose in environment, lactose in environment;</w:t>
      </w:r>
    </w:p>
    <w:p w14:paraId="44D9A4E2"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O mutation, NO glucose in environment, NO lactose in environment;</w:t>
      </w:r>
    </w:p>
    <w:p w14:paraId="1FAFAC1B" w14:textId="77777777" w:rsidR="00353A55" w:rsidRPr="00F0111B" w:rsidRDefault="00353A55" w:rsidP="00353A55">
      <w:pPr>
        <w:spacing w:after="0" w:line="240" w:lineRule="auto"/>
        <w:jc w:val="both"/>
        <w:rPr>
          <w:rFonts w:ascii="Cambria" w:hAnsi="Cambria"/>
          <w:bCs/>
          <w:sz w:val="24"/>
          <w:szCs w:val="24"/>
          <w:lang w:val="en-US"/>
        </w:rPr>
      </w:pPr>
    </w:p>
    <w:p w14:paraId="023F59E0" w14:textId="2EACDC40" w:rsidR="00353A55" w:rsidRPr="00F0111B" w:rsidRDefault="00F0111B" w:rsidP="00353A55">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353A55" w:rsidRPr="00F0111B">
        <w:rPr>
          <w:rFonts w:ascii="Cambria" w:hAnsi="Cambria"/>
          <w:bCs/>
          <w:i/>
          <w:iCs/>
          <w:sz w:val="24"/>
          <w:szCs w:val="24"/>
        </w:rPr>
        <w:t xml:space="preserve"> 2: </w:t>
      </w:r>
    </w:p>
    <w:p w14:paraId="18E90119"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NO mutations, glucose in environment, NO lactose in environment;</w:t>
      </w:r>
    </w:p>
    <w:p w14:paraId="3DDBCB4A"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NO mutations, NO glucose in environment, lactose in environment;</w:t>
      </w:r>
    </w:p>
    <w:p w14:paraId="48AA8362"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u w:val="single"/>
          <w:lang w:val="en-US"/>
        </w:rPr>
      </w:pPr>
      <w:proofErr w:type="spellStart"/>
      <w:r w:rsidRPr="00F0111B">
        <w:rPr>
          <w:rFonts w:ascii="Cambria" w:hAnsi="Cambria"/>
          <w:bCs/>
          <w:i/>
          <w:iCs/>
          <w:sz w:val="24"/>
          <w:szCs w:val="24"/>
          <w:u w:val="single"/>
          <w:lang w:val="en-US"/>
        </w:rPr>
        <w:t>lacI</w:t>
      </w:r>
      <w:proofErr w:type="spellEnd"/>
      <w:r w:rsidRPr="00F0111B">
        <w:rPr>
          <w:rFonts w:ascii="Cambria" w:hAnsi="Cambria"/>
          <w:bCs/>
          <w:sz w:val="24"/>
          <w:szCs w:val="24"/>
          <w:u w:val="single"/>
          <w:lang w:val="en-US"/>
        </w:rPr>
        <w:t xml:space="preserve"> mutation, NO glucose in environment, lactose in environment;</w:t>
      </w:r>
    </w:p>
    <w:p w14:paraId="507F25D6"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O mutation, glucose in environment, lactose in environment;</w:t>
      </w:r>
    </w:p>
    <w:p w14:paraId="309AB468"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NO mutations, NO glucose in environment, NO lactose in environment;</w:t>
      </w:r>
    </w:p>
    <w:p w14:paraId="57240E67"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 mutation, NO glucose in environment, lactose in environment;</w:t>
      </w:r>
    </w:p>
    <w:p w14:paraId="5573BA0B" w14:textId="77777777" w:rsidR="00353A55" w:rsidRPr="00F0111B" w:rsidRDefault="00353A55" w:rsidP="00353A55">
      <w:pPr>
        <w:spacing w:after="0" w:line="240" w:lineRule="auto"/>
        <w:jc w:val="both"/>
        <w:rPr>
          <w:rFonts w:ascii="Cambria" w:hAnsi="Cambria"/>
          <w:bCs/>
          <w:sz w:val="24"/>
          <w:szCs w:val="24"/>
          <w:lang w:val="en-US"/>
        </w:rPr>
      </w:pPr>
    </w:p>
    <w:p w14:paraId="5367962E" w14:textId="1CFDD1F9" w:rsidR="00353A55" w:rsidRPr="00F0111B" w:rsidRDefault="00F0111B" w:rsidP="00353A55">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353A55" w:rsidRPr="00F0111B">
        <w:rPr>
          <w:rFonts w:ascii="Cambria" w:hAnsi="Cambria"/>
          <w:bCs/>
          <w:i/>
          <w:iCs/>
          <w:sz w:val="24"/>
          <w:szCs w:val="24"/>
        </w:rPr>
        <w:t xml:space="preserve"> 3: </w:t>
      </w:r>
    </w:p>
    <w:p w14:paraId="3CD87A15"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NO mutations, NO glucose in environment, lactose in environment;</w:t>
      </w:r>
    </w:p>
    <w:p w14:paraId="57D04A20"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proofErr w:type="spellStart"/>
      <w:r w:rsidRPr="00F0111B">
        <w:rPr>
          <w:rFonts w:ascii="Cambria" w:hAnsi="Cambria"/>
          <w:bCs/>
          <w:i/>
          <w:iCs/>
          <w:sz w:val="24"/>
          <w:szCs w:val="24"/>
          <w:lang w:val="en-US"/>
        </w:rPr>
        <w:t>lacI</w:t>
      </w:r>
      <w:proofErr w:type="spellEnd"/>
      <w:r w:rsidRPr="00F0111B">
        <w:rPr>
          <w:rFonts w:ascii="Cambria" w:hAnsi="Cambria"/>
          <w:bCs/>
          <w:sz w:val="24"/>
          <w:szCs w:val="24"/>
          <w:lang w:val="en-US"/>
        </w:rPr>
        <w:t xml:space="preserve"> mutation, glucose in environment, lactose in environment;</w:t>
      </w:r>
    </w:p>
    <w:p w14:paraId="6CB886F0"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u w:val="single"/>
          <w:lang w:val="en-US"/>
        </w:rPr>
      </w:pPr>
      <w:proofErr w:type="spellStart"/>
      <w:r w:rsidRPr="00F0111B">
        <w:rPr>
          <w:rFonts w:ascii="Cambria" w:hAnsi="Cambria"/>
          <w:bCs/>
          <w:i/>
          <w:iCs/>
          <w:sz w:val="24"/>
          <w:szCs w:val="24"/>
          <w:u w:val="single"/>
          <w:lang w:val="en-US"/>
        </w:rPr>
        <w:lastRenderedPageBreak/>
        <w:t>lacI</w:t>
      </w:r>
      <w:proofErr w:type="spellEnd"/>
      <w:r w:rsidRPr="00F0111B">
        <w:rPr>
          <w:rFonts w:ascii="Cambria" w:hAnsi="Cambria"/>
          <w:bCs/>
          <w:sz w:val="24"/>
          <w:szCs w:val="24"/>
          <w:u w:val="single"/>
          <w:lang w:val="en-US"/>
        </w:rPr>
        <w:t xml:space="preserve"> mutation, NO glucose in environment, lactose in environment;</w:t>
      </w:r>
    </w:p>
    <w:p w14:paraId="7E1D92CE"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O mutation, glucose in environment, lactose in environment;</w:t>
      </w:r>
    </w:p>
    <w:p w14:paraId="4F95DF26"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u w:val="single"/>
          <w:lang w:val="en-US"/>
        </w:rPr>
      </w:pPr>
      <w:proofErr w:type="spellStart"/>
      <w:r w:rsidRPr="00F0111B">
        <w:rPr>
          <w:rFonts w:ascii="Cambria" w:hAnsi="Cambria"/>
          <w:bCs/>
          <w:i/>
          <w:iCs/>
          <w:sz w:val="24"/>
          <w:szCs w:val="24"/>
          <w:u w:val="single"/>
          <w:lang w:val="en-US"/>
        </w:rPr>
        <w:t>lacI</w:t>
      </w:r>
      <w:proofErr w:type="spellEnd"/>
      <w:r w:rsidRPr="00F0111B">
        <w:rPr>
          <w:rFonts w:ascii="Cambria" w:hAnsi="Cambria"/>
          <w:bCs/>
          <w:sz w:val="24"/>
          <w:szCs w:val="24"/>
          <w:u w:val="single"/>
          <w:lang w:val="en-US"/>
        </w:rPr>
        <w:t xml:space="preserve"> mutation, NO glucose in environment, NO lactose in environment;</w:t>
      </w:r>
    </w:p>
    <w:p w14:paraId="4855A7EC"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i/>
          <w:iCs/>
          <w:sz w:val="24"/>
          <w:szCs w:val="24"/>
          <w:lang w:val="en-US"/>
        </w:rPr>
        <w:t>lacZ</w:t>
      </w:r>
      <w:r w:rsidRPr="00F0111B">
        <w:rPr>
          <w:rFonts w:ascii="Cambria" w:hAnsi="Cambria"/>
          <w:bCs/>
          <w:sz w:val="24"/>
          <w:szCs w:val="24"/>
          <w:lang w:val="en-US"/>
        </w:rPr>
        <w:t xml:space="preserve"> mutation, glucose in environment, lactose in environment;</w:t>
      </w:r>
    </w:p>
    <w:p w14:paraId="47F93835" w14:textId="77777777" w:rsidR="00353A55" w:rsidRPr="00353A55" w:rsidRDefault="00353A55" w:rsidP="00353A55">
      <w:pPr>
        <w:spacing w:after="0" w:line="240" w:lineRule="auto"/>
        <w:jc w:val="both"/>
        <w:rPr>
          <w:rFonts w:ascii="Cambria" w:hAnsi="Cambria"/>
          <w:bCs/>
          <w:sz w:val="24"/>
          <w:szCs w:val="24"/>
          <w:lang w:val="en-US"/>
        </w:rPr>
      </w:pPr>
    </w:p>
    <w:p w14:paraId="746A9A8C" w14:textId="77777777" w:rsidR="00353A55" w:rsidRPr="00353A55" w:rsidRDefault="00353A55" w:rsidP="00353A55">
      <w:pPr>
        <w:spacing w:after="0" w:line="240" w:lineRule="auto"/>
        <w:jc w:val="both"/>
        <w:rPr>
          <w:rFonts w:ascii="Cambria" w:hAnsi="Cambria"/>
          <w:bCs/>
          <w:sz w:val="24"/>
          <w:szCs w:val="24"/>
          <w:lang w:val="en-US"/>
        </w:rPr>
      </w:pPr>
    </w:p>
    <w:p w14:paraId="0ECE0B6F" w14:textId="1A351576" w:rsidR="00AA5FB9" w:rsidRPr="00353A55" w:rsidRDefault="00AA5FB9">
      <w:pPr>
        <w:rPr>
          <w:rFonts w:ascii="Cambria" w:hAnsi="Cambria"/>
          <w:sz w:val="24"/>
          <w:szCs w:val="24"/>
          <w:lang w:val="en-US"/>
        </w:rPr>
      </w:pPr>
      <w:r w:rsidRPr="00353A55">
        <w:rPr>
          <w:rFonts w:ascii="Cambria" w:hAnsi="Cambria"/>
          <w:sz w:val="24"/>
          <w:szCs w:val="24"/>
          <w:lang w:val="en-US"/>
        </w:rPr>
        <w:br w:type="page"/>
      </w:r>
    </w:p>
    <w:p w14:paraId="32A974DD" w14:textId="0B477FC8" w:rsidR="00940499" w:rsidRPr="009125FB" w:rsidRDefault="00940499" w:rsidP="0094049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9125FB">
        <w:rPr>
          <w:rFonts w:ascii="Cambria" w:hAnsi="Cambria"/>
          <w:b/>
          <w:color w:val="FF0000"/>
          <w:sz w:val="28"/>
          <w:szCs w:val="24"/>
          <w:lang w:val="en-US"/>
        </w:rPr>
        <w:t xml:space="preserve"> </w:t>
      </w:r>
      <w:r>
        <w:rPr>
          <w:rFonts w:ascii="Cambria" w:hAnsi="Cambria"/>
          <w:b/>
          <w:color w:val="FF0000"/>
          <w:sz w:val="28"/>
          <w:szCs w:val="24"/>
          <w:lang w:val="en-US"/>
        </w:rPr>
        <w:t>ID</w:t>
      </w:r>
      <w:r w:rsidRPr="009125FB">
        <w:rPr>
          <w:rFonts w:ascii="Cambria" w:hAnsi="Cambria"/>
          <w:b/>
          <w:color w:val="FF0000"/>
          <w:sz w:val="28"/>
          <w:szCs w:val="24"/>
          <w:lang w:val="en-US"/>
        </w:rPr>
        <w:t xml:space="preserve"> </w:t>
      </w:r>
      <w:r>
        <w:rPr>
          <w:rFonts w:ascii="Cambria" w:hAnsi="Cambria"/>
          <w:b/>
          <w:color w:val="FF0000"/>
          <w:sz w:val="28"/>
          <w:szCs w:val="24"/>
          <w:lang w:val="en-US"/>
        </w:rPr>
        <w:t>53</w:t>
      </w:r>
      <w:r w:rsidRPr="009125FB">
        <w:rPr>
          <w:rFonts w:ascii="Cambria" w:hAnsi="Cambria"/>
          <w:b/>
          <w:color w:val="FF0000"/>
          <w:sz w:val="28"/>
          <w:szCs w:val="24"/>
          <w:lang w:val="en-US"/>
        </w:rPr>
        <w:t xml:space="preserve"> – 3 </w:t>
      </w:r>
      <w:r>
        <w:rPr>
          <w:rFonts w:ascii="Cambria" w:hAnsi="Cambria"/>
          <w:b/>
          <w:color w:val="FF0000"/>
          <w:sz w:val="28"/>
          <w:szCs w:val="24"/>
          <w:lang w:val="en-US"/>
        </w:rPr>
        <w:t>points</w:t>
      </w:r>
    </w:p>
    <w:p w14:paraId="29F51622" w14:textId="77777777" w:rsidR="00940499" w:rsidRPr="000516E3" w:rsidRDefault="00940499" w:rsidP="00940499">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3A5ED3A5" w14:textId="39516618" w:rsidR="00940499" w:rsidRDefault="00940499" w:rsidP="00940499">
      <w:pPr>
        <w:spacing w:after="0" w:line="240" w:lineRule="auto"/>
        <w:jc w:val="both"/>
        <w:rPr>
          <w:rFonts w:ascii="Cambria" w:hAnsi="Cambria"/>
          <w:b/>
          <w:bCs/>
          <w:sz w:val="24"/>
          <w:szCs w:val="24"/>
          <w:lang w:val="en-US"/>
        </w:rPr>
      </w:pPr>
      <w:r>
        <w:rPr>
          <w:rFonts w:ascii="Cambria" w:hAnsi="Cambria"/>
          <w:b/>
          <w:bCs/>
          <w:sz w:val="24"/>
          <w:szCs w:val="24"/>
          <w:lang w:val="en-US"/>
        </w:rPr>
        <w:t>Nowadays many blood group systems are used in practice, but most popular of them are ABO and MN systems. Your</w:t>
      </w:r>
      <w:r w:rsidRPr="000775AC">
        <w:rPr>
          <w:rFonts w:ascii="Cambria" w:hAnsi="Cambria"/>
          <w:b/>
          <w:bCs/>
          <w:sz w:val="24"/>
          <w:szCs w:val="24"/>
          <w:lang w:val="en-US"/>
        </w:rPr>
        <w:t xml:space="preserve"> </w:t>
      </w:r>
      <w:r>
        <w:rPr>
          <w:rFonts w:ascii="Cambria" w:hAnsi="Cambria"/>
          <w:b/>
          <w:bCs/>
          <w:sz w:val="24"/>
          <w:szCs w:val="24"/>
          <w:lang w:val="en-US"/>
        </w:rPr>
        <w:t>colleagues</w:t>
      </w:r>
      <w:r w:rsidRPr="000775AC">
        <w:rPr>
          <w:rFonts w:ascii="Cambria" w:hAnsi="Cambria"/>
          <w:b/>
          <w:bCs/>
          <w:sz w:val="24"/>
          <w:szCs w:val="24"/>
          <w:lang w:val="en-US"/>
        </w:rPr>
        <w:t xml:space="preserve"> </w:t>
      </w:r>
      <w:r>
        <w:rPr>
          <w:rFonts w:ascii="Cambria" w:hAnsi="Cambria"/>
          <w:b/>
          <w:bCs/>
          <w:sz w:val="24"/>
          <w:szCs w:val="24"/>
          <w:lang w:val="en-US"/>
        </w:rPr>
        <w:t>are</w:t>
      </w:r>
      <w:r w:rsidRPr="000775AC">
        <w:rPr>
          <w:rFonts w:ascii="Cambria" w:hAnsi="Cambria"/>
          <w:b/>
          <w:bCs/>
          <w:sz w:val="24"/>
          <w:szCs w:val="24"/>
          <w:lang w:val="en-US"/>
        </w:rPr>
        <w:t xml:space="preserve"> </w:t>
      </w:r>
      <w:r>
        <w:rPr>
          <w:rFonts w:ascii="Cambria" w:hAnsi="Cambria"/>
          <w:b/>
          <w:bCs/>
          <w:sz w:val="24"/>
          <w:szCs w:val="24"/>
          <w:lang w:val="en-US"/>
        </w:rPr>
        <w:t>investigating</w:t>
      </w:r>
      <w:r w:rsidRPr="000775AC">
        <w:rPr>
          <w:rFonts w:ascii="Cambria" w:hAnsi="Cambria"/>
          <w:b/>
          <w:bCs/>
          <w:sz w:val="24"/>
          <w:szCs w:val="24"/>
          <w:lang w:val="en-US"/>
        </w:rPr>
        <w:t xml:space="preserve"> </w:t>
      </w:r>
      <w:r>
        <w:rPr>
          <w:rFonts w:ascii="Cambria" w:hAnsi="Cambria"/>
          <w:b/>
          <w:bCs/>
          <w:sz w:val="24"/>
          <w:szCs w:val="24"/>
          <w:lang w:val="en-US"/>
        </w:rPr>
        <w:t>two</w:t>
      </w:r>
      <w:r w:rsidRPr="000775AC">
        <w:rPr>
          <w:rFonts w:ascii="Cambria" w:hAnsi="Cambria"/>
          <w:b/>
          <w:bCs/>
          <w:sz w:val="24"/>
          <w:szCs w:val="24"/>
          <w:lang w:val="en-US"/>
        </w:rPr>
        <w:t xml:space="preserve"> </w:t>
      </w:r>
      <w:r>
        <w:rPr>
          <w:rFonts w:ascii="Cambria" w:hAnsi="Cambria"/>
          <w:b/>
          <w:bCs/>
          <w:sz w:val="24"/>
          <w:szCs w:val="24"/>
          <w:lang w:val="en-US"/>
        </w:rPr>
        <w:t>island</w:t>
      </w:r>
      <w:r w:rsidRPr="000775AC">
        <w:rPr>
          <w:rFonts w:ascii="Cambria" w:hAnsi="Cambria"/>
          <w:b/>
          <w:bCs/>
          <w:sz w:val="24"/>
          <w:szCs w:val="24"/>
          <w:lang w:val="en-US"/>
        </w:rPr>
        <w:t xml:space="preserve"> </w:t>
      </w:r>
      <w:r>
        <w:rPr>
          <w:rFonts w:ascii="Cambria" w:hAnsi="Cambria"/>
          <w:b/>
          <w:bCs/>
          <w:sz w:val="24"/>
          <w:szCs w:val="24"/>
          <w:lang w:val="en-US"/>
        </w:rPr>
        <w:t>tribes</w:t>
      </w:r>
      <w:r w:rsidRPr="000775AC">
        <w:rPr>
          <w:rFonts w:ascii="Cambria" w:hAnsi="Cambria"/>
          <w:b/>
          <w:bCs/>
          <w:sz w:val="24"/>
          <w:szCs w:val="24"/>
          <w:lang w:val="en-US"/>
        </w:rPr>
        <w:t xml:space="preserve"> </w:t>
      </w:r>
      <w:r>
        <w:rPr>
          <w:rFonts w:ascii="Cambria" w:hAnsi="Cambria"/>
          <w:b/>
          <w:bCs/>
          <w:sz w:val="24"/>
          <w:szCs w:val="24"/>
          <w:lang w:val="en-US"/>
        </w:rPr>
        <w:t>X</w:t>
      </w:r>
      <w:r w:rsidRPr="000775AC">
        <w:rPr>
          <w:rFonts w:ascii="Cambria" w:hAnsi="Cambria"/>
          <w:b/>
          <w:bCs/>
          <w:sz w:val="24"/>
          <w:szCs w:val="24"/>
          <w:lang w:val="en-US"/>
        </w:rPr>
        <w:t xml:space="preserve"> </w:t>
      </w:r>
      <w:r>
        <w:rPr>
          <w:rFonts w:ascii="Cambria" w:hAnsi="Cambria"/>
          <w:b/>
          <w:bCs/>
          <w:sz w:val="24"/>
          <w:szCs w:val="24"/>
          <w:lang w:val="en-US"/>
        </w:rPr>
        <w:t>and</w:t>
      </w:r>
      <w:r w:rsidRPr="000775AC">
        <w:rPr>
          <w:rFonts w:ascii="Cambria" w:hAnsi="Cambria"/>
          <w:b/>
          <w:bCs/>
          <w:sz w:val="24"/>
          <w:szCs w:val="24"/>
          <w:lang w:val="en-US"/>
        </w:rPr>
        <w:t xml:space="preserve"> </w:t>
      </w:r>
      <w:r>
        <w:rPr>
          <w:rFonts w:ascii="Cambria" w:hAnsi="Cambria"/>
          <w:b/>
          <w:bCs/>
          <w:sz w:val="24"/>
          <w:szCs w:val="24"/>
          <w:lang w:val="en-US"/>
        </w:rPr>
        <w:t>Y</w:t>
      </w:r>
      <w:r w:rsidRPr="000775AC">
        <w:rPr>
          <w:rFonts w:ascii="Cambria" w:hAnsi="Cambria"/>
          <w:b/>
          <w:bCs/>
          <w:sz w:val="24"/>
          <w:szCs w:val="24"/>
          <w:lang w:val="en-US"/>
        </w:rPr>
        <w:t xml:space="preserve">. </w:t>
      </w:r>
      <w:r>
        <w:rPr>
          <w:rFonts w:ascii="Cambria" w:hAnsi="Cambria"/>
          <w:b/>
          <w:bCs/>
          <w:sz w:val="24"/>
          <w:szCs w:val="24"/>
          <w:lang w:val="en-US"/>
        </w:rPr>
        <w:t>On the picture you can see allele frequencies for this population during the time (</w:t>
      </w:r>
      <w:r w:rsidRPr="003D4482">
        <w:rPr>
          <w:rFonts w:ascii="Cambria" w:hAnsi="Cambria"/>
          <w:b/>
          <w:bCs/>
          <w:sz w:val="24"/>
          <w:szCs w:val="24"/>
          <w:lang w:val="en-US"/>
        </w:rPr>
        <w:t>T</w:t>
      </w:r>
      <w:r w:rsidRPr="000775AC">
        <w:rPr>
          <w:rFonts w:ascii="Cambria" w:hAnsi="Cambria"/>
          <w:b/>
          <w:bCs/>
          <w:sz w:val="24"/>
          <w:szCs w:val="24"/>
          <w:lang w:val="en-US"/>
        </w:rPr>
        <w:t xml:space="preserve">1, </w:t>
      </w:r>
      <w:r w:rsidRPr="003D4482">
        <w:rPr>
          <w:rFonts w:ascii="Cambria" w:hAnsi="Cambria"/>
          <w:b/>
          <w:bCs/>
          <w:sz w:val="24"/>
          <w:szCs w:val="24"/>
          <w:lang w:val="en-US"/>
        </w:rPr>
        <w:t>T</w:t>
      </w:r>
      <w:r w:rsidRPr="000775AC">
        <w:rPr>
          <w:rFonts w:ascii="Cambria" w:hAnsi="Cambria"/>
          <w:b/>
          <w:bCs/>
          <w:sz w:val="24"/>
          <w:szCs w:val="24"/>
          <w:lang w:val="en-US"/>
        </w:rPr>
        <w:t xml:space="preserve">2, </w:t>
      </w:r>
      <w:r w:rsidRPr="003D4482">
        <w:rPr>
          <w:rFonts w:ascii="Cambria" w:hAnsi="Cambria"/>
          <w:b/>
          <w:bCs/>
          <w:sz w:val="24"/>
          <w:szCs w:val="24"/>
          <w:lang w:val="en-US"/>
        </w:rPr>
        <w:t>T</w:t>
      </w:r>
      <w:r w:rsidRPr="000775AC">
        <w:rPr>
          <w:rFonts w:ascii="Cambria" w:hAnsi="Cambria"/>
          <w:b/>
          <w:bCs/>
          <w:sz w:val="24"/>
          <w:szCs w:val="24"/>
          <w:lang w:val="en-US"/>
        </w:rPr>
        <w:t>3</w:t>
      </w:r>
      <w:r>
        <w:rPr>
          <w:rFonts w:ascii="Cambria" w:hAnsi="Cambria"/>
          <w:b/>
          <w:bCs/>
          <w:sz w:val="24"/>
          <w:szCs w:val="24"/>
          <w:lang w:val="en-US"/>
        </w:rPr>
        <w:t>).</w:t>
      </w:r>
    </w:p>
    <w:p w14:paraId="62EA2ABE" w14:textId="77777777" w:rsidR="00940499" w:rsidRDefault="00940499" w:rsidP="00940499">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3115"/>
        <w:gridCol w:w="3115"/>
        <w:gridCol w:w="3115"/>
      </w:tblGrid>
      <w:tr w:rsidR="00940499" w14:paraId="017DD74F" w14:textId="77777777" w:rsidTr="00076B09">
        <w:tc>
          <w:tcPr>
            <w:tcW w:w="9345" w:type="dxa"/>
            <w:gridSpan w:val="3"/>
          </w:tcPr>
          <w:p w14:paraId="4C76B801" w14:textId="77777777" w:rsidR="00940499" w:rsidRPr="00C8131B" w:rsidRDefault="00940499" w:rsidP="00076B09">
            <w:pPr>
              <w:jc w:val="center"/>
              <w:rPr>
                <w:sz w:val="28"/>
                <w:szCs w:val="28"/>
                <w:lang w:val="en-US"/>
              </w:rPr>
            </w:pPr>
            <w:proofErr w:type="spellStart"/>
            <w:r>
              <w:rPr>
                <w:sz w:val="28"/>
                <w:szCs w:val="28"/>
              </w:rPr>
              <w:t>Population</w:t>
            </w:r>
            <w:proofErr w:type="spellEnd"/>
            <w:r>
              <w:rPr>
                <w:sz w:val="28"/>
                <w:szCs w:val="28"/>
              </w:rPr>
              <w:t xml:space="preserve"> X</w:t>
            </w:r>
          </w:p>
        </w:tc>
      </w:tr>
      <w:tr w:rsidR="00940499" w14:paraId="2CBC70F0" w14:textId="77777777" w:rsidTr="00076B09">
        <w:tc>
          <w:tcPr>
            <w:tcW w:w="3115" w:type="dxa"/>
          </w:tcPr>
          <w:p w14:paraId="53B9961D" w14:textId="77777777" w:rsidR="00940499" w:rsidRPr="00813E10" w:rsidRDefault="00940499" w:rsidP="00076B09">
            <w:pPr>
              <w:jc w:val="center"/>
              <w:rPr>
                <w:sz w:val="28"/>
                <w:szCs w:val="28"/>
                <w:lang w:val="en-US"/>
              </w:rPr>
            </w:pPr>
            <w:r w:rsidRPr="00813E10">
              <w:rPr>
                <w:sz w:val="28"/>
                <w:szCs w:val="28"/>
                <w:lang w:val="en-US"/>
              </w:rPr>
              <w:t>T1:</w:t>
            </w:r>
          </w:p>
        </w:tc>
        <w:tc>
          <w:tcPr>
            <w:tcW w:w="3115" w:type="dxa"/>
          </w:tcPr>
          <w:p w14:paraId="11C0BB05" w14:textId="77777777" w:rsidR="00940499" w:rsidRPr="00813E10" w:rsidRDefault="00940499" w:rsidP="00076B09">
            <w:pPr>
              <w:jc w:val="center"/>
              <w:rPr>
                <w:sz w:val="28"/>
                <w:szCs w:val="28"/>
                <w:lang w:val="en-US"/>
              </w:rPr>
            </w:pPr>
            <w:r w:rsidRPr="00813E10">
              <w:rPr>
                <w:sz w:val="28"/>
                <w:szCs w:val="28"/>
                <w:lang w:val="en-US"/>
              </w:rPr>
              <w:t>T2:</w:t>
            </w:r>
          </w:p>
        </w:tc>
        <w:tc>
          <w:tcPr>
            <w:tcW w:w="3115" w:type="dxa"/>
          </w:tcPr>
          <w:p w14:paraId="29D35DA6" w14:textId="77777777" w:rsidR="00940499" w:rsidRPr="00813E10" w:rsidRDefault="00940499" w:rsidP="00076B09">
            <w:pPr>
              <w:jc w:val="center"/>
              <w:rPr>
                <w:sz w:val="28"/>
                <w:szCs w:val="28"/>
                <w:lang w:val="en-US"/>
              </w:rPr>
            </w:pPr>
            <w:r w:rsidRPr="00813E10">
              <w:rPr>
                <w:sz w:val="28"/>
                <w:szCs w:val="28"/>
                <w:lang w:val="en-US"/>
              </w:rPr>
              <w:t>T3:</w:t>
            </w:r>
          </w:p>
        </w:tc>
      </w:tr>
      <w:tr w:rsidR="00940499" w14:paraId="28241974" w14:textId="77777777" w:rsidTr="00076B09">
        <w:tc>
          <w:tcPr>
            <w:tcW w:w="3115" w:type="dxa"/>
          </w:tcPr>
          <w:p w14:paraId="5445738A" w14:textId="77777777" w:rsidR="00940499" w:rsidRPr="00813E10" w:rsidRDefault="00940499" w:rsidP="00076B09">
            <w:pPr>
              <w:jc w:val="center"/>
              <w:rPr>
                <w:sz w:val="28"/>
                <w:szCs w:val="28"/>
                <w:lang w:val="en-US"/>
              </w:rPr>
            </w:pPr>
            <w:r w:rsidRPr="00813E10">
              <w:rPr>
                <w:sz w:val="28"/>
                <w:szCs w:val="28"/>
                <w:lang w:val="en-US"/>
              </w:rPr>
              <w:t>p(A) = 0,7</w:t>
            </w:r>
          </w:p>
          <w:p w14:paraId="076E527F" w14:textId="77777777" w:rsidR="00940499" w:rsidRPr="00813E10" w:rsidRDefault="00940499" w:rsidP="00076B09">
            <w:pPr>
              <w:jc w:val="center"/>
              <w:rPr>
                <w:sz w:val="28"/>
                <w:szCs w:val="28"/>
                <w:lang w:val="en-US"/>
              </w:rPr>
            </w:pPr>
            <w:r w:rsidRPr="00813E10">
              <w:rPr>
                <w:sz w:val="28"/>
                <w:szCs w:val="28"/>
                <w:lang w:val="en-US"/>
              </w:rPr>
              <w:t>p(B) = 0,2</w:t>
            </w:r>
          </w:p>
          <w:p w14:paraId="2E5F920D"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0,1</w:t>
            </w:r>
          </w:p>
          <w:p w14:paraId="2372D43E" w14:textId="77777777" w:rsidR="00940499" w:rsidRPr="00813E10" w:rsidRDefault="00940499" w:rsidP="00076B09">
            <w:pPr>
              <w:jc w:val="center"/>
              <w:rPr>
                <w:sz w:val="28"/>
                <w:szCs w:val="28"/>
                <w:lang w:val="en-US"/>
              </w:rPr>
            </w:pPr>
            <w:r w:rsidRPr="00813E10">
              <w:rPr>
                <w:sz w:val="28"/>
                <w:szCs w:val="28"/>
                <w:lang w:val="en-US"/>
              </w:rPr>
              <w:t>p(M) = 0,65</w:t>
            </w:r>
          </w:p>
          <w:p w14:paraId="074507FF" w14:textId="77777777" w:rsidR="00940499" w:rsidRPr="00813E10" w:rsidRDefault="00940499" w:rsidP="00076B09">
            <w:pPr>
              <w:jc w:val="center"/>
              <w:rPr>
                <w:sz w:val="28"/>
                <w:szCs w:val="28"/>
                <w:lang w:val="en-US"/>
              </w:rPr>
            </w:pPr>
            <w:r w:rsidRPr="00813E10">
              <w:rPr>
                <w:sz w:val="28"/>
                <w:szCs w:val="28"/>
                <w:lang w:val="en-US"/>
              </w:rPr>
              <w:t>p(N) = 0,35</w:t>
            </w:r>
          </w:p>
        </w:tc>
        <w:tc>
          <w:tcPr>
            <w:tcW w:w="3115" w:type="dxa"/>
          </w:tcPr>
          <w:p w14:paraId="7E508153" w14:textId="77777777" w:rsidR="00940499" w:rsidRPr="00813E10" w:rsidRDefault="00940499" w:rsidP="00076B09">
            <w:pPr>
              <w:jc w:val="center"/>
              <w:rPr>
                <w:sz w:val="28"/>
                <w:szCs w:val="28"/>
                <w:lang w:val="en-US"/>
              </w:rPr>
            </w:pPr>
            <w:r w:rsidRPr="00813E10">
              <w:rPr>
                <w:sz w:val="28"/>
                <w:szCs w:val="28"/>
                <w:lang w:val="en-US"/>
              </w:rPr>
              <w:t>p(A) = 0,6</w:t>
            </w:r>
          </w:p>
          <w:p w14:paraId="717E3620" w14:textId="77777777" w:rsidR="00940499" w:rsidRPr="00813E10" w:rsidRDefault="00940499" w:rsidP="00076B09">
            <w:pPr>
              <w:jc w:val="center"/>
              <w:rPr>
                <w:sz w:val="28"/>
                <w:szCs w:val="28"/>
                <w:lang w:val="en-US"/>
              </w:rPr>
            </w:pPr>
            <w:r w:rsidRPr="00813E10">
              <w:rPr>
                <w:sz w:val="28"/>
                <w:szCs w:val="28"/>
                <w:lang w:val="en-US"/>
              </w:rPr>
              <w:t>p(B) = 0,1</w:t>
            </w:r>
          </w:p>
          <w:p w14:paraId="11EF55E6"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0,3</w:t>
            </w:r>
          </w:p>
          <w:p w14:paraId="25BF1E2A" w14:textId="77777777" w:rsidR="00940499" w:rsidRPr="00813E10" w:rsidRDefault="00940499" w:rsidP="00076B09">
            <w:pPr>
              <w:jc w:val="center"/>
              <w:rPr>
                <w:sz w:val="28"/>
                <w:szCs w:val="28"/>
                <w:lang w:val="en-US"/>
              </w:rPr>
            </w:pPr>
            <w:r w:rsidRPr="00813E10">
              <w:rPr>
                <w:sz w:val="28"/>
                <w:szCs w:val="28"/>
                <w:lang w:val="en-US"/>
              </w:rPr>
              <w:t>p(M) = 0,7</w:t>
            </w:r>
          </w:p>
          <w:p w14:paraId="2FF50148" w14:textId="77777777" w:rsidR="00940499" w:rsidRPr="00813E10" w:rsidRDefault="00940499" w:rsidP="00076B09">
            <w:pPr>
              <w:jc w:val="center"/>
              <w:rPr>
                <w:sz w:val="28"/>
                <w:szCs w:val="28"/>
                <w:lang w:val="en-US"/>
              </w:rPr>
            </w:pPr>
            <w:r w:rsidRPr="00813E10">
              <w:rPr>
                <w:sz w:val="28"/>
                <w:szCs w:val="28"/>
                <w:lang w:val="en-US"/>
              </w:rPr>
              <w:t>p(N) = 0,3</w:t>
            </w:r>
          </w:p>
        </w:tc>
        <w:tc>
          <w:tcPr>
            <w:tcW w:w="3115" w:type="dxa"/>
          </w:tcPr>
          <w:p w14:paraId="653F00B2" w14:textId="77777777" w:rsidR="00940499" w:rsidRPr="00813E10" w:rsidRDefault="00940499" w:rsidP="00076B09">
            <w:pPr>
              <w:jc w:val="center"/>
              <w:rPr>
                <w:sz w:val="28"/>
                <w:szCs w:val="28"/>
                <w:lang w:val="en-US"/>
              </w:rPr>
            </w:pPr>
            <w:r w:rsidRPr="00813E10">
              <w:rPr>
                <w:sz w:val="28"/>
                <w:szCs w:val="28"/>
                <w:lang w:val="en-US"/>
              </w:rPr>
              <w:t>p(A) = 0,15</w:t>
            </w:r>
          </w:p>
          <w:p w14:paraId="3D0A88D4" w14:textId="77777777" w:rsidR="00940499" w:rsidRPr="00813E10" w:rsidRDefault="00940499" w:rsidP="00076B09">
            <w:pPr>
              <w:jc w:val="center"/>
              <w:rPr>
                <w:sz w:val="28"/>
                <w:szCs w:val="28"/>
                <w:lang w:val="en-US"/>
              </w:rPr>
            </w:pPr>
            <w:r w:rsidRPr="00813E10">
              <w:rPr>
                <w:sz w:val="28"/>
                <w:szCs w:val="28"/>
                <w:lang w:val="en-US"/>
              </w:rPr>
              <w:t>p(B) = 0,05</w:t>
            </w:r>
          </w:p>
          <w:p w14:paraId="582FF086"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0,8</w:t>
            </w:r>
          </w:p>
          <w:p w14:paraId="422B37C5" w14:textId="77777777" w:rsidR="00940499" w:rsidRPr="00813E10" w:rsidRDefault="00940499" w:rsidP="00076B09">
            <w:pPr>
              <w:jc w:val="center"/>
              <w:rPr>
                <w:sz w:val="28"/>
                <w:szCs w:val="28"/>
                <w:lang w:val="en-US"/>
              </w:rPr>
            </w:pPr>
            <w:r w:rsidRPr="00813E10">
              <w:rPr>
                <w:sz w:val="28"/>
                <w:szCs w:val="28"/>
                <w:lang w:val="en-US"/>
              </w:rPr>
              <w:t>p(M) = 0,62</w:t>
            </w:r>
          </w:p>
          <w:p w14:paraId="0F075A69" w14:textId="77777777" w:rsidR="00940499" w:rsidRPr="00813E10" w:rsidRDefault="00940499" w:rsidP="00076B09">
            <w:pPr>
              <w:jc w:val="center"/>
              <w:rPr>
                <w:sz w:val="28"/>
                <w:szCs w:val="28"/>
                <w:lang w:val="en-US"/>
              </w:rPr>
            </w:pPr>
            <w:r w:rsidRPr="00813E10">
              <w:rPr>
                <w:sz w:val="28"/>
                <w:szCs w:val="28"/>
                <w:lang w:val="en-US"/>
              </w:rPr>
              <w:t>p(N) = 0,38</w:t>
            </w:r>
          </w:p>
        </w:tc>
      </w:tr>
    </w:tbl>
    <w:p w14:paraId="0BF15089" w14:textId="77777777" w:rsidR="00940499" w:rsidRDefault="00940499" w:rsidP="00940499">
      <w:pPr>
        <w:spacing w:after="0" w:line="240" w:lineRule="auto"/>
        <w:jc w:val="both"/>
        <w:rPr>
          <w:rFonts w:ascii="Cambria" w:hAnsi="Cambria"/>
          <w:b/>
          <w:bCs/>
          <w:sz w:val="24"/>
          <w:szCs w:val="24"/>
          <w:lang w:val="en-US"/>
        </w:rPr>
      </w:pPr>
    </w:p>
    <w:p w14:paraId="43AB3FA2" w14:textId="77777777" w:rsidR="00940499" w:rsidRDefault="00940499" w:rsidP="00940499">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3115"/>
        <w:gridCol w:w="3115"/>
        <w:gridCol w:w="3115"/>
      </w:tblGrid>
      <w:tr w:rsidR="00940499" w:rsidRPr="00C8131B" w14:paraId="083F074A" w14:textId="77777777" w:rsidTr="00076B09">
        <w:tc>
          <w:tcPr>
            <w:tcW w:w="9345" w:type="dxa"/>
            <w:gridSpan w:val="3"/>
          </w:tcPr>
          <w:p w14:paraId="1BB4F59B" w14:textId="77777777" w:rsidR="00940499" w:rsidRPr="00C8131B" w:rsidRDefault="00940499" w:rsidP="00076B09">
            <w:pPr>
              <w:jc w:val="center"/>
              <w:rPr>
                <w:sz w:val="28"/>
                <w:szCs w:val="28"/>
                <w:lang w:val="en-US"/>
              </w:rPr>
            </w:pPr>
            <w:bookmarkStart w:id="0" w:name="_Hlk79014626"/>
            <w:r>
              <w:rPr>
                <w:sz w:val="28"/>
                <w:szCs w:val="28"/>
                <w:lang w:val="en-US"/>
              </w:rPr>
              <w:t>Population</w:t>
            </w:r>
            <w:r>
              <w:rPr>
                <w:sz w:val="28"/>
                <w:szCs w:val="28"/>
              </w:rPr>
              <w:t xml:space="preserve"> </w:t>
            </w:r>
            <w:r>
              <w:rPr>
                <w:sz w:val="28"/>
                <w:szCs w:val="28"/>
                <w:lang w:val="en-US"/>
              </w:rPr>
              <w:t>Y</w:t>
            </w:r>
          </w:p>
        </w:tc>
      </w:tr>
      <w:tr w:rsidR="00940499" w:rsidRPr="00813E10" w14:paraId="3ADB3975" w14:textId="77777777" w:rsidTr="00076B09">
        <w:tc>
          <w:tcPr>
            <w:tcW w:w="3115" w:type="dxa"/>
          </w:tcPr>
          <w:p w14:paraId="75075C66" w14:textId="77777777" w:rsidR="00940499" w:rsidRPr="00813E10" w:rsidRDefault="00940499" w:rsidP="00076B09">
            <w:pPr>
              <w:jc w:val="center"/>
              <w:rPr>
                <w:sz w:val="28"/>
                <w:szCs w:val="28"/>
                <w:lang w:val="en-US"/>
              </w:rPr>
            </w:pPr>
            <w:r w:rsidRPr="00813E10">
              <w:rPr>
                <w:sz w:val="28"/>
                <w:szCs w:val="28"/>
                <w:lang w:val="en-US"/>
              </w:rPr>
              <w:t>T1:</w:t>
            </w:r>
          </w:p>
        </w:tc>
        <w:tc>
          <w:tcPr>
            <w:tcW w:w="3115" w:type="dxa"/>
          </w:tcPr>
          <w:p w14:paraId="3670AFF0" w14:textId="77777777" w:rsidR="00940499" w:rsidRPr="00813E10" w:rsidRDefault="00940499" w:rsidP="00076B09">
            <w:pPr>
              <w:jc w:val="center"/>
              <w:rPr>
                <w:sz w:val="28"/>
                <w:szCs w:val="28"/>
                <w:lang w:val="en-US"/>
              </w:rPr>
            </w:pPr>
            <w:r w:rsidRPr="00813E10">
              <w:rPr>
                <w:sz w:val="28"/>
                <w:szCs w:val="28"/>
                <w:lang w:val="en-US"/>
              </w:rPr>
              <w:t>T2:</w:t>
            </w:r>
          </w:p>
        </w:tc>
        <w:tc>
          <w:tcPr>
            <w:tcW w:w="3115" w:type="dxa"/>
          </w:tcPr>
          <w:p w14:paraId="1C1A5FD5" w14:textId="77777777" w:rsidR="00940499" w:rsidRPr="00813E10" w:rsidRDefault="00940499" w:rsidP="00076B09">
            <w:pPr>
              <w:jc w:val="center"/>
              <w:rPr>
                <w:sz w:val="28"/>
                <w:szCs w:val="28"/>
                <w:lang w:val="en-US"/>
              </w:rPr>
            </w:pPr>
            <w:r w:rsidRPr="00813E10">
              <w:rPr>
                <w:sz w:val="28"/>
                <w:szCs w:val="28"/>
                <w:lang w:val="en-US"/>
              </w:rPr>
              <w:t>T3:</w:t>
            </w:r>
          </w:p>
        </w:tc>
      </w:tr>
      <w:tr w:rsidR="00940499" w:rsidRPr="00813E10" w14:paraId="2393D70F" w14:textId="77777777" w:rsidTr="00076B09">
        <w:tc>
          <w:tcPr>
            <w:tcW w:w="3115" w:type="dxa"/>
          </w:tcPr>
          <w:p w14:paraId="0738177F" w14:textId="77777777" w:rsidR="00940499" w:rsidRPr="00813E10" w:rsidRDefault="00940499" w:rsidP="00076B09">
            <w:pPr>
              <w:jc w:val="center"/>
              <w:rPr>
                <w:sz w:val="28"/>
                <w:szCs w:val="28"/>
                <w:lang w:val="en-US"/>
              </w:rPr>
            </w:pPr>
            <w:r w:rsidRPr="00813E10">
              <w:rPr>
                <w:sz w:val="28"/>
                <w:szCs w:val="28"/>
                <w:lang w:val="en-US"/>
              </w:rPr>
              <w:t>p(A) = 0,</w:t>
            </w:r>
            <w:r>
              <w:rPr>
                <w:sz w:val="28"/>
                <w:szCs w:val="28"/>
                <w:lang w:val="en-US"/>
              </w:rPr>
              <w:t>0</w:t>
            </w:r>
            <w:r w:rsidRPr="00813E10">
              <w:rPr>
                <w:sz w:val="28"/>
                <w:szCs w:val="28"/>
                <w:lang w:val="en-US"/>
              </w:rPr>
              <w:t>7</w:t>
            </w:r>
          </w:p>
          <w:p w14:paraId="0DEA1C63" w14:textId="77777777" w:rsidR="00940499" w:rsidRPr="00813E10" w:rsidRDefault="00940499" w:rsidP="00076B09">
            <w:pPr>
              <w:jc w:val="center"/>
              <w:rPr>
                <w:sz w:val="28"/>
                <w:szCs w:val="28"/>
                <w:lang w:val="en-US"/>
              </w:rPr>
            </w:pPr>
            <w:r w:rsidRPr="00813E10">
              <w:rPr>
                <w:sz w:val="28"/>
                <w:szCs w:val="28"/>
                <w:lang w:val="en-US"/>
              </w:rPr>
              <w:t>p(B) = 0,</w:t>
            </w:r>
            <w:r>
              <w:rPr>
                <w:sz w:val="28"/>
                <w:szCs w:val="28"/>
                <w:lang w:val="en-US"/>
              </w:rPr>
              <w:t>9</w:t>
            </w:r>
          </w:p>
          <w:p w14:paraId="694FACBF"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w:t>
            </w:r>
            <w:r>
              <w:rPr>
                <w:sz w:val="28"/>
                <w:szCs w:val="28"/>
                <w:lang w:val="en-US"/>
              </w:rPr>
              <w:t>03</w:t>
            </w:r>
          </w:p>
          <w:p w14:paraId="30A310BA" w14:textId="77777777" w:rsidR="00940499" w:rsidRPr="00813E10" w:rsidRDefault="00940499" w:rsidP="00076B09">
            <w:pPr>
              <w:jc w:val="center"/>
              <w:rPr>
                <w:sz w:val="28"/>
                <w:szCs w:val="28"/>
                <w:lang w:val="en-US"/>
              </w:rPr>
            </w:pPr>
            <w:r w:rsidRPr="00813E10">
              <w:rPr>
                <w:sz w:val="28"/>
                <w:szCs w:val="28"/>
                <w:lang w:val="en-US"/>
              </w:rPr>
              <w:t>p(M) = 0,</w:t>
            </w:r>
            <w:r>
              <w:rPr>
                <w:sz w:val="28"/>
                <w:szCs w:val="28"/>
                <w:lang w:val="en-US"/>
              </w:rPr>
              <w:t>05</w:t>
            </w:r>
          </w:p>
          <w:p w14:paraId="7AC57447" w14:textId="77777777" w:rsidR="00940499" w:rsidRPr="00813E10" w:rsidRDefault="00940499" w:rsidP="00076B09">
            <w:pPr>
              <w:jc w:val="center"/>
              <w:rPr>
                <w:sz w:val="28"/>
                <w:szCs w:val="28"/>
                <w:lang w:val="en-US"/>
              </w:rPr>
            </w:pPr>
            <w:r w:rsidRPr="00813E10">
              <w:rPr>
                <w:sz w:val="28"/>
                <w:szCs w:val="28"/>
                <w:lang w:val="en-US"/>
              </w:rPr>
              <w:t>p(N) = 0,</w:t>
            </w:r>
            <w:r>
              <w:rPr>
                <w:sz w:val="28"/>
                <w:szCs w:val="28"/>
                <w:lang w:val="en-US"/>
              </w:rPr>
              <w:t>95</w:t>
            </w:r>
          </w:p>
        </w:tc>
        <w:tc>
          <w:tcPr>
            <w:tcW w:w="3115" w:type="dxa"/>
          </w:tcPr>
          <w:p w14:paraId="040AB74A" w14:textId="77777777" w:rsidR="00940499" w:rsidRPr="00813E10" w:rsidRDefault="00940499" w:rsidP="00076B09">
            <w:pPr>
              <w:jc w:val="center"/>
              <w:rPr>
                <w:sz w:val="28"/>
                <w:szCs w:val="28"/>
                <w:lang w:val="en-US"/>
              </w:rPr>
            </w:pPr>
            <w:r w:rsidRPr="00813E10">
              <w:rPr>
                <w:sz w:val="28"/>
                <w:szCs w:val="28"/>
                <w:lang w:val="en-US"/>
              </w:rPr>
              <w:t>p(A) = 0,</w:t>
            </w:r>
            <w:r>
              <w:rPr>
                <w:sz w:val="28"/>
                <w:szCs w:val="28"/>
                <w:lang w:val="en-US"/>
              </w:rPr>
              <w:t>1</w:t>
            </w:r>
          </w:p>
          <w:p w14:paraId="2A265026" w14:textId="77777777" w:rsidR="00940499" w:rsidRPr="00813E10" w:rsidRDefault="00940499" w:rsidP="00076B09">
            <w:pPr>
              <w:jc w:val="center"/>
              <w:rPr>
                <w:sz w:val="28"/>
                <w:szCs w:val="28"/>
                <w:lang w:val="en-US"/>
              </w:rPr>
            </w:pPr>
            <w:r w:rsidRPr="00813E10">
              <w:rPr>
                <w:sz w:val="28"/>
                <w:szCs w:val="28"/>
                <w:lang w:val="en-US"/>
              </w:rPr>
              <w:t>p(B) = 0,</w:t>
            </w:r>
            <w:r>
              <w:rPr>
                <w:sz w:val="28"/>
                <w:szCs w:val="28"/>
                <w:lang w:val="en-US"/>
              </w:rPr>
              <w:t>9</w:t>
            </w:r>
          </w:p>
          <w:p w14:paraId="1ADD9979"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w:t>
            </w:r>
          </w:p>
          <w:p w14:paraId="42557E5D" w14:textId="77777777" w:rsidR="00940499" w:rsidRPr="00813E10" w:rsidRDefault="00940499" w:rsidP="00076B09">
            <w:pPr>
              <w:jc w:val="center"/>
              <w:rPr>
                <w:sz w:val="28"/>
                <w:szCs w:val="28"/>
                <w:lang w:val="en-US"/>
              </w:rPr>
            </w:pPr>
            <w:r w:rsidRPr="00813E10">
              <w:rPr>
                <w:sz w:val="28"/>
                <w:szCs w:val="28"/>
                <w:lang w:val="en-US"/>
              </w:rPr>
              <w:t>p(M) = 0,</w:t>
            </w:r>
            <w:r>
              <w:rPr>
                <w:sz w:val="28"/>
                <w:szCs w:val="28"/>
                <w:lang w:val="en-US"/>
              </w:rPr>
              <w:t>2</w:t>
            </w:r>
          </w:p>
          <w:p w14:paraId="64DD9398" w14:textId="77777777" w:rsidR="00940499" w:rsidRPr="00813E10" w:rsidRDefault="00940499" w:rsidP="00076B09">
            <w:pPr>
              <w:jc w:val="center"/>
              <w:rPr>
                <w:sz w:val="28"/>
                <w:szCs w:val="28"/>
                <w:lang w:val="en-US"/>
              </w:rPr>
            </w:pPr>
            <w:r w:rsidRPr="00813E10">
              <w:rPr>
                <w:sz w:val="28"/>
                <w:szCs w:val="28"/>
                <w:lang w:val="en-US"/>
              </w:rPr>
              <w:t>p(N) = 0,</w:t>
            </w:r>
            <w:r>
              <w:rPr>
                <w:sz w:val="28"/>
                <w:szCs w:val="28"/>
                <w:lang w:val="en-US"/>
              </w:rPr>
              <w:t>8</w:t>
            </w:r>
          </w:p>
        </w:tc>
        <w:tc>
          <w:tcPr>
            <w:tcW w:w="3115" w:type="dxa"/>
          </w:tcPr>
          <w:p w14:paraId="237417F2" w14:textId="77777777" w:rsidR="00940499" w:rsidRPr="00813E10" w:rsidRDefault="00940499" w:rsidP="00076B09">
            <w:pPr>
              <w:jc w:val="center"/>
              <w:rPr>
                <w:sz w:val="28"/>
                <w:szCs w:val="28"/>
                <w:lang w:val="en-US"/>
              </w:rPr>
            </w:pPr>
            <w:r w:rsidRPr="00813E10">
              <w:rPr>
                <w:sz w:val="28"/>
                <w:szCs w:val="28"/>
                <w:lang w:val="en-US"/>
              </w:rPr>
              <w:t>p(A) = 0,15</w:t>
            </w:r>
          </w:p>
          <w:p w14:paraId="37C75DB4" w14:textId="77777777" w:rsidR="00940499" w:rsidRPr="00813E10" w:rsidRDefault="00940499" w:rsidP="00076B09">
            <w:pPr>
              <w:jc w:val="center"/>
              <w:rPr>
                <w:sz w:val="28"/>
                <w:szCs w:val="28"/>
                <w:lang w:val="en-US"/>
              </w:rPr>
            </w:pPr>
            <w:r w:rsidRPr="00813E10">
              <w:rPr>
                <w:sz w:val="28"/>
                <w:szCs w:val="28"/>
                <w:lang w:val="en-US"/>
              </w:rPr>
              <w:t>p(B) = 0,</w:t>
            </w:r>
            <w:r>
              <w:rPr>
                <w:sz w:val="28"/>
                <w:szCs w:val="28"/>
                <w:lang w:val="en-US"/>
              </w:rPr>
              <w:t>8</w:t>
            </w:r>
            <w:r w:rsidRPr="00813E10">
              <w:rPr>
                <w:sz w:val="28"/>
                <w:szCs w:val="28"/>
                <w:lang w:val="en-US"/>
              </w:rPr>
              <w:t>5</w:t>
            </w:r>
          </w:p>
          <w:p w14:paraId="7662A478" w14:textId="77777777" w:rsidR="00940499" w:rsidRPr="00813E10" w:rsidRDefault="00940499" w:rsidP="00076B09">
            <w:pPr>
              <w:jc w:val="center"/>
              <w:rPr>
                <w:sz w:val="28"/>
                <w:szCs w:val="28"/>
                <w:lang w:val="en-US"/>
              </w:rPr>
            </w:pPr>
            <w:proofErr w:type="gramStart"/>
            <w:r w:rsidRPr="00813E10">
              <w:rPr>
                <w:sz w:val="28"/>
                <w:szCs w:val="28"/>
                <w:lang w:val="en-US"/>
              </w:rPr>
              <w:t>p(</w:t>
            </w:r>
            <w:proofErr w:type="gramEnd"/>
            <w:r w:rsidRPr="00813E10">
              <w:rPr>
                <w:sz w:val="28"/>
                <w:szCs w:val="28"/>
                <w:lang w:val="en-US"/>
              </w:rPr>
              <w:t>0) = 0</w:t>
            </w:r>
          </w:p>
          <w:p w14:paraId="414C86E1" w14:textId="77777777" w:rsidR="00940499" w:rsidRPr="00813E10" w:rsidRDefault="00940499" w:rsidP="00076B09">
            <w:pPr>
              <w:jc w:val="center"/>
              <w:rPr>
                <w:sz w:val="28"/>
                <w:szCs w:val="28"/>
                <w:lang w:val="en-US"/>
              </w:rPr>
            </w:pPr>
            <w:r w:rsidRPr="00813E10">
              <w:rPr>
                <w:sz w:val="28"/>
                <w:szCs w:val="28"/>
                <w:lang w:val="en-US"/>
              </w:rPr>
              <w:t>p(M) = 0,6</w:t>
            </w:r>
            <w:r>
              <w:rPr>
                <w:sz w:val="28"/>
                <w:szCs w:val="28"/>
                <w:lang w:val="en-US"/>
              </w:rPr>
              <w:t>5</w:t>
            </w:r>
          </w:p>
          <w:p w14:paraId="2FDF462C" w14:textId="77777777" w:rsidR="00940499" w:rsidRPr="00813E10" w:rsidRDefault="00940499" w:rsidP="00076B09">
            <w:pPr>
              <w:jc w:val="center"/>
              <w:rPr>
                <w:sz w:val="28"/>
                <w:szCs w:val="28"/>
                <w:lang w:val="en-US"/>
              </w:rPr>
            </w:pPr>
            <w:r w:rsidRPr="00813E10">
              <w:rPr>
                <w:sz w:val="28"/>
                <w:szCs w:val="28"/>
                <w:lang w:val="en-US"/>
              </w:rPr>
              <w:t>p(N) = 0,3</w:t>
            </w:r>
            <w:r>
              <w:rPr>
                <w:sz w:val="28"/>
                <w:szCs w:val="28"/>
                <w:lang w:val="en-US"/>
              </w:rPr>
              <w:t>5</w:t>
            </w:r>
          </w:p>
        </w:tc>
      </w:tr>
      <w:bookmarkEnd w:id="0"/>
    </w:tbl>
    <w:p w14:paraId="286CAB56" w14:textId="77777777" w:rsidR="00940499" w:rsidRDefault="00940499" w:rsidP="00940499">
      <w:pPr>
        <w:spacing w:after="0" w:line="240" w:lineRule="auto"/>
        <w:jc w:val="both"/>
        <w:rPr>
          <w:rFonts w:ascii="Cambria" w:hAnsi="Cambria"/>
          <w:b/>
          <w:bCs/>
          <w:sz w:val="24"/>
          <w:szCs w:val="24"/>
          <w:lang w:val="en-US"/>
        </w:rPr>
      </w:pPr>
    </w:p>
    <w:p w14:paraId="6BF5CAFF" w14:textId="5D460C8D" w:rsidR="00940499" w:rsidRPr="000775AC" w:rsidRDefault="000D7E11" w:rsidP="00940499">
      <w:pPr>
        <w:spacing w:after="0" w:line="240" w:lineRule="auto"/>
        <w:jc w:val="both"/>
        <w:rPr>
          <w:rFonts w:ascii="Cambria" w:hAnsi="Cambria"/>
          <w:b/>
          <w:bCs/>
          <w:sz w:val="24"/>
          <w:szCs w:val="24"/>
          <w:lang w:val="en-US"/>
        </w:rPr>
      </w:pPr>
      <w:r w:rsidRPr="000D7E11">
        <w:rPr>
          <w:rFonts w:ascii="Cambria" w:hAnsi="Cambria"/>
          <w:b/>
          <w:bCs/>
          <w:sz w:val="24"/>
          <w:szCs w:val="24"/>
          <w:lang w:val="en-US"/>
        </w:rPr>
        <w:t>For each of the following statements, indicate whether it is true or false:</w:t>
      </w:r>
    </w:p>
    <w:p w14:paraId="017134F2" w14:textId="77777777" w:rsidR="00142A79" w:rsidRDefault="00142A79" w:rsidP="00142A79">
      <w:pPr>
        <w:spacing w:after="0" w:line="240" w:lineRule="auto"/>
        <w:jc w:val="both"/>
        <w:rPr>
          <w:rFonts w:ascii="Cambria" w:hAnsi="Cambria"/>
          <w:bCs/>
          <w:sz w:val="24"/>
          <w:szCs w:val="24"/>
          <w:lang w:val="en-US"/>
        </w:rPr>
      </w:pPr>
    </w:p>
    <w:p w14:paraId="4758C050" w14:textId="77E38B4E" w:rsidR="00142A79" w:rsidRPr="00F0111B" w:rsidRDefault="00F0111B" w:rsidP="00142A79">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142A79" w:rsidRPr="00F0111B">
        <w:rPr>
          <w:rFonts w:ascii="Cambria" w:hAnsi="Cambria"/>
          <w:bCs/>
          <w:i/>
          <w:iCs/>
          <w:sz w:val="24"/>
          <w:szCs w:val="24"/>
          <w:lang w:val="en-US"/>
        </w:rPr>
        <w:t xml:space="preserve"> 1: </w:t>
      </w:r>
    </w:p>
    <w:p w14:paraId="3F98F381" w14:textId="77777777" w:rsidR="00142A79" w:rsidRPr="00F0111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Alleles A, B, M, N are in one locus;</w:t>
      </w:r>
    </w:p>
    <w:p w14:paraId="65411F84" w14:textId="77777777" w:rsidR="00142A79" w:rsidRPr="00F0111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Population X is in balance for M and N alleles;</w:t>
      </w:r>
    </w:p>
    <w:p w14:paraId="28E36D72" w14:textId="77777777" w:rsidR="00142A79" w:rsidRPr="00F0111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 xml:space="preserve">Data may indicate that there is driving selection to the IV blood group in population </w:t>
      </w:r>
      <w:r w:rsidRPr="00F0111B">
        <w:rPr>
          <w:rFonts w:ascii="Cambria" w:hAnsi="Cambria"/>
          <w:bCs/>
          <w:sz w:val="24"/>
          <w:szCs w:val="24"/>
        </w:rPr>
        <w:t>Х</w:t>
      </w:r>
      <w:r w:rsidRPr="00F0111B">
        <w:rPr>
          <w:rFonts w:ascii="Cambria" w:hAnsi="Cambria"/>
          <w:bCs/>
          <w:sz w:val="24"/>
          <w:szCs w:val="24"/>
          <w:lang w:val="en-US"/>
        </w:rPr>
        <w:t>;</w:t>
      </w:r>
    </w:p>
    <w:p w14:paraId="38D395CF" w14:textId="77777777" w:rsidR="00142A79" w:rsidRPr="00F0111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Alleles A, B and 0 are not in sexual chromosome;</w:t>
      </w:r>
    </w:p>
    <w:p w14:paraId="2826E6B7" w14:textId="77777777" w:rsidR="00142A79" w:rsidRPr="00F0111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Alleles A, B and 0 – are in the same locus;</w:t>
      </w:r>
    </w:p>
    <w:p w14:paraId="47F927AE" w14:textId="77777777" w:rsidR="00142A79" w:rsidRPr="00F0111B" w:rsidRDefault="00142A79" w:rsidP="000C35A2">
      <w:pPr>
        <w:numPr>
          <w:ilvl w:val="1"/>
          <w:numId w:val="194"/>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Population Y is in balance for M and N alleles;</w:t>
      </w:r>
    </w:p>
    <w:p w14:paraId="668F72DC" w14:textId="77777777" w:rsidR="00142A79" w:rsidRPr="00F0111B" w:rsidRDefault="00142A79" w:rsidP="00142A79">
      <w:pPr>
        <w:spacing w:after="0" w:line="240" w:lineRule="auto"/>
        <w:jc w:val="both"/>
        <w:rPr>
          <w:rFonts w:ascii="Cambria" w:hAnsi="Cambria"/>
          <w:bCs/>
          <w:sz w:val="24"/>
          <w:szCs w:val="24"/>
          <w:lang w:val="en-US"/>
        </w:rPr>
      </w:pPr>
    </w:p>
    <w:p w14:paraId="32D6A92F" w14:textId="6F641ADB" w:rsidR="00142A79" w:rsidRPr="00F0111B" w:rsidRDefault="00F0111B" w:rsidP="00142A79">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142A79" w:rsidRPr="00F0111B">
        <w:rPr>
          <w:rFonts w:ascii="Cambria" w:hAnsi="Cambria"/>
          <w:bCs/>
          <w:i/>
          <w:iCs/>
          <w:sz w:val="24"/>
          <w:szCs w:val="24"/>
          <w:lang w:val="en-US"/>
        </w:rPr>
        <w:t xml:space="preserve"> 2: </w:t>
      </w:r>
    </w:p>
    <w:p w14:paraId="6EE28A73" w14:textId="77777777" w:rsidR="00142A79" w:rsidRPr="00F0111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 xml:space="preserve">Data may indicate that there is driving selection to the I blood group in population </w:t>
      </w:r>
      <w:r w:rsidRPr="00F0111B">
        <w:rPr>
          <w:rFonts w:ascii="Cambria" w:hAnsi="Cambria"/>
          <w:bCs/>
          <w:sz w:val="24"/>
          <w:szCs w:val="24"/>
          <w:u w:val="single"/>
        </w:rPr>
        <w:t>Х</w:t>
      </w:r>
      <w:r w:rsidRPr="00F0111B">
        <w:rPr>
          <w:rFonts w:ascii="Cambria" w:hAnsi="Cambria"/>
          <w:bCs/>
          <w:sz w:val="24"/>
          <w:szCs w:val="24"/>
          <w:u w:val="single"/>
          <w:lang w:val="en-US"/>
        </w:rPr>
        <w:t>;</w:t>
      </w:r>
    </w:p>
    <w:p w14:paraId="35B64EB1" w14:textId="77777777" w:rsidR="00142A79" w:rsidRPr="00F0111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Some Y members may have founded population X;</w:t>
      </w:r>
    </w:p>
    <w:p w14:paraId="3B374D7B" w14:textId="77777777" w:rsidR="00142A79" w:rsidRPr="00F0111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Alleles A, B and 0 – are in the same locus;</w:t>
      </w:r>
    </w:p>
    <w:p w14:paraId="53A435AF" w14:textId="77777777" w:rsidR="00142A79" w:rsidRPr="00F0111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Allele 0 in population Y might have been lost randomly;</w:t>
      </w:r>
    </w:p>
    <w:p w14:paraId="5DAC6EC9" w14:textId="77777777" w:rsidR="00142A79" w:rsidRPr="00F0111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Population Y is in balance for M and N alleles;</w:t>
      </w:r>
    </w:p>
    <w:p w14:paraId="3B230AA8" w14:textId="77777777" w:rsidR="00142A79" w:rsidRPr="00F0111B" w:rsidRDefault="00142A79" w:rsidP="000C35A2">
      <w:pPr>
        <w:numPr>
          <w:ilvl w:val="1"/>
          <w:numId w:val="195"/>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Some X members may have founded population Y;</w:t>
      </w:r>
    </w:p>
    <w:p w14:paraId="43E1968A" w14:textId="77777777" w:rsidR="00142A79" w:rsidRPr="00F0111B" w:rsidRDefault="00142A79" w:rsidP="00142A79">
      <w:pPr>
        <w:spacing w:after="0" w:line="240" w:lineRule="auto"/>
        <w:jc w:val="both"/>
        <w:rPr>
          <w:rFonts w:ascii="Cambria" w:hAnsi="Cambria"/>
          <w:bCs/>
          <w:sz w:val="24"/>
          <w:szCs w:val="24"/>
          <w:lang w:val="en-US"/>
        </w:rPr>
      </w:pPr>
    </w:p>
    <w:p w14:paraId="70254E08" w14:textId="6E673692" w:rsidR="00142A79" w:rsidRPr="00F0111B" w:rsidRDefault="00F0111B" w:rsidP="00142A79">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142A79" w:rsidRPr="00F0111B">
        <w:rPr>
          <w:rFonts w:ascii="Cambria" w:hAnsi="Cambria"/>
          <w:bCs/>
          <w:i/>
          <w:iCs/>
          <w:sz w:val="24"/>
          <w:szCs w:val="24"/>
          <w:lang w:val="en-US"/>
        </w:rPr>
        <w:t xml:space="preserve"> 3: </w:t>
      </w:r>
    </w:p>
    <w:p w14:paraId="483E3A12" w14:textId="77777777" w:rsidR="00142A79" w:rsidRPr="00F0111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 xml:space="preserve">Data may indicate that there is driving selection to the I blood group in population </w:t>
      </w:r>
      <w:r w:rsidRPr="00F0111B">
        <w:rPr>
          <w:rFonts w:ascii="Cambria" w:hAnsi="Cambria"/>
          <w:bCs/>
          <w:sz w:val="24"/>
          <w:szCs w:val="24"/>
          <w:u w:val="single"/>
        </w:rPr>
        <w:t>Х</w:t>
      </w:r>
      <w:r w:rsidRPr="00F0111B">
        <w:rPr>
          <w:rFonts w:ascii="Cambria" w:hAnsi="Cambria"/>
          <w:bCs/>
          <w:sz w:val="24"/>
          <w:szCs w:val="24"/>
          <w:u w:val="single"/>
          <w:lang w:val="en-US"/>
        </w:rPr>
        <w:t>;</w:t>
      </w:r>
    </w:p>
    <w:p w14:paraId="1646A13A" w14:textId="77777777" w:rsidR="00142A79" w:rsidRPr="00F0111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Population X is in balance for M and N alleles;</w:t>
      </w:r>
    </w:p>
    <w:p w14:paraId="64073BE1" w14:textId="77777777" w:rsidR="00142A79" w:rsidRPr="00F0111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Alleles M and N are in one locus;</w:t>
      </w:r>
    </w:p>
    <w:p w14:paraId="4A349AE9" w14:textId="77777777" w:rsidR="00142A79" w:rsidRPr="00F0111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Populations X and Y are in balance for M and N alleles;</w:t>
      </w:r>
    </w:p>
    <w:p w14:paraId="12E0D597" w14:textId="77777777" w:rsidR="00142A79" w:rsidRPr="00F0111B"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Alleles A, B and 0 – are in the same locus;</w:t>
      </w:r>
    </w:p>
    <w:p w14:paraId="15D27AA2" w14:textId="589B4831" w:rsidR="00AA5FB9" w:rsidRPr="0039099A" w:rsidRDefault="00142A79" w:rsidP="000C35A2">
      <w:pPr>
        <w:numPr>
          <w:ilvl w:val="1"/>
          <w:numId w:val="196"/>
        </w:numPr>
        <w:tabs>
          <w:tab w:val="clear" w:pos="720"/>
          <w:tab w:val="left" w:pos="426"/>
        </w:tabs>
        <w:spacing w:after="0" w:line="240" w:lineRule="auto"/>
        <w:ind w:left="0" w:firstLine="0"/>
        <w:jc w:val="both"/>
        <w:rPr>
          <w:rFonts w:ascii="Cambria" w:hAnsi="Cambria"/>
          <w:bCs/>
          <w:sz w:val="24"/>
          <w:szCs w:val="24"/>
          <w:lang w:val="en-US"/>
        </w:rPr>
      </w:pPr>
      <w:r w:rsidRPr="0039099A">
        <w:rPr>
          <w:rFonts w:ascii="Cambria" w:hAnsi="Cambria"/>
          <w:bCs/>
          <w:sz w:val="24"/>
          <w:szCs w:val="24"/>
          <w:lang w:val="en-US"/>
        </w:rPr>
        <w:t>Population Y is in balance for M and N alleles;</w:t>
      </w:r>
      <w:r w:rsidR="00AA5FB9" w:rsidRPr="0039099A">
        <w:rPr>
          <w:rFonts w:ascii="Cambria" w:hAnsi="Cambria"/>
          <w:bCs/>
          <w:sz w:val="24"/>
          <w:szCs w:val="24"/>
          <w:lang w:val="en-US"/>
        </w:rPr>
        <w:br w:type="page"/>
      </w:r>
    </w:p>
    <w:p w14:paraId="36FC9569" w14:textId="16F72447" w:rsidR="00211128" w:rsidRPr="00341657" w:rsidRDefault="00211128" w:rsidP="00211128">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Pr="00076B09">
        <w:rPr>
          <w:rFonts w:ascii="Cambria" w:hAnsi="Cambria"/>
          <w:b/>
          <w:color w:val="FF0000"/>
          <w:sz w:val="28"/>
          <w:szCs w:val="24"/>
          <w:lang w:val="en-US"/>
        </w:rPr>
        <w:t>5</w:t>
      </w:r>
      <w:r>
        <w:rPr>
          <w:rFonts w:ascii="Cambria" w:hAnsi="Cambria"/>
          <w:b/>
          <w:color w:val="FF0000"/>
          <w:sz w:val="28"/>
          <w:szCs w:val="24"/>
          <w:lang w:val="en-US"/>
        </w:rPr>
        <w:t>4 – 3 points</w:t>
      </w:r>
    </w:p>
    <w:p w14:paraId="12FCB44A" w14:textId="77777777" w:rsidR="00211128" w:rsidRPr="000516E3" w:rsidRDefault="00211128" w:rsidP="00211128">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039D37E1" w14:textId="668D0634" w:rsidR="00211128" w:rsidRPr="00341657" w:rsidRDefault="00B9680D" w:rsidP="00211128">
      <w:pPr>
        <w:spacing w:after="0" w:line="240" w:lineRule="auto"/>
        <w:jc w:val="both"/>
        <w:rPr>
          <w:rFonts w:ascii="Cambria" w:hAnsi="Cambria"/>
          <w:b/>
          <w:bCs/>
          <w:sz w:val="24"/>
          <w:szCs w:val="24"/>
          <w:lang w:val="en-US"/>
        </w:rPr>
      </w:pPr>
      <w:r w:rsidRPr="00B9680D">
        <w:rPr>
          <w:rFonts w:ascii="Cambria" w:hAnsi="Cambria"/>
          <w:b/>
          <w:bCs/>
          <w:sz w:val="24"/>
          <w:szCs w:val="24"/>
          <w:lang w:val="en-US"/>
        </w:rPr>
        <w:t>Mark «true» any statements that indicate that a population has recently been selected for a particular gene. Mark the rest of the statements as «false»:</w:t>
      </w:r>
    </w:p>
    <w:p w14:paraId="25539E17" w14:textId="77777777" w:rsidR="00C62954" w:rsidRDefault="00C62954" w:rsidP="00C62954">
      <w:pPr>
        <w:spacing w:after="0" w:line="240" w:lineRule="auto"/>
        <w:jc w:val="both"/>
        <w:rPr>
          <w:rFonts w:ascii="Cambria" w:hAnsi="Cambria"/>
          <w:bCs/>
          <w:sz w:val="24"/>
          <w:szCs w:val="24"/>
        </w:rPr>
      </w:pPr>
    </w:p>
    <w:p w14:paraId="704956F7" w14:textId="1403B003" w:rsidR="00C62954" w:rsidRPr="00F0111B" w:rsidRDefault="00F0111B" w:rsidP="00C62954">
      <w:pPr>
        <w:spacing w:after="0" w:line="240" w:lineRule="auto"/>
        <w:jc w:val="both"/>
        <w:rPr>
          <w:rFonts w:ascii="Cambria" w:hAnsi="Cambria"/>
          <w:bCs/>
          <w:i/>
          <w:iCs/>
          <w:sz w:val="24"/>
          <w:szCs w:val="24"/>
          <w:lang w:val="en-US"/>
        </w:rPr>
      </w:pPr>
      <w:proofErr w:type="spellStart"/>
      <w:r w:rsidRPr="00F0111B">
        <w:rPr>
          <w:rFonts w:ascii="Cambria" w:hAnsi="Cambria"/>
          <w:bCs/>
          <w:i/>
          <w:iCs/>
          <w:sz w:val="24"/>
          <w:szCs w:val="24"/>
        </w:rPr>
        <w:t>Variant</w:t>
      </w:r>
      <w:proofErr w:type="spellEnd"/>
      <w:r w:rsidR="00C62954" w:rsidRPr="00F0111B">
        <w:rPr>
          <w:rFonts w:ascii="Cambria" w:hAnsi="Cambria"/>
          <w:bCs/>
          <w:i/>
          <w:iCs/>
          <w:sz w:val="24"/>
          <w:szCs w:val="24"/>
          <w:lang w:val="en-US"/>
        </w:rPr>
        <w:t xml:space="preserve"> 1: </w:t>
      </w:r>
    </w:p>
    <w:p w14:paraId="4BCAEEA6"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Reduced nucleotide diversity in this gene;</w:t>
      </w:r>
    </w:p>
    <w:p w14:paraId="433240DA"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The frequency of synonymous nucleotide substitutions in this gene is higher than non-synonymous nucleotide substitutions;</w:t>
      </w:r>
    </w:p>
    <w:p w14:paraId="79EED045"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The frequency of non-synonymous nucleotide substitutions in this gene is higher than synonymous nucleotide substitutions;</w:t>
      </w:r>
    </w:p>
    <w:p w14:paraId="25BDF18B"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proofErr w:type="spellStart"/>
      <w:r w:rsidRPr="00F0111B">
        <w:rPr>
          <w:rFonts w:ascii="Cambria" w:hAnsi="Cambria"/>
          <w:bCs/>
          <w:sz w:val="24"/>
          <w:szCs w:val="24"/>
        </w:rPr>
        <w:t>High</w:t>
      </w:r>
      <w:proofErr w:type="spellEnd"/>
      <w:r w:rsidRPr="00F0111B">
        <w:rPr>
          <w:rFonts w:ascii="Cambria" w:hAnsi="Cambria"/>
          <w:bCs/>
          <w:sz w:val="24"/>
          <w:szCs w:val="24"/>
        </w:rPr>
        <w:t xml:space="preserve"> </w:t>
      </w:r>
      <w:proofErr w:type="spellStart"/>
      <w:r w:rsidRPr="00F0111B">
        <w:rPr>
          <w:rFonts w:ascii="Cambria" w:hAnsi="Cambria"/>
          <w:bCs/>
          <w:sz w:val="24"/>
          <w:szCs w:val="24"/>
        </w:rPr>
        <w:t>population</w:t>
      </w:r>
      <w:proofErr w:type="spellEnd"/>
      <w:r w:rsidRPr="00F0111B">
        <w:rPr>
          <w:rFonts w:ascii="Cambria" w:hAnsi="Cambria"/>
          <w:bCs/>
          <w:sz w:val="24"/>
          <w:szCs w:val="24"/>
        </w:rPr>
        <w:t xml:space="preserve"> </w:t>
      </w:r>
      <w:proofErr w:type="spellStart"/>
      <w:r w:rsidRPr="00F0111B">
        <w:rPr>
          <w:rFonts w:ascii="Cambria" w:hAnsi="Cambria"/>
          <w:bCs/>
          <w:sz w:val="24"/>
          <w:szCs w:val="24"/>
        </w:rPr>
        <w:t>size</w:t>
      </w:r>
      <w:proofErr w:type="spellEnd"/>
      <w:r w:rsidRPr="00F0111B">
        <w:rPr>
          <w:rFonts w:ascii="Cambria" w:hAnsi="Cambria"/>
          <w:bCs/>
          <w:sz w:val="24"/>
          <w:szCs w:val="24"/>
        </w:rPr>
        <w:t>;</w:t>
      </w:r>
    </w:p>
    <w:p w14:paraId="39242E4E"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proofErr w:type="spellStart"/>
      <w:r w:rsidRPr="00F0111B">
        <w:rPr>
          <w:rFonts w:ascii="Cambria" w:hAnsi="Cambria"/>
          <w:bCs/>
          <w:sz w:val="24"/>
          <w:szCs w:val="24"/>
        </w:rPr>
        <w:t>Low</w:t>
      </w:r>
      <w:proofErr w:type="spellEnd"/>
      <w:r w:rsidRPr="00F0111B">
        <w:rPr>
          <w:rFonts w:ascii="Cambria" w:hAnsi="Cambria"/>
          <w:bCs/>
          <w:sz w:val="24"/>
          <w:szCs w:val="24"/>
        </w:rPr>
        <w:t xml:space="preserve"> </w:t>
      </w:r>
      <w:proofErr w:type="spellStart"/>
      <w:r w:rsidRPr="00F0111B">
        <w:rPr>
          <w:rFonts w:ascii="Cambria" w:hAnsi="Cambria"/>
          <w:bCs/>
          <w:sz w:val="24"/>
          <w:szCs w:val="24"/>
        </w:rPr>
        <w:t>reproduction</w:t>
      </w:r>
      <w:proofErr w:type="spellEnd"/>
      <w:r w:rsidRPr="00F0111B">
        <w:rPr>
          <w:rFonts w:ascii="Cambria" w:hAnsi="Cambria"/>
          <w:bCs/>
          <w:sz w:val="24"/>
          <w:szCs w:val="24"/>
        </w:rPr>
        <w:t xml:space="preserve"> </w:t>
      </w:r>
      <w:proofErr w:type="spellStart"/>
      <w:r w:rsidRPr="00F0111B">
        <w:rPr>
          <w:rFonts w:ascii="Cambria" w:hAnsi="Cambria"/>
          <w:bCs/>
          <w:sz w:val="24"/>
          <w:szCs w:val="24"/>
        </w:rPr>
        <w:t>rate</w:t>
      </w:r>
      <w:proofErr w:type="spellEnd"/>
      <w:r w:rsidRPr="00F0111B">
        <w:rPr>
          <w:rFonts w:ascii="Cambria" w:hAnsi="Cambria"/>
          <w:bCs/>
          <w:sz w:val="24"/>
          <w:szCs w:val="24"/>
        </w:rPr>
        <w:t>;</w:t>
      </w:r>
    </w:p>
    <w:p w14:paraId="3C11444C"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is highly conserved;</w:t>
      </w:r>
    </w:p>
    <w:p w14:paraId="540538FA" w14:textId="77777777" w:rsidR="00C62954" w:rsidRPr="00F0111B" w:rsidRDefault="00C62954" w:rsidP="00C62954">
      <w:pPr>
        <w:spacing w:after="0" w:line="240" w:lineRule="auto"/>
        <w:jc w:val="both"/>
        <w:rPr>
          <w:rFonts w:ascii="Cambria" w:hAnsi="Cambria"/>
          <w:bCs/>
          <w:sz w:val="24"/>
          <w:szCs w:val="24"/>
          <w:lang w:val="en-US"/>
        </w:rPr>
      </w:pPr>
    </w:p>
    <w:p w14:paraId="489A3319" w14:textId="0F09EBD8" w:rsidR="00C62954" w:rsidRPr="00F0111B" w:rsidRDefault="00F0111B" w:rsidP="00C62954">
      <w:pPr>
        <w:spacing w:after="0" w:line="240" w:lineRule="auto"/>
        <w:jc w:val="both"/>
        <w:rPr>
          <w:rFonts w:ascii="Cambria" w:hAnsi="Cambria"/>
          <w:bCs/>
          <w:i/>
          <w:iCs/>
          <w:sz w:val="24"/>
          <w:szCs w:val="24"/>
          <w:lang w:val="en-US"/>
        </w:rPr>
      </w:pPr>
      <w:proofErr w:type="spellStart"/>
      <w:r w:rsidRPr="00F0111B">
        <w:rPr>
          <w:rFonts w:ascii="Cambria" w:hAnsi="Cambria"/>
          <w:bCs/>
          <w:i/>
          <w:iCs/>
          <w:sz w:val="24"/>
          <w:szCs w:val="24"/>
        </w:rPr>
        <w:t>Variant</w:t>
      </w:r>
      <w:proofErr w:type="spellEnd"/>
      <w:r w:rsidR="00C62954" w:rsidRPr="00F0111B">
        <w:rPr>
          <w:rFonts w:ascii="Cambria" w:hAnsi="Cambria"/>
          <w:bCs/>
          <w:i/>
          <w:iCs/>
          <w:sz w:val="24"/>
          <w:szCs w:val="24"/>
          <w:lang w:val="en-US"/>
        </w:rPr>
        <w:t xml:space="preserve"> 2: </w:t>
      </w:r>
    </w:p>
    <w:p w14:paraId="6BEAA0F9"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Reduced nucleotide diversity in this gene;</w:t>
      </w:r>
    </w:p>
    <w:p w14:paraId="44FE73AA"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The frequency of non-synonymous nucleotide substitutions in this gene is higher than synonymous nucleotide substitutions;</w:t>
      </w:r>
    </w:p>
    <w:p w14:paraId="31380CDE"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proofErr w:type="spellStart"/>
      <w:r w:rsidRPr="00F0111B">
        <w:rPr>
          <w:rFonts w:ascii="Cambria" w:hAnsi="Cambria"/>
          <w:bCs/>
          <w:sz w:val="24"/>
          <w:szCs w:val="24"/>
        </w:rPr>
        <w:t>Low</w:t>
      </w:r>
      <w:proofErr w:type="spellEnd"/>
      <w:r w:rsidRPr="00F0111B">
        <w:rPr>
          <w:rFonts w:ascii="Cambria" w:hAnsi="Cambria"/>
          <w:bCs/>
          <w:sz w:val="24"/>
          <w:szCs w:val="24"/>
        </w:rPr>
        <w:t xml:space="preserve"> </w:t>
      </w:r>
      <w:proofErr w:type="spellStart"/>
      <w:r w:rsidRPr="00F0111B">
        <w:rPr>
          <w:rFonts w:ascii="Cambria" w:hAnsi="Cambria"/>
          <w:bCs/>
          <w:sz w:val="24"/>
          <w:szCs w:val="24"/>
        </w:rPr>
        <w:t>population</w:t>
      </w:r>
      <w:proofErr w:type="spellEnd"/>
      <w:r w:rsidRPr="00F0111B">
        <w:rPr>
          <w:rFonts w:ascii="Cambria" w:hAnsi="Cambria"/>
          <w:bCs/>
          <w:sz w:val="24"/>
          <w:szCs w:val="24"/>
        </w:rPr>
        <w:t xml:space="preserve"> </w:t>
      </w:r>
      <w:proofErr w:type="spellStart"/>
      <w:r w:rsidRPr="00F0111B">
        <w:rPr>
          <w:rFonts w:ascii="Cambria" w:hAnsi="Cambria"/>
          <w:bCs/>
          <w:sz w:val="24"/>
          <w:szCs w:val="24"/>
        </w:rPr>
        <w:t>size</w:t>
      </w:r>
      <w:proofErr w:type="spellEnd"/>
      <w:r w:rsidRPr="00F0111B">
        <w:rPr>
          <w:rFonts w:ascii="Cambria" w:hAnsi="Cambria"/>
          <w:bCs/>
          <w:sz w:val="24"/>
          <w:szCs w:val="24"/>
        </w:rPr>
        <w:t>;</w:t>
      </w:r>
    </w:p>
    <w:p w14:paraId="4E5266DB"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proofErr w:type="spellStart"/>
      <w:r w:rsidRPr="00F0111B">
        <w:rPr>
          <w:rFonts w:ascii="Cambria" w:hAnsi="Cambria"/>
          <w:bCs/>
          <w:sz w:val="24"/>
          <w:szCs w:val="24"/>
        </w:rPr>
        <w:t>High</w:t>
      </w:r>
      <w:proofErr w:type="spellEnd"/>
      <w:r w:rsidRPr="00F0111B">
        <w:rPr>
          <w:rFonts w:ascii="Cambria" w:hAnsi="Cambria"/>
          <w:bCs/>
          <w:sz w:val="24"/>
          <w:szCs w:val="24"/>
        </w:rPr>
        <w:t xml:space="preserve"> </w:t>
      </w:r>
      <w:proofErr w:type="spellStart"/>
      <w:r w:rsidRPr="00F0111B">
        <w:rPr>
          <w:rFonts w:ascii="Cambria" w:hAnsi="Cambria"/>
          <w:bCs/>
          <w:sz w:val="24"/>
          <w:szCs w:val="24"/>
        </w:rPr>
        <w:t>reproduction</w:t>
      </w:r>
      <w:proofErr w:type="spellEnd"/>
      <w:r w:rsidRPr="00F0111B">
        <w:rPr>
          <w:rFonts w:ascii="Cambria" w:hAnsi="Cambria"/>
          <w:bCs/>
          <w:sz w:val="24"/>
          <w:szCs w:val="24"/>
        </w:rPr>
        <w:t xml:space="preserve"> </w:t>
      </w:r>
      <w:proofErr w:type="spellStart"/>
      <w:r w:rsidRPr="00F0111B">
        <w:rPr>
          <w:rFonts w:ascii="Cambria" w:hAnsi="Cambria"/>
          <w:bCs/>
          <w:sz w:val="24"/>
          <w:szCs w:val="24"/>
        </w:rPr>
        <w:t>rate</w:t>
      </w:r>
      <w:proofErr w:type="spellEnd"/>
      <w:r w:rsidRPr="00F0111B">
        <w:rPr>
          <w:rFonts w:ascii="Cambria" w:hAnsi="Cambria"/>
          <w:bCs/>
          <w:sz w:val="24"/>
          <w:szCs w:val="24"/>
        </w:rPr>
        <w:t>;</w:t>
      </w:r>
    </w:p>
    <w:p w14:paraId="3137A2AA"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is highly conserved;</w:t>
      </w:r>
    </w:p>
    <w:p w14:paraId="3E6832EB"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encodes a protein that is not essential for survival;</w:t>
      </w:r>
    </w:p>
    <w:p w14:paraId="0D7F1B6D" w14:textId="77777777" w:rsidR="00C62954" w:rsidRPr="00F0111B" w:rsidRDefault="00C62954" w:rsidP="00C62954">
      <w:pPr>
        <w:spacing w:after="0" w:line="240" w:lineRule="auto"/>
        <w:jc w:val="both"/>
        <w:rPr>
          <w:rFonts w:ascii="Cambria" w:hAnsi="Cambria"/>
          <w:bCs/>
          <w:sz w:val="24"/>
          <w:szCs w:val="24"/>
          <w:lang w:val="en-US"/>
        </w:rPr>
      </w:pPr>
    </w:p>
    <w:p w14:paraId="5EA7192D" w14:textId="7A93C135" w:rsidR="00C62954" w:rsidRPr="00F0111B" w:rsidRDefault="00F0111B" w:rsidP="00C62954">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C62954" w:rsidRPr="00F0111B">
        <w:rPr>
          <w:rFonts w:ascii="Cambria" w:hAnsi="Cambria"/>
          <w:bCs/>
          <w:i/>
          <w:iCs/>
          <w:sz w:val="24"/>
          <w:szCs w:val="24"/>
        </w:rPr>
        <w:t xml:space="preserve"> 3: </w:t>
      </w:r>
    </w:p>
    <w:p w14:paraId="56142126"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Reduced nucleotide diversity in this gene;</w:t>
      </w:r>
    </w:p>
    <w:p w14:paraId="46EAA2DB"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The frequency of non-synonymous nucleotide substitutions in this gene is higher than synonymous nucleotide substitutions;</w:t>
      </w:r>
    </w:p>
    <w:p w14:paraId="32769835"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Synonymous and non-synonymous nucleotide substitutions in this gene occur with the same frequency;</w:t>
      </w:r>
    </w:p>
    <w:p w14:paraId="0AB9EB45"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proofErr w:type="spellStart"/>
      <w:r w:rsidRPr="00F0111B">
        <w:rPr>
          <w:rFonts w:ascii="Cambria" w:hAnsi="Cambria"/>
          <w:bCs/>
          <w:sz w:val="24"/>
          <w:szCs w:val="24"/>
        </w:rPr>
        <w:t>High</w:t>
      </w:r>
      <w:proofErr w:type="spellEnd"/>
      <w:r w:rsidRPr="00F0111B">
        <w:rPr>
          <w:rFonts w:ascii="Cambria" w:hAnsi="Cambria"/>
          <w:bCs/>
          <w:sz w:val="24"/>
          <w:szCs w:val="24"/>
        </w:rPr>
        <w:t xml:space="preserve"> </w:t>
      </w:r>
      <w:proofErr w:type="spellStart"/>
      <w:r w:rsidRPr="00F0111B">
        <w:rPr>
          <w:rFonts w:ascii="Cambria" w:hAnsi="Cambria"/>
          <w:bCs/>
          <w:sz w:val="24"/>
          <w:szCs w:val="24"/>
        </w:rPr>
        <w:t>population</w:t>
      </w:r>
      <w:proofErr w:type="spellEnd"/>
      <w:r w:rsidRPr="00F0111B">
        <w:rPr>
          <w:rFonts w:ascii="Cambria" w:hAnsi="Cambria"/>
          <w:bCs/>
          <w:sz w:val="24"/>
          <w:szCs w:val="24"/>
        </w:rPr>
        <w:t xml:space="preserve"> </w:t>
      </w:r>
      <w:proofErr w:type="spellStart"/>
      <w:r w:rsidRPr="00F0111B">
        <w:rPr>
          <w:rFonts w:ascii="Cambria" w:hAnsi="Cambria"/>
          <w:bCs/>
          <w:sz w:val="24"/>
          <w:szCs w:val="24"/>
        </w:rPr>
        <w:t>size</w:t>
      </w:r>
      <w:proofErr w:type="spellEnd"/>
      <w:r w:rsidRPr="00F0111B">
        <w:rPr>
          <w:rFonts w:ascii="Cambria" w:hAnsi="Cambria"/>
          <w:bCs/>
          <w:sz w:val="24"/>
          <w:szCs w:val="24"/>
        </w:rPr>
        <w:t>;</w:t>
      </w:r>
    </w:p>
    <w:p w14:paraId="619A297C"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proofErr w:type="spellStart"/>
      <w:r w:rsidRPr="00F0111B">
        <w:rPr>
          <w:rFonts w:ascii="Cambria" w:hAnsi="Cambria"/>
          <w:bCs/>
          <w:sz w:val="24"/>
          <w:szCs w:val="24"/>
        </w:rPr>
        <w:t>High</w:t>
      </w:r>
      <w:proofErr w:type="spellEnd"/>
      <w:r w:rsidRPr="00F0111B">
        <w:rPr>
          <w:rFonts w:ascii="Cambria" w:hAnsi="Cambria"/>
          <w:bCs/>
          <w:sz w:val="24"/>
          <w:szCs w:val="24"/>
        </w:rPr>
        <w:t xml:space="preserve"> </w:t>
      </w:r>
      <w:proofErr w:type="spellStart"/>
      <w:r w:rsidRPr="00F0111B">
        <w:rPr>
          <w:rFonts w:ascii="Cambria" w:hAnsi="Cambria"/>
          <w:bCs/>
          <w:sz w:val="24"/>
          <w:szCs w:val="24"/>
        </w:rPr>
        <w:t>reproduction</w:t>
      </w:r>
      <w:proofErr w:type="spellEnd"/>
      <w:r w:rsidRPr="00F0111B">
        <w:rPr>
          <w:rFonts w:ascii="Cambria" w:hAnsi="Cambria"/>
          <w:bCs/>
          <w:sz w:val="24"/>
          <w:szCs w:val="24"/>
        </w:rPr>
        <w:t xml:space="preserve"> </w:t>
      </w:r>
      <w:proofErr w:type="spellStart"/>
      <w:r w:rsidRPr="00F0111B">
        <w:rPr>
          <w:rFonts w:ascii="Cambria" w:hAnsi="Cambria"/>
          <w:bCs/>
          <w:sz w:val="24"/>
          <w:szCs w:val="24"/>
        </w:rPr>
        <w:t>rate</w:t>
      </w:r>
      <w:proofErr w:type="spellEnd"/>
      <w:r w:rsidRPr="00F0111B">
        <w:rPr>
          <w:rFonts w:ascii="Cambria" w:hAnsi="Cambria"/>
          <w:bCs/>
          <w:sz w:val="24"/>
          <w:szCs w:val="24"/>
        </w:rPr>
        <w:t>;</w:t>
      </w:r>
    </w:p>
    <w:p w14:paraId="291F560D"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encodes a protein that is not essential for survival;</w:t>
      </w:r>
    </w:p>
    <w:p w14:paraId="52A0B1F1" w14:textId="77777777" w:rsidR="00712B0C" w:rsidRPr="00C62954" w:rsidRDefault="00712B0C" w:rsidP="00712B0C">
      <w:pPr>
        <w:rPr>
          <w:rFonts w:ascii="Cambria" w:hAnsi="Cambria"/>
          <w:b/>
          <w:color w:val="FF0000"/>
          <w:sz w:val="28"/>
          <w:szCs w:val="24"/>
          <w:lang w:val="en-US"/>
        </w:rPr>
      </w:pPr>
      <w:r w:rsidRPr="00C62954">
        <w:rPr>
          <w:rFonts w:ascii="Cambria" w:hAnsi="Cambria"/>
          <w:b/>
          <w:color w:val="FF0000"/>
          <w:sz w:val="28"/>
          <w:szCs w:val="24"/>
          <w:lang w:val="en-US"/>
        </w:rPr>
        <w:br w:type="page"/>
      </w:r>
    </w:p>
    <w:p w14:paraId="58CC9558" w14:textId="589ED8C4" w:rsidR="006877DB" w:rsidRPr="00341657" w:rsidRDefault="006877DB" w:rsidP="006877DB">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Pr="00076B09">
        <w:rPr>
          <w:rFonts w:ascii="Cambria" w:hAnsi="Cambria"/>
          <w:b/>
          <w:color w:val="FF0000"/>
          <w:sz w:val="28"/>
          <w:szCs w:val="24"/>
          <w:lang w:val="en-US"/>
        </w:rPr>
        <w:t>55</w:t>
      </w:r>
      <w:r>
        <w:rPr>
          <w:rFonts w:ascii="Cambria" w:hAnsi="Cambria"/>
          <w:b/>
          <w:color w:val="FF0000"/>
          <w:sz w:val="28"/>
          <w:szCs w:val="24"/>
          <w:lang w:val="en-US"/>
        </w:rPr>
        <w:t xml:space="preserve"> – 3 points</w:t>
      </w:r>
    </w:p>
    <w:p w14:paraId="3B8A3D8A" w14:textId="77777777" w:rsidR="006877DB" w:rsidRPr="000516E3" w:rsidRDefault="006877DB" w:rsidP="006877DB">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4167B88A" w14:textId="7147331D" w:rsidR="006877DB" w:rsidRPr="00AE717B" w:rsidRDefault="00DB47FA" w:rsidP="006877DB">
      <w:pPr>
        <w:spacing w:after="0" w:line="240" w:lineRule="auto"/>
        <w:jc w:val="both"/>
        <w:rPr>
          <w:rFonts w:ascii="Cambria" w:hAnsi="Cambria"/>
          <w:b/>
          <w:bCs/>
          <w:sz w:val="24"/>
          <w:szCs w:val="24"/>
          <w:lang w:val="en-US"/>
        </w:rPr>
      </w:pPr>
      <w:r w:rsidRPr="00DB47FA">
        <w:rPr>
          <w:rFonts w:ascii="Cambria" w:hAnsi="Cambria"/>
          <w:b/>
          <w:bCs/>
          <w:sz w:val="24"/>
          <w:szCs w:val="24"/>
          <w:lang w:val="en-US"/>
        </w:rPr>
        <w:t>For each of the following statements about the main trends in the evolution of ontogeny, indicate whether it is true or false:</w:t>
      </w:r>
    </w:p>
    <w:p w14:paraId="0276DC37" w14:textId="77777777" w:rsidR="00603AD0" w:rsidRPr="00BD3755" w:rsidRDefault="00603AD0" w:rsidP="00603AD0">
      <w:pPr>
        <w:spacing w:after="0" w:line="240" w:lineRule="auto"/>
        <w:jc w:val="both"/>
        <w:rPr>
          <w:rFonts w:ascii="Cambria" w:hAnsi="Cambria"/>
          <w:bCs/>
          <w:sz w:val="24"/>
          <w:szCs w:val="24"/>
          <w:lang w:val="en-US"/>
        </w:rPr>
      </w:pPr>
    </w:p>
    <w:p w14:paraId="12934CCF" w14:textId="131B128A" w:rsidR="00603AD0" w:rsidRPr="00F0111B" w:rsidRDefault="00F0111B" w:rsidP="00603AD0">
      <w:pPr>
        <w:spacing w:after="0" w:line="240" w:lineRule="auto"/>
        <w:jc w:val="both"/>
        <w:rPr>
          <w:rFonts w:ascii="Cambria" w:hAnsi="Cambria"/>
          <w:bCs/>
          <w:i/>
          <w:iCs/>
          <w:sz w:val="24"/>
          <w:szCs w:val="24"/>
          <w:lang w:val="en-US"/>
        </w:rPr>
      </w:pPr>
      <w:proofErr w:type="spellStart"/>
      <w:r w:rsidRPr="00F0111B">
        <w:rPr>
          <w:rFonts w:ascii="Cambria" w:hAnsi="Cambria"/>
          <w:bCs/>
          <w:i/>
          <w:iCs/>
          <w:sz w:val="24"/>
          <w:szCs w:val="24"/>
        </w:rPr>
        <w:t>Variant</w:t>
      </w:r>
      <w:proofErr w:type="spellEnd"/>
      <w:r w:rsidR="00603AD0" w:rsidRPr="00F0111B">
        <w:rPr>
          <w:rFonts w:ascii="Cambria" w:hAnsi="Cambria"/>
          <w:bCs/>
          <w:i/>
          <w:iCs/>
          <w:sz w:val="24"/>
          <w:szCs w:val="24"/>
          <w:lang w:val="en-US"/>
        </w:rPr>
        <w:t xml:space="preserve"> 1: </w:t>
      </w:r>
    </w:p>
    <w:p w14:paraId="1498D8FC" w14:textId="77777777" w:rsidR="00603AD0" w:rsidRPr="00F0111B" w:rsidRDefault="00603AD0" w:rsidP="000C35A2">
      <w:pPr>
        <w:pStyle w:val="1"/>
        <w:numPr>
          <w:ilvl w:val="1"/>
          <w:numId w:val="206"/>
        </w:numPr>
        <w:tabs>
          <w:tab w:val="clear" w:pos="720"/>
          <w:tab w:val="left" w:pos="426"/>
        </w:tabs>
        <w:ind w:left="0" w:firstLine="0"/>
        <w:rPr>
          <w:lang w:val="en-US"/>
        </w:rPr>
      </w:pPr>
      <w:r w:rsidRPr="00F0111B">
        <w:rPr>
          <w:lang w:val="en-US"/>
        </w:rPr>
        <w:t>Reducing the role of environmental factors;</w:t>
      </w:r>
    </w:p>
    <w:p w14:paraId="2FD4FA65" w14:textId="77777777" w:rsidR="00603AD0" w:rsidRPr="00F0111B" w:rsidRDefault="00603AD0" w:rsidP="000C35A2">
      <w:pPr>
        <w:pStyle w:val="1"/>
        <w:numPr>
          <w:ilvl w:val="1"/>
          <w:numId w:val="206"/>
        </w:numPr>
        <w:tabs>
          <w:tab w:val="clear" w:pos="720"/>
          <w:tab w:val="num" w:pos="426"/>
        </w:tabs>
        <w:ind w:left="0" w:firstLine="0"/>
        <w:rPr>
          <w:u w:val="none"/>
        </w:rPr>
      </w:pPr>
      <w:proofErr w:type="spellStart"/>
      <w:r w:rsidRPr="00F0111B">
        <w:rPr>
          <w:u w:val="none"/>
        </w:rPr>
        <w:t>Decreased</w:t>
      </w:r>
      <w:proofErr w:type="spellEnd"/>
      <w:r w:rsidRPr="00F0111B">
        <w:rPr>
          <w:u w:val="none"/>
        </w:rPr>
        <w:t xml:space="preserve"> </w:t>
      </w:r>
      <w:r w:rsidRPr="00F0111B">
        <w:rPr>
          <w:u w:val="none"/>
          <w:lang w:val="en-US"/>
        </w:rPr>
        <w:t xml:space="preserve">the </w:t>
      </w:r>
      <w:proofErr w:type="spellStart"/>
      <w:r w:rsidRPr="00F0111B">
        <w:rPr>
          <w:u w:val="none"/>
        </w:rPr>
        <w:t>development</w:t>
      </w:r>
      <w:proofErr w:type="spellEnd"/>
      <w:r w:rsidRPr="00F0111B">
        <w:rPr>
          <w:u w:val="none"/>
        </w:rPr>
        <w:t xml:space="preserve"> </w:t>
      </w:r>
      <w:proofErr w:type="spellStart"/>
      <w:r w:rsidRPr="00F0111B">
        <w:rPr>
          <w:u w:val="none"/>
        </w:rPr>
        <w:t>sustainability</w:t>
      </w:r>
      <w:proofErr w:type="spellEnd"/>
      <w:r w:rsidRPr="00F0111B">
        <w:rPr>
          <w:u w:val="none"/>
        </w:rPr>
        <w:t>;</w:t>
      </w:r>
    </w:p>
    <w:p w14:paraId="1896C0D2" w14:textId="77777777" w:rsidR="00603AD0" w:rsidRPr="00F0111B" w:rsidRDefault="00603AD0" w:rsidP="000C35A2">
      <w:pPr>
        <w:pStyle w:val="1"/>
        <w:numPr>
          <w:ilvl w:val="1"/>
          <w:numId w:val="206"/>
        </w:numPr>
        <w:tabs>
          <w:tab w:val="clear" w:pos="720"/>
          <w:tab w:val="num" w:pos="426"/>
        </w:tabs>
        <w:ind w:left="0" w:firstLine="0"/>
        <w:rPr>
          <w:lang w:val="en-US"/>
        </w:rPr>
      </w:pPr>
      <w:r w:rsidRPr="00F0111B">
        <w:rPr>
          <w:lang w:val="en-US"/>
        </w:rPr>
        <w:t>The emergence of the ability to pass part of the stages under the protection of the maternal organism or egg membranes;</w:t>
      </w:r>
    </w:p>
    <w:p w14:paraId="6A7000BE" w14:textId="77777777" w:rsidR="00603AD0" w:rsidRPr="00F0111B" w:rsidRDefault="00603AD0" w:rsidP="000C35A2">
      <w:pPr>
        <w:pStyle w:val="1"/>
        <w:numPr>
          <w:ilvl w:val="1"/>
          <w:numId w:val="206"/>
        </w:numPr>
        <w:tabs>
          <w:tab w:val="clear" w:pos="720"/>
          <w:tab w:val="num" w:pos="426"/>
        </w:tabs>
        <w:ind w:left="0" w:firstLine="0"/>
        <w:rPr>
          <w:u w:val="none"/>
          <w:lang w:val="en-US"/>
        </w:rPr>
      </w:pPr>
      <w:r w:rsidRPr="00F0111B">
        <w:rPr>
          <w:u w:val="none"/>
          <w:lang w:val="en-US"/>
        </w:rPr>
        <w:t>Loss of the ability to pass part of the stages under the protection of the maternal organism or egg membranes;</w:t>
      </w:r>
    </w:p>
    <w:p w14:paraId="65D96BA9" w14:textId="77777777" w:rsidR="00603AD0" w:rsidRPr="00F0111B" w:rsidRDefault="00603AD0" w:rsidP="000C35A2">
      <w:pPr>
        <w:pStyle w:val="1"/>
        <w:numPr>
          <w:ilvl w:val="1"/>
          <w:numId w:val="206"/>
        </w:numPr>
        <w:tabs>
          <w:tab w:val="clear" w:pos="720"/>
          <w:tab w:val="num" w:pos="426"/>
        </w:tabs>
        <w:ind w:left="0" w:firstLine="0"/>
        <w:rPr>
          <w:lang w:val="en-US"/>
        </w:rPr>
      </w:pPr>
      <w:r w:rsidRPr="00F0111B">
        <w:rPr>
          <w:lang w:val="en-US"/>
        </w:rPr>
        <w:t>Enhancing the integrity of ontogeny;</w:t>
      </w:r>
    </w:p>
    <w:p w14:paraId="7891AF33" w14:textId="77777777" w:rsidR="00603AD0" w:rsidRPr="00F0111B" w:rsidRDefault="00603AD0" w:rsidP="000C35A2">
      <w:pPr>
        <w:pStyle w:val="1"/>
        <w:numPr>
          <w:ilvl w:val="1"/>
          <w:numId w:val="206"/>
        </w:numPr>
        <w:tabs>
          <w:tab w:val="clear" w:pos="720"/>
          <w:tab w:val="num" w:pos="426"/>
        </w:tabs>
        <w:ind w:left="0" w:firstLine="0"/>
        <w:rPr>
          <w:u w:val="none"/>
          <w:lang w:val="en-US"/>
        </w:rPr>
      </w:pPr>
      <w:r w:rsidRPr="00F0111B">
        <w:rPr>
          <w:u w:val="none"/>
          <w:lang w:val="en-US"/>
        </w:rPr>
        <w:t>Internal factors of development are replaced by external ones;</w:t>
      </w:r>
    </w:p>
    <w:p w14:paraId="13B2A79D" w14:textId="77777777" w:rsidR="00603AD0" w:rsidRPr="00F0111B" w:rsidRDefault="00603AD0" w:rsidP="00603AD0">
      <w:pPr>
        <w:spacing w:after="0" w:line="240" w:lineRule="auto"/>
        <w:jc w:val="both"/>
        <w:rPr>
          <w:rFonts w:ascii="Cambria" w:hAnsi="Cambria"/>
          <w:bCs/>
          <w:sz w:val="24"/>
          <w:szCs w:val="24"/>
          <w:lang w:val="en-US"/>
        </w:rPr>
      </w:pPr>
    </w:p>
    <w:p w14:paraId="37F66E27" w14:textId="6AFD6CC3" w:rsidR="00603AD0" w:rsidRPr="00F0111B" w:rsidRDefault="00F0111B" w:rsidP="00603AD0">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603AD0" w:rsidRPr="00F0111B">
        <w:rPr>
          <w:rFonts w:ascii="Cambria" w:hAnsi="Cambria"/>
          <w:bCs/>
          <w:i/>
          <w:iCs/>
          <w:sz w:val="24"/>
          <w:szCs w:val="24"/>
        </w:rPr>
        <w:t xml:space="preserve"> 2: </w:t>
      </w:r>
    </w:p>
    <w:p w14:paraId="36CF03E9" w14:textId="77777777" w:rsidR="00603AD0" w:rsidRPr="00F0111B" w:rsidRDefault="00603AD0" w:rsidP="000C35A2">
      <w:pPr>
        <w:pStyle w:val="1"/>
        <w:numPr>
          <w:ilvl w:val="1"/>
          <w:numId w:val="207"/>
        </w:numPr>
        <w:tabs>
          <w:tab w:val="clear" w:pos="720"/>
          <w:tab w:val="num" w:pos="426"/>
        </w:tabs>
        <w:ind w:left="0" w:firstLine="0"/>
        <w:rPr>
          <w:u w:val="none"/>
          <w:lang w:val="en-US"/>
        </w:rPr>
      </w:pPr>
      <w:r w:rsidRPr="00F0111B">
        <w:rPr>
          <w:u w:val="none"/>
          <w:lang w:val="en-US"/>
        </w:rPr>
        <w:t>Enhancing the role of environmental factors;</w:t>
      </w:r>
    </w:p>
    <w:p w14:paraId="3ED5D437" w14:textId="77777777" w:rsidR="00603AD0" w:rsidRPr="00F0111B" w:rsidRDefault="00603AD0" w:rsidP="000C35A2">
      <w:pPr>
        <w:pStyle w:val="1"/>
        <w:numPr>
          <w:ilvl w:val="1"/>
          <w:numId w:val="207"/>
        </w:numPr>
        <w:tabs>
          <w:tab w:val="clear" w:pos="720"/>
          <w:tab w:val="num" w:pos="426"/>
        </w:tabs>
        <w:ind w:left="0" w:firstLine="0"/>
        <w:rPr>
          <w:lang w:val="en-US"/>
        </w:rPr>
      </w:pPr>
      <w:r w:rsidRPr="00F0111B">
        <w:rPr>
          <w:lang w:val="en-US"/>
        </w:rPr>
        <w:t>Enhancing the development sustainability;</w:t>
      </w:r>
    </w:p>
    <w:p w14:paraId="739E4DD6" w14:textId="77777777" w:rsidR="00603AD0" w:rsidRPr="00F0111B" w:rsidRDefault="00603AD0" w:rsidP="000C35A2">
      <w:pPr>
        <w:pStyle w:val="1"/>
        <w:numPr>
          <w:ilvl w:val="1"/>
          <w:numId w:val="207"/>
        </w:numPr>
        <w:tabs>
          <w:tab w:val="clear" w:pos="720"/>
          <w:tab w:val="num" w:pos="426"/>
        </w:tabs>
        <w:ind w:left="0" w:firstLine="0"/>
        <w:rPr>
          <w:lang w:val="en-US"/>
        </w:rPr>
      </w:pPr>
      <w:r w:rsidRPr="00F0111B">
        <w:rPr>
          <w:lang w:val="en-US"/>
        </w:rPr>
        <w:t>The emergence of the ability to pass part of the stages under the protection of the maternal organism or egg membranes;</w:t>
      </w:r>
    </w:p>
    <w:p w14:paraId="5212BCBF" w14:textId="77777777" w:rsidR="00603AD0" w:rsidRPr="00F0111B" w:rsidRDefault="00603AD0" w:rsidP="000C35A2">
      <w:pPr>
        <w:pStyle w:val="1"/>
        <w:numPr>
          <w:ilvl w:val="1"/>
          <w:numId w:val="207"/>
        </w:numPr>
        <w:tabs>
          <w:tab w:val="clear" w:pos="720"/>
          <w:tab w:val="num" w:pos="426"/>
        </w:tabs>
        <w:ind w:left="0" w:firstLine="0"/>
        <w:rPr>
          <w:u w:val="none"/>
          <w:lang w:val="en-US"/>
        </w:rPr>
      </w:pPr>
      <w:r w:rsidRPr="00F0111B">
        <w:rPr>
          <w:u w:val="none"/>
          <w:lang w:val="en-US"/>
        </w:rPr>
        <w:t>Decrease in the integrity of ontogeny;</w:t>
      </w:r>
    </w:p>
    <w:p w14:paraId="33DFD244" w14:textId="77777777" w:rsidR="00603AD0" w:rsidRPr="00F0111B" w:rsidRDefault="00603AD0" w:rsidP="000C35A2">
      <w:pPr>
        <w:pStyle w:val="1"/>
        <w:numPr>
          <w:ilvl w:val="1"/>
          <w:numId w:val="207"/>
        </w:numPr>
        <w:tabs>
          <w:tab w:val="clear" w:pos="720"/>
          <w:tab w:val="num" w:pos="426"/>
        </w:tabs>
        <w:ind w:left="0" w:firstLine="0"/>
        <w:rPr>
          <w:u w:val="none"/>
          <w:lang w:val="en-US"/>
        </w:rPr>
      </w:pPr>
      <w:r w:rsidRPr="00F0111B">
        <w:rPr>
          <w:u w:val="none"/>
          <w:lang w:val="en-US"/>
        </w:rPr>
        <w:t>Internal factors of development are replaced by external ones;</w:t>
      </w:r>
    </w:p>
    <w:p w14:paraId="2C923D3E" w14:textId="77777777" w:rsidR="00603AD0" w:rsidRPr="00F0111B" w:rsidRDefault="00603AD0" w:rsidP="000C35A2">
      <w:pPr>
        <w:pStyle w:val="1"/>
        <w:numPr>
          <w:ilvl w:val="1"/>
          <w:numId w:val="207"/>
        </w:numPr>
        <w:tabs>
          <w:tab w:val="clear" w:pos="720"/>
          <w:tab w:val="num" w:pos="426"/>
        </w:tabs>
        <w:ind w:left="0" w:firstLine="0"/>
        <w:rPr>
          <w:u w:val="none"/>
          <w:lang w:val="en-US"/>
        </w:rPr>
      </w:pPr>
      <w:r w:rsidRPr="00F0111B">
        <w:rPr>
          <w:lang w:val="en-US"/>
        </w:rPr>
        <w:t>External environmental factors are replaced by internal mechanisms of development;</w:t>
      </w:r>
    </w:p>
    <w:p w14:paraId="51133A9E" w14:textId="77777777" w:rsidR="00603AD0" w:rsidRPr="00F0111B" w:rsidRDefault="00603AD0" w:rsidP="00603AD0">
      <w:pPr>
        <w:spacing w:after="0" w:line="240" w:lineRule="auto"/>
        <w:jc w:val="both"/>
        <w:rPr>
          <w:rFonts w:ascii="Cambria" w:hAnsi="Cambria"/>
          <w:bCs/>
          <w:sz w:val="24"/>
          <w:szCs w:val="24"/>
          <w:lang w:val="en-US"/>
        </w:rPr>
      </w:pPr>
    </w:p>
    <w:p w14:paraId="03EC968D" w14:textId="23441054" w:rsidR="00603AD0" w:rsidRPr="00F0111B" w:rsidRDefault="00F0111B" w:rsidP="00603AD0">
      <w:pPr>
        <w:spacing w:after="0" w:line="240" w:lineRule="auto"/>
        <w:jc w:val="both"/>
        <w:rPr>
          <w:rFonts w:ascii="Cambria" w:hAnsi="Cambria"/>
          <w:bCs/>
          <w:i/>
          <w:iCs/>
          <w:sz w:val="24"/>
          <w:szCs w:val="24"/>
        </w:rPr>
      </w:pPr>
      <w:proofErr w:type="spellStart"/>
      <w:r w:rsidRPr="00F0111B">
        <w:rPr>
          <w:rFonts w:ascii="Cambria" w:hAnsi="Cambria"/>
          <w:bCs/>
          <w:i/>
          <w:iCs/>
          <w:sz w:val="24"/>
          <w:szCs w:val="24"/>
        </w:rPr>
        <w:t>Variant</w:t>
      </w:r>
      <w:proofErr w:type="spellEnd"/>
      <w:r w:rsidR="00603AD0" w:rsidRPr="00F0111B">
        <w:rPr>
          <w:rFonts w:ascii="Cambria" w:hAnsi="Cambria"/>
          <w:bCs/>
          <w:i/>
          <w:iCs/>
          <w:sz w:val="24"/>
          <w:szCs w:val="24"/>
        </w:rPr>
        <w:t xml:space="preserve"> 3: </w:t>
      </w:r>
    </w:p>
    <w:p w14:paraId="56A2B71A" w14:textId="77777777" w:rsidR="00603AD0" w:rsidRPr="00F0111B" w:rsidRDefault="00603AD0" w:rsidP="000C35A2">
      <w:pPr>
        <w:pStyle w:val="1"/>
        <w:numPr>
          <w:ilvl w:val="1"/>
          <w:numId w:val="208"/>
        </w:numPr>
        <w:tabs>
          <w:tab w:val="clear" w:pos="720"/>
          <w:tab w:val="left" w:pos="426"/>
        </w:tabs>
        <w:ind w:left="0" w:firstLine="0"/>
        <w:rPr>
          <w:lang w:val="en-US"/>
        </w:rPr>
      </w:pPr>
      <w:r w:rsidRPr="00F0111B">
        <w:rPr>
          <w:lang w:val="en-US"/>
        </w:rPr>
        <w:t>Reducing the role of environmental factors;</w:t>
      </w:r>
    </w:p>
    <w:p w14:paraId="3B573D48" w14:textId="77777777" w:rsidR="00603AD0" w:rsidRPr="00F0111B" w:rsidRDefault="00603AD0" w:rsidP="000C35A2">
      <w:pPr>
        <w:pStyle w:val="1"/>
        <w:numPr>
          <w:ilvl w:val="1"/>
          <w:numId w:val="208"/>
        </w:numPr>
        <w:tabs>
          <w:tab w:val="clear" w:pos="720"/>
          <w:tab w:val="num" w:pos="426"/>
        </w:tabs>
        <w:ind w:left="0" w:firstLine="0"/>
        <w:rPr>
          <w:u w:val="none"/>
          <w:lang w:val="en-US"/>
        </w:rPr>
      </w:pPr>
      <w:r w:rsidRPr="00F0111B">
        <w:rPr>
          <w:u w:val="none"/>
          <w:lang w:val="en-US"/>
        </w:rPr>
        <w:t>Enhancing the role of environmental factors;</w:t>
      </w:r>
    </w:p>
    <w:p w14:paraId="1CD6CF05" w14:textId="77777777" w:rsidR="00603AD0" w:rsidRPr="00F0111B" w:rsidRDefault="00603AD0" w:rsidP="000C35A2">
      <w:pPr>
        <w:pStyle w:val="1"/>
        <w:numPr>
          <w:ilvl w:val="1"/>
          <w:numId w:val="208"/>
        </w:numPr>
        <w:tabs>
          <w:tab w:val="clear" w:pos="720"/>
          <w:tab w:val="num" w:pos="426"/>
        </w:tabs>
        <w:ind w:left="0" w:firstLine="0"/>
        <w:rPr>
          <w:lang w:val="en-US"/>
        </w:rPr>
      </w:pPr>
      <w:r w:rsidRPr="00F0111B">
        <w:rPr>
          <w:lang w:val="en-US"/>
        </w:rPr>
        <w:t>Enhancing the development sustainability;</w:t>
      </w:r>
    </w:p>
    <w:p w14:paraId="79BFEA0D" w14:textId="77777777" w:rsidR="00603AD0" w:rsidRPr="00F0111B" w:rsidRDefault="00603AD0" w:rsidP="000C35A2">
      <w:pPr>
        <w:pStyle w:val="1"/>
        <w:numPr>
          <w:ilvl w:val="1"/>
          <w:numId w:val="208"/>
        </w:numPr>
        <w:tabs>
          <w:tab w:val="clear" w:pos="720"/>
          <w:tab w:val="num" w:pos="426"/>
        </w:tabs>
        <w:ind w:left="0" w:firstLine="0"/>
        <w:rPr>
          <w:u w:val="none"/>
          <w:lang w:val="en-US"/>
        </w:rPr>
      </w:pPr>
      <w:r w:rsidRPr="00F0111B">
        <w:rPr>
          <w:u w:val="none"/>
          <w:lang w:val="en-US"/>
        </w:rPr>
        <w:t>Loss of the ability to pass part of the stages under the protection of the maternal organism or egg membranes;</w:t>
      </w:r>
    </w:p>
    <w:p w14:paraId="05DE0FB5" w14:textId="77777777" w:rsidR="00603AD0" w:rsidRPr="00F0111B" w:rsidRDefault="00603AD0" w:rsidP="000C35A2">
      <w:pPr>
        <w:pStyle w:val="1"/>
        <w:numPr>
          <w:ilvl w:val="1"/>
          <w:numId w:val="208"/>
        </w:numPr>
        <w:tabs>
          <w:tab w:val="clear" w:pos="720"/>
          <w:tab w:val="num" w:pos="426"/>
        </w:tabs>
        <w:ind w:left="0" w:firstLine="0"/>
        <w:rPr>
          <w:u w:val="none"/>
          <w:lang w:val="en-US"/>
        </w:rPr>
      </w:pPr>
      <w:r w:rsidRPr="00F0111B">
        <w:rPr>
          <w:u w:val="none"/>
          <w:lang w:val="en-US"/>
        </w:rPr>
        <w:t>Decrease in the integrity of ontogeny;</w:t>
      </w:r>
    </w:p>
    <w:p w14:paraId="1E85C008" w14:textId="77777777" w:rsidR="00603AD0" w:rsidRPr="00F0111B" w:rsidRDefault="00603AD0" w:rsidP="000C35A2">
      <w:pPr>
        <w:pStyle w:val="1"/>
        <w:numPr>
          <w:ilvl w:val="1"/>
          <w:numId w:val="208"/>
        </w:numPr>
        <w:tabs>
          <w:tab w:val="clear" w:pos="720"/>
          <w:tab w:val="num" w:pos="426"/>
        </w:tabs>
        <w:ind w:left="0" w:firstLine="0"/>
        <w:rPr>
          <w:u w:val="none"/>
          <w:lang w:val="en-US"/>
        </w:rPr>
      </w:pPr>
      <w:r w:rsidRPr="00F0111B">
        <w:rPr>
          <w:lang w:val="en-US"/>
        </w:rPr>
        <w:t>External environmental factors are replaced by internal mechanisms of development;</w:t>
      </w:r>
    </w:p>
    <w:p w14:paraId="26586489" w14:textId="77777777" w:rsidR="00603AD0" w:rsidRPr="00603AD0" w:rsidRDefault="00603AD0" w:rsidP="00603AD0">
      <w:pPr>
        <w:spacing w:after="0" w:line="240" w:lineRule="auto"/>
        <w:jc w:val="both"/>
        <w:rPr>
          <w:rFonts w:ascii="Cambria" w:hAnsi="Cambria"/>
          <w:bCs/>
          <w:sz w:val="24"/>
          <w:szCs w:val="24"/>
          <w:lang w:val="en-US"/>
        </w:rPr>
      </w:pPr>
    </w:p>
    <w:p w14:paraId="73C8431C" w14:textId="77777777" w:rsidR="00603AD0" w:rsidRPr="00603AD0" w:rsidRDefault="00603AD0" w:rsidP="00AA5FB9">
      <w:pPr>
        <w:pStyle w:val="1"/>
        <w:tabs>
          <w:tab w:val="clear" w:pos="720"/>
        </w:tabs>
        <w:rPr>
          <w:u w:val="none"/>
          <w:lang w:val="en-US"/>
        </w:rPr>
      </w:pPr>
    </w:p>
    <w:p w14:paraId="1116A763" w14:textId="0D37E02B" w:rsidR="00AA5FB9" w:rsidRPr="00603AD0" w:rsidRDefault="00AA5FB9">
      <w:pPr>
        <w:rPr>
          <w:rFonts w:ascii="Cambria" w:hAnsi="Cambria"/>
          <w:b/>
          <w:color w:val="FF0000"/>
          <w:sz w:val="28"/>
          <w:szCs w:val="24"/>
          <w:lang w:val="en-US"/>
        </w:rPr>
      </w:pPr>
      <w:r w:rsidRPr="00603AD0">
        <w:rPr>
          <w:rFonts w:ascii="Cambria" w:hAnsi="Cambria"/>
          <w:b/>
          <w:color w:val="FF0000"/>
          <w:sz w:val="28"/>
          <w:szCs w:val="24"/>
          <w:lang w:val="en-US"/>
        </w:rPr>
        <w:br w:type="page"/>
      </w:r>
    </w:p>
    <w:p w14:paraId="3E681473" w14:textId="77777777" w:rsidR="005119E7" w:rsidRPr="000D22ED" w:rsidRDefault="005119E7" w:rsidP="005119E7">
      <w:pPr>
        <w:spacing w:after="0" w:line="240" w:lineRule="auto"/>
        <w:jc w:val="center"/>
        <w:rPr>
          <w:rFonts w:ascii="Cambria" w:hAnsi="Cambria"/>
          <w:b/>
          <w:sz w:val="24"/>
          <w:szCs w:val="24"/>
          <w:lang w:val="en-US"/>
        </w:rPr>
      </w:pPr>
    </w:p>
    <w:p w14:paraId="39E548D5" w14:textId="77777777" w:rsidR="005119E7" w:rsidRPr="00720F5E" w:rsidRDefault="005119E7" w:rsidP="005119E7">
      <w:pPr>
        <w:spacing w:after="0" w:line="240" w:lineRule="auto"/>
        <w:jc w:val="center"/>
        <w:rPr>
          <w:rFonts w:ascii="Cambria" w:hAnsi="Cambria"/>
          <w:b/>
          <w:sz w:val="32"/>
          <w:szCs w:val="24"/>
          <w:lang w:val="en-US"/>
        </w:rPr>
      </w:pPr>
      <w:r w:rsidRPr="00720F5E">
        <w:rPr>
          <w:rFonts w:ascii="Cambria" w:hAnsi="Cambria"/>
          <w:b/>
          <w:sz w:val="32"/>
          <w:szCs w:val="24"/>
          <w:lang w:val="en-US"/>
        </w:rPr>
        <w:t>Part C: Matching Questions</w:t>
      </w:r>
    </w:p>
    <w:p w14:paraId="2C27F10A" w14:textId="77777777" w:rsidR="005119E7" w:rsidRPr="00720F5E" w:rsidRDefault="005119E7" w:rsidP="005119E7">
      <w:pPr>
        <w:spacing w:after="0" w:line="240" w:lineRule="auto"/>
        <w:jc w:val="both"/>
        <w:rPr>
          <w:rFonts w:ascii="Cambria" w:hAnsi="Cambria"/>
          <w:b/>
          <w:szCs w:val="24"/>
          <w:lang w:val="en-US"/>
        </w:rPr>
      </w:pPr>
    </w:p>
    <w:p w14:paraId="1356E86C" w14:textId="77777777" w:rsidR="005119E7"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In the tasks of this part, the participants need to analyze various photographs, drawings, diagrams (marked with Arabic numerals) and compare them with elements from the two lists below (marked with Latin letters and Roman numerals). As an answer in each task, the participants must draw arrows between the elements being compared.</w:t>
      </w:r>
    </w:p>
    <w:p w14:paraId="081F3E45" w14:textId="77777777" w:rsidR="005119E7" w:rsidRPr="00720F5E" w:rsidRDefault="005119E7" w:rsidP="005119E7">
      <w:pPr>
        <w:spacing w:after="0" w:line="240" w:lineRule="auto"/>
        <w:jc w:val="both"/>
        <w:rPr>
          <w:rFonts w:ascii="Cambria" w:hAnsi="Cambria"/>
          <w:szCs w:val="28"/>
          <w:lang w:val="en-US"/>
        </w:rPr>
      </w:pPr>
    </w:p>
    <w:p w14:paraId="31A49809" w14:textId="77777777" w:rsidR="005119E7" w:rsidRPr="00720F5E" w:rsidRDefault="005119E7" w:rsidP="005119E7">
      <w:pPr>
        <w:spacing w:after="0" w:line="240" w:lineRule="auto"/>
        <w:jc w:val="both"/>
        <w:rPr>
          <w:rFonts w:ascii="Cambria" w:hAnsi="Cambria"/>
          <w:b/>
          <w:sz w:val="24"/>
          <w:szCs w:val="28"/>
          <w:lang w:val="en-US"/>
        </w:rPr>
      </w:pPr>
      <w:r w:rsidRPr="00720F5E">
        <w:rPr>
          <w:rFonts w:ascii="Cambria" w:hAnsi="Cambria"/>
          <w:b/>
          <w:sz w:val="24"/>
          <w:szCs w:val="28"/>
          <w:lang w:val="en-US"/>
        </w:rPr>
        <w:t>Grading system:</w:t>
      </w:r>
    </w:p>
    <w:p w14:paraId="1269693D"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correctly indicated match between elements of 1 and 2 rows or 1 and 3 rows, the participant receives 0.5 points.</w:t>
      </w:r>
    </w:p>
    <w:p w14:paraId="70F70613"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incorrect match - 0 points.</w:t>
      </w:r>
    </w:p>
    <w:p w14:paraId="4FB0FA97" w14:textId="77777777" w:rsidR="005119E7" w:rsidRPr="00720F5E" w:rsidRDefault="005119E7" w:rsidP="005119E7">
      <w:pPr>
        <w:rPr>
          <w:rFonts w:ascii="Cambria" w:hAnsi="Cambria"/>
          <w:b/>
          <w:sz w:val="24"/>
          <w:szCs w:val="24"/>
          <w:lang w:val="en-US"/>
        </w:rPr>
      </w:pPr>
      <w:r w:rsidRPr="00720F5E">
        <w:rPr>
          <w:rFonts w:ascii="Cambria" w:hAnsi="Cambria"/>
          <w:b/>
          <w:color w:val="FF0000"/>
          <w:sz w:val="24"/>
          <w:szCs w:val="24"/>
          <w:lang w:val="en-US"/>
        </w:rPr>
        <w:br w:type="page"/>
      </w:r>
    </w:p>
    <w:p w14:paraId="295DB417" w14:textId="3DF8A289" w:rsidR="00AC2E85" w:rsidRPr="000D22ED" w:rsidRDefault="00AC2E85" w:rsidP="00AC2E85">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0D22ED">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0AD2A7BB" w14:textId="5FB5714D" w:rsidR="00AC2E85" w:rsidRPr="000D22ED" w:rsidRDefault="00F77BA9" w:rsidP="00AC2E85">
      <w:pPr>
        <w:spacing w:after="0" w:line="240" w:lineRule="auto"/>
        <w:jc w:val="both"/>
        <w:rPr>
          <w:rFonts w:ascii="Cambria" w:hAnsi="Cambria"/>
          <w:bCs/>
          <w:i/>
          <w:sz w:val="24"/>
          <w:szCs w:val="24"/>
          <w:lang w:val="en-US"/>
        </w:rPr>
      </w:pPr>
      <w:r w:rsidRPr="00F77BA9">
        <w:rPr>
          <w:rFonts w:ascii="Cambria" w:hAnsi="Cambria"/>
          <w:bCs/>
          <w:i/>
          <w:sz w:val="24"/>
          <w:szCs w:val="24"/>
          <w:lang w:val="en-US"/>
        </w:rPr>
        <w:t>Variant</w:t>
      </w:r>
      <w:r w:rsidRPr="000D22ED">
        <w:rPr>
          <w:rFonts w:ascii="Cambria" w:hAnsi="Cambria"/>
          <w:bCs/>
          <w:i/>
          <w:sz w:val="24"/>
          <w:szCs w:val="24"/>
          <w:lang w:val="en-US"/>
        </w:rPr>
        <w:t xml:space="preserve"> 1</w:t>
      </w:r>
    </w:p>
    <w:p w14:paraId="4E796E73" w14:textId="77777777" w:rsidR="00AC2E85" w:rsidRPr="00554C07" w:rsidRDefault="00AC2E85" w:rsidP="00AC2E85">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774DDB" w14:textId="77777777" w:rsidR="00651B44" w:rsidRDefault="00651B44" w:rsidP="00AC2E85">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DB0FB7" w14:paraId="77600BAC" w14:textId="77777777" w:rsidTr="00F77BA9">
        <w:tc>
          <w:tcPr>
            <w:tcW w:w="3402" w:type="dxa"/>
            <w:tcBorders>
              <w:top w:val="nil"/>
              <w:left w:val="nil"/>
              <w:bottom w:val="nil"/>
              <w:right w:val="nil"/>
            </w:tcBorders>
            <w:shd w:val="clear" w:color="auto" w:fill="auto"/>
            <w:vAlign w:val="center"/>
          </w:tcPr>
          <w:p w14:paraId="427855AA" w14:textId="77777777" w:rsidR="00AC2E85" w:rsidRPr="0060647F" w:rsidRDefault="00AC2E85" w:rsidP="006045B0">
            <w:pPr>
              <w:spacing w:after="0" w:line="240" w:lineRule="auto"/>
              <w:ind w:left="-108"/>
              <w:jc w:val="center"/>
              <w:rPr>
                <w:rFonts w:ascii="Cambria" w:hAnsi="Cambria"/>
                <w:b/>
                <w:bCs/>
                <w:sz w:val="24"/>
                <w:szCs w:val="24"/>
                <w:lang w:val="en-US"/>
              </w:rPr>
            </w:pPr>
            <w:r w:rsidRPr="00405478">
              <w:rPr>
                <w:rFonts w:ascii="Cambria" w:hAnsi="Cambria"/>
                <w:bCs/>
                <w:noProof/>
                <w:lang w:eastAsia="ru-RU"/>
              </w:rPr>
              <w:drawing>
                <wp:inline distT="0" distB="0" distL="0" distR="0" wp14:anchorId="4348F6D0" wp14:editId="61314FC5">
                  <wp:extent cx="2160000" cy="16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7B34D3"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3BCE19F9" wp14:editId="6CC74464">
                  <wp:extent cx="2160000" cy="1620000"/>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A642DE"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
                <w:bCs/>
                <w:noProof/>
                <w:lang w:eastAsia="ru-RU"/>
              </w:rPr>
              <w:drawing>
                <wp:inline distT="0" distB="0" distL="0" distR="0" wp14:anchorId="33978F7D" wp14:editId="58687C42">
                  <wp:extent cx="2160000" cy="16200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1620000"/>
                          </a:xfrm>
                          <a:prstGeom prst="rect">
                            <a:avLst/>
                          </a:prstGeom>
                        </pic:spPr>
                      </pic:pic>
                    </a:graphicData>
                  </a:graphic>
                </wp:inline>
              </w:drawing>
            </w:r>
          </w:p>
        </w:tc>
      </w:tr>
      <w:tr w:rsidR="00AC2E85" w:rsidRPr="00DB0FB7" w14:paraId="4699258A" w14:textId="77777777" w:rsidTr="00F77BA9">
        <w:tc>
          <w:tcPr>
            <w:tcW w:w="3402" w:type="dxa"/>
            <w:tcBorders>
              <w:top w:val="nil"/>
              <w:left w:val="nil"/>
              <w:bottom w:val="nil"/>
              <w:right w:val="nil"/>
            </w:tcBorders>
            <w:shd w:val="clear" w:color="auto" w:fill="auto"/>
            <w:vAlign w:val="center"/>
          </w:tcPr>
          <w:p w14:paraId="3AACBB33"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3B73E59D" wp14:editId="683C989E">
                  <wp:extent cx="2160000" cy="1620000"/>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9654CB"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77B7C468" wp14:editId="5FF6AFE8">
                  <wp:extent cx="2160000" cy="162000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3FAB3E" w14:textId="77777777" w:rsidR="00AC2E85" w:rsidRPr="0060647F" w:rsidRDefault="00AC2E85" w:rsidP="006045B0">
            <w:pPr>
              <w:spacing w:after="0" w:line="240" w:lineRule="auto"/>
              <w:ind w:left="-108"/>
              <w:jc w:val="center"/>
              <w:rPr>
                <w:rFonts w:ascii="Cambria" w:hAnsi="Cambria"/>
                <w:b/>
                <w:bCs/>
                <w:sz w:val="24"/>
                <w:szCs w:val="24"/>
                <w:lang w:val="en-US"/>
              </w:rPr>
            </w:pPr>
          </w:p>
        </w:tc>
      </w:tr>
    </w:tbl>
    <w:p w14:paraId="203EF1B9" w14:textId="77777777" w:rsidR="00AC2E85" w:rsidRPr="0060647F" w:rsidRDefault="00AC2E85" w:rsidP="00AC2E85">
      <w:pPr>
        <w:spacing w:after="0" w:line="240" w:lineRule="auto"/>
        <w:jc w:val="both"/>
        <w:rPr>
          <w:rFonts w:ascii="Cambria" w:hAnsi="Cambria"/>
          <w:b/>
          <w:bCs/>
          <w:sz w:val="24"/>
          <w:szCs w:val="24"/>
          <w:lang w:val="en-US"/>
        </w:rPr>
      </w:pPr>
    </w:p>
    <w:p w14:paraId="29CC1689" w14:textId="77777777" w:rsidR="00AC2E85" w:rsidRPr="0060647F" w:rsidRDefault="00AC2E85" w:rsidP="00AC2E85">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15894576" w14:textId="77777777" w:rsidR="00AC2E85" w:rsidRDefault="00AC2E85" w:rsidP="000C35A2">
      <w:pPr>
        <w:pStyle w:val="a3"/>
        <w:numPr>
          <w:ilvl w:val="0"/>
          <w:numId w:val="45"/>
        </w:numPr>
        <w:tabs>
          <w:tab w:val="left" w:pos="426"/>
        </w:tabs>
        <w:ind w:left="0" w:firstLine="0"/>
        <w:rPr>
          <w:rFonts w:ascii="Cambria" w:hAnsi="Cambria"/>
          <w:bCs/>
          <w:sz w:val="24"/>
          <w:szCs w:val="24"/>
        </w:rPr>
      </w:pPr>
      <w:proofErr w:type="spellStart"/>
      <w:r w:rsidRPr="00315E87">
        <w:rPr>
          <w:rFonts w:ascii="Cambria" w:hAnsi="Cambria"/>
          <w:bCs/>
          <w:sz w:val="24"/>
          <w:szCs w:val="24"/>
        </w:rPr>
        <w:t>Ascomycota</w:t>
      </w:r>
      <w:proofErr w:type="spellEnd"/>
      <w:r>
        <w:rPr>
          <w:rFonts w:ascii="Cambria" w:hAnsi="Cambria"/>
          <w:bCs/>
          <w:sz w:val="24"/>
          <w:szCs w:val="24"/>
        </w:rPr>
        <w:t>;</w:t>
      </w:r>
    </w:p>
    <w:p w14:paraId="4E3A827A" w14:textId="77777777" w:rsidR="00AC2E85" w:rsidRDefault="00AC2E85" w:rsidP="000C35A2">
      <w:pPr>
        <w:pStyle w:val="a3"/>
        <w:numPr>
          <w:ilvl w:val="0"/>
          <w:numId w:val="45"/>
        </w:numPr>
        <w:tabs>
          <w:tab w:val="left" w:pos="426"/>
        </w:tabs>
        <w:ind w:left="0" w:firstLine="0"/>
        <w:rPr>
          <w:rFonts w:ascii="Cambria" w:hAnsi="Cambria"/>
          <w:bCs/>
          <w:sz w:val="24"/>
          <w:szCs w:val="24"/>
        </w:rPr>
      </w:pPr>
      <w:proofErr w:type="spellStart"/>
      <w:r w:rsidRPr="00315E87">
        <w:rPr>
          <w:rFonts w:ascii="Cambria" w:hAnsi="Cambria"/>
          <w:bCs/>
          <w:sz w:val="24"/>
          <w:szCs w:val="24"/>
        </w:rPr>
        <w:t>Basidiomycota</w:t>
      </w:r>
      <w:proofErr w:type="spellEnd"/>
      <w:r>
        <w:rPr>
          <w:rFonts w:ascii="Cambria" w:hAnsi="Cambria"/>
          <w:bCs/>
          <w:sz w:val="24"/>
          <w:szCs w:val="24"/>
        </w:rPr>
        <w:t>;</w:t>
      </w:r>
    </w:p>
    <w:p w14:paraId="35AC6E85" w14:textId="77777777" w:rsidR="00AC2E85" w:rsidRDefault="00AC2E85" w:rsidP="000C35A2">
      <w:pPr>
        <w:pStyle w:val="a3"/>
        <w:numPr>
          <w:ilvl w:val="0"/>
          <w:numId w:val="45"/>
        </w:numPr>
        <w:tabs>
          <w:tab w:val="left" w:pos="426"/>
        </w:tabs>
        <w:ind w:left="0" w:firstLine="0"/>
        <w:rPr>
          <w:rFonts w:ascii="Cambria" w:hAnsi="Cambria"/>
          <w:bCs/>
          <w:sz w:val="24"/>
          <w:szCs w:val="24"/>
        </w:rPr>
      </w:pPr>
      <w:proofErr w:type="spellStart"/>
      <w:r>
        <w:rPr>
          <w:rFonts w:ascii="Cambria" w:hAnsi="Cambria"/>
          <w:bCs/>
          <w:sz w:val="24"/>
          <w:szCs w:val="24"/>
        </w:rPr>
        <w:t>Chlorophyta</w:t>
      </w:r>
      <w:proofErr w:type="spellEnd"/>
      <w:r>
        <w:rPr>
          <w:rFonts w:ascii="Cambria" w:hAnsi="Cambria"/>
          <w:bCs/>
          <w:sz w:val="24"/>
          <w:szCs w:val="24"/>
        </w:rPr>
        <w:t xml:space="preserve">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318A2E2"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Charophyta</w:t>
      </w:r>
      <w:proofErr w:type="spellEnd"/>
      <w:r w:rsidRPr="00EB3D26">
        <w:rPr>
          <w:rFonts w:ascii="Cambria" w:hAnsi="Cambria"/>
          <w:bCs/>
          <w:sz w:val="24"/>
          <w:szCs w:val="24"/>
        </w:rPr>
        <w:t>;</w:t>
      </w:r>
    </w:p>
    <w:p w14:paraId="532D8547" w14:textId="77777777" w:rsidR="00AC2E85" w:rsidRPr="00EB3D26" w:rsidRDefault="00AC2E85" w:rsidP="000C35A2">
      <w:pPr>
        <w:pStyle w:val="a3"/>
        <w:numPr>
          <w:ilvl w:val="0"/>
          <w:numId w:val="45"/>
        </w:numPr>
        <w:tabs>
          <w:tab w:val="left" w:pos="426"/>
        </w:tabs>
        <w:ind w:left="0" w:firstLine="0"/>
        <w:rPr>
          <w:rFonts w:ascii="Cambria" w:hAnsi="Cambria"/>
          <w:bCs/>
          <w:sz w:val="24"/>
          <w:szCs w:val="24"/>
        </w:rPr>
      </w:pPr>
      <w:proofErr w:type="spellStart"/>
      <w:r w:rsidRPr="00EB3D26">
        <w:rPr>
          <w:rFonts w:ascii="Cambria" w:hAnsi="Cambria"/>
          <w:bCs/>
          <w:sz w:val="24"/>
          <w:szCs w:val="24"/>
        </w:rPr>
        <w:t>Ochrophyta</w:t>
      </w:r>
      <w:proofErr w:type="spellEnd"/>
      <w:r w:rsidRPr="00EB3D26">
        <w:rPr>
          <w:rFonts w:ascii="Cambria" w:hAnsi="Cambria"/>
          <w:bCs/>
          <w:sz w:val="24"/>
          <w:szCs w:val="24"/>
        </w:rPr>
        <w:t>;</w:t>
      </w:r>
    </w:p>
    <w:p w14:paraId="145ED215"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Rhodophyta</w:t>
      </w:r>
      <w:proofErr w:type="spellEnd"/>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14AE2894"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Bryophyta</w:t>
      </w:r>
      <w:proofErr w:type="spellEnd"/>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78576B09"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Polypodiophyta</w:t>
      </w:r>
      <w:proofErr w:type="spellEnd"/>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4CB23E17" w14:textId="77777777" w:rsidR="00AC2E85" w:rsidRPr="0060647F" w:rsidRDefault="00AC2E85" w:rsidP="00F77BA9">
      <w:pPr>
        <w:tabs>
          <w:tab w:val="left" w:pos="426"/>
        </w:tabs>
        <w:spacing w:after="0" w:line="240" w:lineRule="auto"/>
        <w:jc w:val="both"/>
        <w:rPr>
          <w:rFonts w:ascii="Cambria" w:hAnsi="Cambria"/>
          <w:bCs/>
          <w:sz w:val="24"/>
          <w:szCs w:val="24"/>
          <w:lang w:val="en-US"/>
        </w:rPr>
      </w:pPr>
    </w:p>
    <w:p w14:paraId="6F61FE6B" w14:textId="77777777" w:rsidR="00AC2E85" w:rsidRPr="00554C07" w:rsidRDefault="00AC2E85" w:rsidP="00AC2E85">
      <w:pPr>
        <w:spacing w:after="0" w:line="240" w:lineRule="auto"/>
        <w:jc w:val="both"/>
        <w:rPr>
          <w:rFonts w:ascii="Cambria" w:hAnsi="Cambria"/>
          <w:bCs/>
          <w:i/>
          <w:sz w:val="24"/>
          <w:szCs w:val="24"/>
        </w:rPr>
      </w:pPr>
      <w:r w:rsidRPr="00554C07">
        <w:rPr>
          <w:rFonts w:ascii="Cambria" w:hAnsi="Cambria"/>
          <w:b/>
          <w:bCs/>
          <w:sz w:val="24"/>
          <w:szCs w:val="24"/>
          <w:lang w:val="en-US"/>
        </w:rPr>
        <w:t>L</w:t>
      </w:r>
      <w:proofErr w:type="spellStart"/>
      <w:r w:rsidRPr="00554C07">
        <w:rPr>
          <w:rFonts w:ascii="Cambria" w:hAnsi="Cambria"/>
          <w:b/>
          <w:bCs/>
          <w:sz w:val="24"/>
          <w:szCs w:val="24"/>
        </w:rPr>
        <w:t>ist</w:t>
      </w:r>
      <w:proofErr w:type="spellEnd"/>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D6A311B" w14:textId="423087F2" w:rsidR="00AC2E85" w:rsidRPr="0060647F"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00D82EE7" w:rsidRPr="00D82EE7">
        <w:rPr>
          <w:rFonts w:ascii="Cambria" w:hAnsi="Cambria"/>
          <w:bCs/>
          <w:sz w:val="24"/>
          <w:szCs w:val="24"/>
          <w:lang w:val="en-US"/>
        </w:rPr>
        <w:t>;</w:t>
      </w:r>
    </w:p>
    <w:p w14:paraId="0DEA9162" w14:textId="4B4AE354"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00D82EE7" w:rsidRPr="00D82EE7">
        <w:rPr>
          <w:rFonts w:ascii="Cambria" w:hAnsi="Cambria"/>
          <w:bCs/>
          <w:sz w:val="24"/>
          <w:szCs w:val="24"/>
          <w:lang w:val="en-US"/>
        </w:rPr>
        <w:t>;</w:t>
      </w:r>
    </w:p>
    <w:p w14:paraId="7AD81565" w14:textId="7E0DC338"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 xml:space="preserve">formed by meiosis within </w:t>
      </w:r>
      <w:proofErr w:type="spellStart"/>
      <w:r w:rsidRPr="006B2E6C">
        <w:rPr>
          <w:rFonts w:ascii="Cambria" w:hAnsi="Cambria"/>
          <w:bCs/>
          <w:sz w:val="24"/>
          <w:szCs w:val="24"/>
          <w:lang w:val="en-US"/>
        </w:rPr>
        <w:t>tetrasporangium</w:t>
      </w:r>
      <w:proofErr w:type="spellEnd"/>
      <w:r w:rsidR="00D82EE7" w:rsidRPr="00D82EE7">
        <w:rPr>
          <w:rFonts w:ascii="Cambria" w:hAnsi="Cambria"/>
          <w:bCs/>
          <w:sz w:val="24"/>
          <w:szCs w:val="24"/>
          <w:lang w:val="en-US"/>
        </w:rPr>
        <w:t>;</w:t>
      </w:r>
    </w:p>
    <w:p w14:paraId="4EB9B7C1" w14:textId="0744D5D9"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00D82EE7" w:rsidRPr="00D82EE7">
        <w:rPr>
          <w:rFonts w:ascii="Cambria" w:hAnsi="Cambria"/>
          <w:bCs/>
          <w:sz w:val="24"/>
          <w:szCs w:val="24"/>
          <w:lang w:val="en-US"/>
        </w:rPr>
        <w:t>;</w:t>
      </w:r>
    </w:p>
    <w:p w14:paraId="45CB4EE4" w14:textId="22C05643"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t>
      </w:r>
      <w:r w:rsidRPr="00383739">
        <w:rPr>
          <w:rFonts w:ascii="Cambria" w:hAnsi="Cambria"/>
          <w:bCs/>
          <w:sz w:val="24"/>
          <w:szCs w:val="24"/>
          <w:lang w:val="en-US"/>
        </w:rPr>
        <w:t xml:space="preserve">formed endogenously within the </w:t>
      </w:r>
      <w:proofErr w:type="spellStart"/>
      <w:r w:rsidRPr="00383739">
        <w:rPr>
          <w:rFonts w:ascii="Cambria" w:hAnsi="Cambria"/>
          <w:bCs/>
          <w:sz w:val="24"/>
          <w:szCs w:val="24"/>
          <w:lang w:val="en-US"/>
        </w:rPr>
        <w:t>clestothecium</w:t>
      </w:r>
      <w:proofErr w:type="spellEnd"/>
      <w:r w:rsidR="00D82EE7" w:rsidRPr="00D82EE7">
        <w:rPr>
          <w:rFonts w:ascii="Cambria" w:hAnsi="Cambria"/>
          <w:bCs/>
          <w:sz w:val="24"/>
          <w:szCs w:val="24"/>
          <w:lang w:val="en-US"/>
        </w:rPr>
        <w:t>;</w:t>
      </w:r>
    </w:p>
    <w:p w14:paraId="6EDC42AB" w14:textId="16570CA3" w:rsidR="00AC2E85" w:rsidRPr="00F77BA9" w:rsidRDefault="00AC2E85" w:rsidP="00AC2E85">
      <w:pPr>
        <w:spacing w:after="0" w:line="240" w:lineRule="auto"/>
        <w:jc w:val="both"/>
        <w:rPr>
          <w:rFonts w:ascii="Cambria" w:hAnsi="Cambria"/>
          <w:bCs/>
          <w:sz w:val="16"/>
          <w:szCs w:val="16"/>
          <w:lang w:val="en-US"/>
        </w:rPr>
      </w:pPr>
    </w:p>
    <w:p w14:paraId="18BC3D37" w14:textId="77777777" w:rsidR="00AC2E85" w:rsidRPr="0060647F" w:rsidRDefault="00AC2E85" w:rsidP="00AC2E85">
      <w:pPr>
        <w:spacing w:after="0" w:line="240" w:lineRule="auto"/>
        <w:jc w:val="both"/>
        <w:rPr>
          <w:rFonts w:ascii="Cambria" w:hAnsi="Cambria"/>
          <w:b/>
          <w:bCs/>
          <w:sz w:val="24"/>
          <w:szCs w:val="24"/>
        </w:rPr>
      </w:pPr>
      <w:r w:rsidRPr="0060647F">
        <w:rPr>
          <w:rFonts w:ascii="Cambria" w:hAnsi="Cambria"/>
          <w:b/>
          <w:bCs/>
          <w:sz w:val="24"/>
          <w:szCs w:val="24"/>
          <w:lang w:val="en-US"/>
        </w:rPr>
        <w:t>Answer</w:t>
      </w:r>
      <w:r w:rsidRPr="0060647F">
        <w:rPr>
          <w:rFonts w:ascii="Cambria" w:hAnsi="Cambria"/>
          <w:b/>
          <w:bCs/>
          <w:sz w:val="24"/>
          <w:szCs w:val="24"/>
        </w:rPr>
        <w:t>:</w:t>
      </w:r>
    </w:p>
    <w:p w14:paraId="088516CA" w14:textId="77777777" w:rsidR="00AC2E85" w:rsidRPr="00F77BA9" w:rsidRDefault="00AC2E85" w:rsidP="00AC2E85">
      <w:pPr>
        <w:spacing w:after="0" w:line="240" w:lineRule="auto"/>
        <w:jc w:val="both"/>
        <w:rPr>
          <w:rFonts w:ascii="Cambria" w:hAnsi="Cambria"/>
          <w:b/>
          <w:bCs/>
          <w:sz w:val="18"/>
          <w:szCs w:val="18"/>
        </w:rPr>
      </w:pPr>
    </w:p>
    <w:p w14:paraId="74C7F283" w14:textId="77777777" w:rsidR="00AC2E85" w:rsidRPr="0060647F" w:rsidRDefault="00AC2E85" w:rsidP="00AC2E85">
      <w:pPr>
        <w:spacing w:after="0" w:line="240" w:lineRule="auto"/>
        <w:jc w:val="both"/>
        <w:rPr>
          <w:rFonts w:ascii="Cambria" w:hAnsi="Cambria"/>
          <w:bCs/>
          <w:i/>
          <w:sz w:val="24"/>
          <w:szCs w:val="24"/>
        </w:rPr>
      </w:pPr>
      <w:r w:rsidRPr="0060647F">
        <w:rPr>
          <w:rFonts w:ascii="Cambria" w:hAnsi="Cambria"/>
          <w:bCs/>
          <w:i/>
          <w:sz w:val="24"/>
          <w:szCs w:val="24"/>
          <w:lang w:val="en-US"/>
        </w:rPr>
        <w:t>Variant</w:t>
      </w:r>
      <w:r w:rsidRPr="0060647F">
        <w:rPr>
          <w:rFonts w:ascii="Cambria" w:hAnsi="Cambria"/>
          <w:bCs/>
          <w:i/>
          <w:sz w:val="24"/>
          <w:szCs w:val="24"/>
        </w:rPr>
        <w:t xml:space="preserve"> 1</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C2E85" w:rsidRPr="0060647F" w14:paraId="0986948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45CDF4" w14:textId="77777777" w:rsidR="00AC2E85" w:rsidRPr="0060647F" w:rsidRDefault="00AC2E85" w:rsidP="00076B09">
            <w:pPr>
              <w:spacing w:after="0" w:line="240" w:lineRule="auto"/>
              <w:jc w:val="both"/>
              <w:rPr>
                <w:rFonts w:ascii="Cambria" w:hAnsi="Cambria"/>
                <w:b/>
                <w:bCs/>
                <w:sz w:val="24"/>
                <w:szCs w:val="24"/>
                <w:lang w:val="en-US"/>
              </w:rPr>
            </w:pPr>
            <w:r w:rsidRPr="0060647F">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FAC223"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F690E8"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21E61B"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855AC6"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F823EA"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5</w:t>
            </w:r>
          </w:p>
        </w:tc>
      </w:tr>
      <w:tr w:rsidR="00AC2E85" w:rsidRPr="0060647F" w14:paraId="18D078A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FC2A87" w14:textId="50596704" w:rsidR="00AC2E85" w:rsidRPr="0060647F" w:rsidRDefault="00A44ACC" w:rsidP="00076B09">
            <w:pPr>
              <w:spacing w:after="0" w:line="240" w:lineRule="auto"/>
              <w:jc w:val="both"/>
              <w:rPr>
                <w:rFonts w:ascii="Cambria" w:hAnsi="Cambria"/>
                <w:bCs/>
                <w:sz w:val="24"/>
                <w:szCs w:val="24"/>
              </w:rPr>
            </w:pPr>
            <w:r w:rsidRPr="00A44ACC">
              <w:rPr>
                <w:rFonts w:ascii="Cambria" w:hAnsi="Cambria"/>
                <w:bCs/>
                <w:sz w:val="24"/>
                <w:szCs w:val="24"/>
                <w:lang w:val="en-US"/>
              </w:rPr>
              <w:t>Systematic category</w:t>
            </w:r>
          </w:p>
        </w:tc>
        <w:tc>
          <w:tcPr>
            <w:tcW w:w="1502" w:type="dxa"/>
            <w:tcBorders>
              <w:top w:val="single" w:sz="4" w:space="0" w:color="auto"/>
              <w:left w:val="single" w:sz="4" w:space="0" w:color="auto"/>
              <w:bottom w:val="single" w:sz="4" w:space="0" w:color="auto"/>
              <w:right w:val="single" w:sz="4" w:space="0" w:color="auto"/>
            </w:tcBorders>
            <w:vAlign w:val="center"/>
          </w:tcPr>
          <w:p w14:paraId="06F834B8"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B0B28BE"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7627002C"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13EA1A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ACB6AE3"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F</w:t>
            </w:r>
          </w:p>
        </w:tc>
      </w:tr>
      <w:tr w:rsidR="00AC2E85" w:rsidRPr="0060647F" w14:paraId="20A6ADD1"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0B197FB" w14:textId="047CC7E3" w:rsidR="00AC2E85" w:rsidRPr="0060647F" w:rsidRDefault="00C1427E" w:rsidP="00076B09">
            <w:pPr>
              <w:spacing w:after="0" w:line="240" w:lineRule="auto"/>
              <w:jc w:val="both"/>
              <w:rPr>
                <w:rFonts w:ascii="Cambria" w:hAnsi="Cambria"/>
                <w:bCs/>
                <w:sz w:val="24"/>
                <w:szCs w:val="24"/>
                <w:lang w:val="en-US"/>
              </w:rPr>
            </w:pPr>
            <w:r>
              <w:rPr>
                <w:rFonts w:ascii="Cambria" w:hAnsi="Cambria"/>
                <w:bCs/>
                <w:sz w:val="24"/>
                <w:szCs w:val="24"/>
                <w:lang w:val="en-US"/>
              </w:rPr>
              <w:t>D</w:t>
            </w:r>
            <w:r w:rsidRPr="00C1427E">
              <w:rPr>
                <w:rFonts w:ascii="Cambria" w:hAnsi="Cambria"/>
                <w:bCs/>
                <w:sz w:val="24"/>
                <w:szCs w:val="24"/>
                <w:lang w:val="en-US"/>
              </w:rPr>
              <w:t>escription</w:t>
            </w:r>
          </w:p>
        </w:tc>
        <w:tc>
          <w:tcPr>
            <w:tcW w:w="1502" w:type="dxa"/>
            <w:tcBorders>
              <w:top w:val="single" w:sz="4" w:space="0" w:color="auto"/>
              <w:left w:val="single" w:sz="4" w:space="0" w:color="auto"/>
              <w:bottom w:val="single" w:sz="4" w:space="0" w:color="auto"/>
              <w:right w:val="single" w:sz="4" w:space="0" w:color="auto"/>
            </w:tcBorders>
            <w:vAlign w:val="center"/>
          </w:tcPr>
          <w:p w14:paraId="08202E96"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5A7DF06"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423BB4E"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9D555D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849C20F"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III</w:t>
            </w:r>
          </w:p>
        </w:tc>
      </w:tr>
    </w:tbl>
    <w:p w14:paraId="1A3A8C45" w14:textId="6EB87615" w:rsidR="005119E7" w:rsidRDefault="005119E7">
      <w:pPr>
        <w:rPr>
          <w:rFonts w:ascii="Cambria" w:hAnsi="Cambria"/>
          <w:bCs/>
          <w:sz w:val="24"/>
          <w:szCs w:val="24"/>
          <w:lang w:val="en-US"/>
        </w:rPr>
      </w:pPr>
      <w:r>
        <w:rPr>
          <w:rFonts w:ascii="Cambria" w:hAnsi="Cambria"/>
          <w:bCs/>
          <w:sz w:val="24"/>
          <w:szCs w:val="24"/>
          <w:lang w:val="en-US"/>
        </w:rPr>
        <w:br w:type="page"/>
      </w:r>
    </w:p>
    <w:p w14:paraId="75C9B4F6"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56303AC0" w14:textId="3DD75101" w:rsidR="00F77BA9" w:rsidRPr="00F77BA9" w:rsidRDefault="00F77BA9" w:rsidP="00F77BA9">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2</w:t>
      </w:r>
    </w:p>
    <w:p w14:paraId="134ABB7C"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5072E75"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581D9F8C" w14:textId="77777777" w:rsidTr="00F77BA9">
        <w:tc>
          <w:tcPr>
            <w:tcW w:w="3402" w:type="dxa"/>
            <w:tcBorders>
              <w:top w:val="nil"/>
              <w:left w:val="nil"/>
              <w:bottom w:val="nil"/>
              <w:right w:val="nil"/>
            </w:tcBorders>
            <w:shd w:val="clear" w:color="auto" w:fill="auto"/>
            <w:vAlign w:val="center"/>
          </w:tcPr>
          <w:p w14:paraId="0893D4BA"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61AF866F" wp14:editId="25C52D89">
                  <wp:extent cx="2160000" cy="162000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54983F" w14:textId="77777777" w:rsidR="00F77BA9" w:rsidRPr="0060647F" w:rsidRDefault="00F77BA9" w:rsidP="00A574D6">
            <w:pPr>
              <w:spacing w:after="0" w:line="240" w:lineRule="auto"/>
              <w:ind w:left="-108"/>
              <w:jc w:val="center"/>
              <w:rPr>
                <w:rFonts w:ascii="Cambria" w:hAnsi="Cambria"/>
                <w:b/>
                <w:bCs/>
                <w:sz w:val="24"/>
                <w:szCs w:val="24"/>
                <w:lang w:val="en-US"/>
              </w:rPr>
            </w:pPr>
            <w:r w:rsidRPr="00BE6B09">
              <w:rPr>
                <w:rFonts w:ascii="Cambria" w:hAnsi="Cambria"/>
                <w:b/>
                <w:bCs/>
                <w:noProof/>
                <w:lang w:eastAsia="ru-RU"/>
              </w:rPr>
              <w:drawing>
                <wp:inline distT="0" distB="0" distL="0" distR="0" wp14:anchorId="1870B91D" wp14:editId="377A46EE">
                  <wp:extent cx="2160000" cy="1620000"/>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176F7" w14:textId="77777777" w:rsidR="00F77BA9" w:rsidRPr="0060647F" w:rsidRDefault="00F77BA9" w:rsidP="00A574D6">
            <w:pPr>
              <w:spacing w:after="0" w:line="240" w:lineRule="auto"/>
              <w:ind w:left="-108"/>
              <w:jc w:val="center"/>
              <w:rPr>
                <w:rFonts w:ascii="Cambria" w:hAnsi="Cambria"/>
                <w:b/>
                <w:bCs/>
                <w:sz w:val="24"/>
                <w:szCs w:val="24"/>
                <w:lang w:val="en-US"/>
              </w:rPr>
            </w:pPr>
            <w:r w:rsidRPr="00A335B4">
              <w:rPr>
                <w:rFonts w:ascii="Cambria" w:hAnsi="Cambria"/>
                <w:b/>
                <w:bCs/>
                <w:noProof/>
                <w:lang w:eastAsia="ru-RU"/>
              </w:rPr>
              <w:drawing>
                <wp:inline distT="0" distB="0" distL="0" distR="0" wp14:anchorId="68FFF78B" wp14:editId="3EC87C98">
                  <wp:extent cx="2160000" cy="1620000"/>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1620000"/>
                          </a:xfrm>
                          <a:prstGeom prst="rect">
                            <a:avLst/>
                          </a:prstGeom>
                        </pic:spPr>
                      </pic:pic>
                    </a:graphicData>
                  </a:graphic>
                </wp:inline>
              </w:drawing>
            </w:r>
          </w:p>
        </w:tc>
      </w:tr>
      <w:tr w:rsidR="00F77BA9" w:rsidRPr="00DB0FB7" w14:paraId="43578AE4" w14:textId="77777777" w:rsidTr="00F77BA9">
        <w:tc>
          <w:tcPr>
            <w:tcW w:w="3402" w:type="dxa"/>
            <w:tcBorders>
              <w:top w:val="nil"/>
              <w:left w:val="nil"/>
              <w:bottom w:val="nil"/>
              <w:right w:val="nil"/>
            </w:tcBorders>
            <w:shd w:val="clear" w:color="auto" w:fill="auto"/>
            <w:vAlign w:val="center"/>
          </w:tcPr>
          <w:p w14:paraId="037E9215" w14:textId="77777777" w:rsidR="00F77BA9" w:rsidRPr="0060647F" w:rsidRDefault="00F77BA9" w:rsidP="00A574D6">
            <w:pPr>
              <w:spacing w:after="0" w:line="240" w:lineRule="auto"/>
              <w:ind w:left="-108"/>
              <w:jc w:val="center"/>
              <w:rPr>
                <w:rFonts w:ascii="Cambria" w:hAnsi="Cambria"/>
                <w:b/>
                <w:bCs/>
                <w:sz w:val="24"/>
                <w:szCs w:val="24"/>
                <w:lang w:val="en-US"/>
              </w:rPr>
            </w:pPr>
            <w:r w:rsidRPr="00923C59">
              <w:rPr>
                <w:rFonts w:ascii="Cambria" w:hAnsi="Cambria"/>
                <w:b/>
                <w:bCs/>
                <w:noProof/>
                <w:lang w:eastAsia="ru-RU"/>
              </w:rPr>
              <w:drawing>
                <wp:inline distT="0" distB="0" distL="0" distR="0" wp14:anchorId="2C6098AE" wp14:editId="10CE0D4D">
                  <wp:extent cx="2160000" cy="1620000"/>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9B6E966"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4BE0FE64" wp14:editId="118C1DBE">
                  <wp:extent cx="2160000" cy="1620000"/>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24C99D"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015D43E8" w14:textId="77777777" w:rsidR="00F77BA9" w:rsidRPr="0060647F" w:rsidRDefault="00F77BA9" w:rsidP="00F77BA9">
      <w:pPr>
        <w:spacing w:after="0" w:line="240" w:lineRule="auto"/>
        <w:jc w:val="both"/>
        <w:rPr>
          <w:rFonts w:ascii="Cambria" w:hAnsi="Cambria"/>
          <w:b/>
          <w:bCs/>
          <w:sz w:val="24"/>
          <w:szCs w:val="24"/>
          <w:lang w:val="en-US"/>
        </w:rPr>
      </w:pPr>
    </w:p>
    <w:p w14:paraId="7202C95C"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6FF3C375" w14:textId="77777777" w:rsidR="00F77BA9" w:rsidRDefault="00F77BA9" w:rsidP="000C35A2">
      <w:pPr>
        <w:pStyle w:val="a3"/>
        <w:numPr>
          <w:ilvl w:val="0"/>
          <w:numId w:val="417"/>
        </w:numPr>
        <w:tabs>
          <w:tab w:val="left" w:pos="426"/>
        </w:tabs>
        <w:ind w:left="0" w:firstLine="0"/>
        <w:rPr>
          <w:rFonts w:ascii="Cambria" w:hAnsi="Cambria"/>
          <w:bCs/>
          <w:sz w:val="24"/>
          <w:szCs w:val="24"/>
        </w:rPr>
      </w:pPr>
      <w:proofErr w:type="spellStart"/>
      <w:r w:rsidRPr="00315E87">
        <w:rPr>
          <w:rFonts w:ascii="Cambria" w:hAnsi="Cambria"/>
          <w:bCs/>
          <w:sz w:val="24"/>
          <w:szCs w:val="24"/>
        </w:rPr>
        <w:t>Ascomycota</w:t>
      </w:r>
      <w:proofErr w:type="spellEnd"/>
      <w:r>
        <w:rPr>
          <w:rFonts w:ascii="Cambria" w:hAnsi="Cambria"/>
          <w:bCs/>
          <w:sz w:val="24"/>
          <w:szCs w:val="24"/>
        </w:rPr>
        <w:t>;</w:t>
      </w:r>
    </w:p>
    <w:p w14:paraId="759E609A" w14:textId="77777777" w:rsidR="00F77BA9" w:rsidRDefault="00F77BA9" w:rsidP="000C35A2">
      <w:pPr>
        <w:pStyle w:val="a3"/>
        <w:numPr>
          <w:ilvl w:val="0"/>
          <w:numId w:val="417"/>
        </w:numPr>
        <w:tabs>
          <w:tab w:val="left" w:pos="426"/>
        </w:tabs>
        <w:ind w:left="0" w:firstLine="0"/>
        <w:rPr>
          <w:rFonts w:ascii="Cambria" w:hAnsi="Cambria"/>
          <w:bCs/>
          <w:sz w:val="24"/>
          <w:szCs w:val="24"/>
        </w:rPr>
      </w:pPr>
      <w:proofErr w:type="spellStart"/>
      <w:r w:rsidRPr="00315E87">
        <w:rPr>
          <w:rFonts w:ascii="Cambria" w:hAnsi="Cambria"/>
          <w:bCs/>
          <w:sz w:val="24"/>
          <w:szCs w:val="24"/>
        </w:rPr>
        <w:t>Basidiomycota</w:t>
      </w:r>
      <w:proofErr w:type="spellEnd"/>
      <w:r>
        <w:rPr>
          <w:rFonts w:ascii="Cambria" w:hAnsi="Cambria"/>
          <w:bCs/>
          <w:sz w:val="24"/>
          <w:szCs w:val="24"/>
        </w:rPr>
        <w:t>;</w:t>
      </w:r>
    </w:p>
    <w:p w14:paraId="57ECF2F3" w14:textId="77777777" w:rsidR="00F77BA9" w:rsidRDefault="00F77BA9" w:rsidP="000C35A2">
      <w:pPr>
        <w:pStyle w:val="a3"/>
        <w:numPr>
          <w:ilvl w:val="0"/>
          <w:numId w:val="417"/>
        </w:numPr>
        <w:tabs>
          <w:tab w:val="left" w:pos="426"/>
        </w:tabs>
        <w:ind w:left="0" w:firstLine="0"/>
        <w:rPr>
          <w:rFonts w:ascii="Cambria" w:hAnsi="Cambria"/>
          <w:bCs/>
          <w:sz w:val="24"/>
          <w:szCs w:val="24"/>
        </w:rPr>
      </w:pPr>
      <w:proofErr w:type="spellStart"/>
      <w:r>
        <w:rPr>
          <w:rFonts w:ascii="Cambria" w:hAnsi="Cambria"/>
          <w:bCs/>
          <w:sz w:val="24"/>
          <w:szCs w:val="24"/>
        </w:rPr>
        <w:t>Chlorophyta</w:t>
      </w:r>
      <w:proofErr w:type="spellEnd"/>
      <w:r>
        <w:rPr>
          <w:rFonts w:ascii="Cambria" w:hAnsi="Cambria"/>
          <w:bCs/>
          <w:sz w:val="24"/>
          <w:szCs w:val="24"/>
        </w:rPr>
        <w:t xml:space="preserve">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831299F"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Charophyta</w:t>
      </w:r>
      <w:proofErr w:type="spellEnd"/>
      <w:r w:rsidRPr="00EB3D26">
        <w:rPr>
          <w:rFonts w:ascii="Cambria" w:hAnsi="Cambria"/>
          <w:bCs/>
          <w:sz w:val="24"/>
          <w:szCs w:val="24"/>
        </w:rPr>
        <w:t>;</w:t>
      </w:r>
    </w:p>
    <w:p w14:paraId="51168E54" w14:textId="77777777" w:rsidR="00F77BA9" w:rsidRPr="00EB3D26" w:rsidRDefault="00F77BA9" w:rsidP="000C35A2">
      <w:pPr>
        <w:pStyle w:val="a3"/>
        <w:numPr>
          <w:ilvl w:val="0"/>
          <w:numId w:val="417"/>
        </w:numPr>
        <w:tabs>
          <w:tab w:val="left" w:pos="426"/>
        </w:tabs>
        <w:ind w:left="0" w:firstLine="0"/>
        <w:rPr>
          <w:rFonts w:ascii="Cambria" w:hAnsi="Cambria"/>
          <w:bCs/>
          <w:sz w:val="24"/>
          <w:szCs w:val="24"/>
        </w:rPr>
      </w:pPr>
      <w:proofErr w:type="spellStart"/>
      <w:r w:rsidRPr="00EB3D26">
        <w:rPr>
          <w:rFonts w:ascii="Cambria" w:hAnsi="Cambria"/>
          <w:bCs/>
          <w:sz w:val="24"/>
          <w:szCs w:val="24"/>
        </w:rPr>
        <w:t>Ochrophyta</w:t>
      </w:r>
      <w:proofErr w:type="spellEnd"/>
      <w:r w:rsidRPr="00EB3D26">
        <w:rPr>
          <w:rFonts w:ascii="Cambria" w:hAnsi="Cambria"/>
          <w:bCs/>
          <w:sz w:val="24"/>
          <w:szCs w:val="24"/>
        </w:rPr>
        <w:t>;</w:t>
      </w:r>
    </w:p>
    <w:p w14:paraId="695F16FD"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Rhodophyta</w:t>
      </w:r>
      <w:proofErr w:type="spellEnd"/>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001C606"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Bryophyta</w:t>
      </w:r>
      <w:proofErr w:type="spellEnd"/>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5F168D0C"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Polypodiophyta</w:t>
      </w:r>
      <w:proofErr w:type="spellEnd"/>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7F2E006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3D6D115C"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proofErr w:type="spellStart"/>
      <w:r w:rsidRPr="00554C07">
        <w:rPr>
          <w:rFonts w:ascii="Cambria" w:hAnsi="Cambria"/>
          <w:b/>
          <w:bCs/>
          <w:sz w:val="24"/>
          <w:szCs w:val="24"/>
        </w:rPr>
        <w:t>ist</w:t>
      </w:r>
      <w:proofErr w:type="spellEnd"/>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C3FC9AB" w14:textId="77777777" w:rsidR="00F77BA9" w:rsidRPr="00EB0EF8"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The diploid oospore </w:t>
      </w:r>
      <w:r w:rsidRPr="00EB0EF8">
        <w:rPr>
          <w:rFonts w:ascii="Cambria" w:hAnsi="Cambria"/>
          <w:bCs/>
          <w:sz w:val="24"/>
          <w:szCs w:val="24"/>
          <w:lang w:val="en-US"/>
        </w:rPr>
        <w:t xml:space="preserve">formed </w:t>
      </w:r>
      <w:r w:rsidRPr="006B2E6C">
        <w:rPr>
          <w:rFonts w:ascii="Cambria" w:hAnsi="Cambria"/>
          <w:bCs/>
          <w:sz w:val="24"/>
          <w:szCs w:val="24"/>
          <w:lang w:val="en-US"/>
        </w:rPr>
        <w:t>because</w:t>
      </w:r>
      <w:r w:rsidRPr="00EB0EF8">
        <w:rPr>
          <w:rFonts w:ascii="Cambria" w:hAnsi="Cambria"/>
          <w:bCs/>
          <w:sz w:val="24"/>
          <w:szCs w:val="24"/>
          <w:lang w:val="en-US"/>
        </w:rPr>
        <w:t xml:space="preserve"> of fertilization within the oogonia</w:t>
      </w:r>
      <w:r w:rsidRPr="00D82EE7">
        <w:rPr>
          <w:rFonts w:ascii="Cambria" w:hAnsi="Cambria"/>
          <w:bCs/>
          <w:sz w:val="24"/>
          <w:szCs w:val="24"/>
          <w:lang w:val="en-US"/>
        </w:rPr>
        <w:t>;</w:t>
      </w:r>
    </w:p>
    <w:p w14:paraId="56287764" w14:textId="77777777" w:rsidR="00F77BA9" w:rsidRPr="00906B1C"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Pr="00D82EE7">
        <w:rPr>
          <w:rFonts w:ascii="Cambria" w:hAnsi="Cambria"/>
          <w:bCs/>
          <w:sz w:val="24"/>
          <w:szCs w:val="24"/>
          <w:lang w:val="en-US"/>
        </w:rPr>
        <w:t>;</w:t>
      </w:r>
    </w:p>
    <w:p w14:paraId="69792219" w14:textId="77777777" w:rsidR="00F77BA9"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671E1310" w14:textId="77777777" w:rsidR="00F77BA9" w:rsidRDefault="00F77BA9" w:rsidP="000C35A2">
      <w:pPr>
        <w:numPr>
          <w:ilvl w:val="0"/>
          <w:numId w:val="9"/>
        </w:numPr>
        <w:spacing w:after="0" w:line="240" w:lineRule="auto"/>
        <w:jc w:val="both"/>
        <w:rPr>
          <w:rFonts w:ascii="Cambria" w:hAnsi="Cambria"/>
          <w:bCs/>
          <w:sz w:val="24"/>
          <w:szCs w:val="24"/>
          <w:lang w:val="en-US"/>
        </w:rPr>
      </w:pPr>
      <w:r w:rsidRPr="00FB4320">
        <w:rPr>
          <w:rFonts w:ascii="Cambria" w:hAnsi="Cambria"/>
          <w:bCs/>
          <w:sz w:val="24"/>
          <w:szCs w:val="24"/>
          <w:lang w:val="en-US"/>
        </w:rPr>
        <w:t xml:space="preserve">Large immobile diploid carpospores formed inside the </w:t>
      </w:r>
      <w:proofErr w:type="spellStart"/>
      <w:r w:rsidRPr="00FB4320">
        <w:rPr>
          <w:rFonts w:ascii="Cambria" w:hAnsi="Cambria"/>
          <w:bCs/>
          <w:sz w:val="24"/>
          <w:szCs w:val="24"/>
          <w:lang w:val="en-US"/>
        </w:rPr>
        <w:t>carposporangium</w:t>
      </w:r>
      <w:proofErr w:type="spellEnd"/>
      <w:r w:rsidRPr="00FB4320">
        <w:rPr>
          <w:rFonts w:ascii="Cambria" w:hAnsi="Cambria"/>
          <w:bCs/>
          <w:sz w:val="24"/>
          <w:szCs w:val="24"/>
          <w:lang w:val="en-US"/>
        </w:rPr>
        <w:t xml:space="preserve"> because of mitosis</w:t>
      </w:r>
      <w:r w:rsidRPr="00D82EE7">
        <w:rPr>
          <w:rFonts w:ascii="Cambria" w:hAnsi="Cambria"/>
          <w:bCs/>
          <w:sz w:val="24"/>
          <w:szCs w:val="24"/>
          <w:lang w:val="en-US"/>
        </w:rPr>
        <w:t>;</w:t>
      </w:r>
    </w:p>
    <w:p w14:paraId="07CE41EE" w14:textId="77777777" w:rsidR="00F77BA9" w:rsidRPr="00FB4320"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0D45C46B" w14:textId="2A411F49" w:rsidR="00F77BA9" w:rsidRDefault="00F77BA9" w:rsidP="00F77BA9">
      <w:pPr>
        <w:spacing w:after="0" w:line="240" w:lineRule="auto"/>
        <w:jc w:val="both"/>
        <w:rPr>
          <w:rFonts w:ascii="Cambria" w:hAnsi="Cambria"/>
          <w:bCs/>
          <w:sz w:val="24"/>
          <w:szCs w:val="24"/>
          <w:lang w:val="en-US"/>
        </w:rPr>
      </w:pPr>
    </w:p>
    <w:p w14:paraId="1F5A0DF6" w14:textId="77777777" w:rsidR="00F77BA9" w:rsidRPr="0060647F" w:rsidRDefault="00F77BA9" w:rsidP="00F77BA9">
      <w:pPr>
        <w:spacing w:after="0" w:line="240" w:lineRule="auto"/>
        <w:jc w:val="both"/>
        <w:rPr>
          <w:rFonts w:ascii="Cambria" w:hAnsi="Cambria"/>
          <w:bCs/>
          <w:sz w:val="24"/>
          <w:szCs w:val="24"/>
          <w:lang w:val="en-US"/>
        </w:rPr>
      </w:pPr>
    </w:p>
    <w:p w14:paraId="488CFAD6" w14:textId="77777777" w:rsidR="00F77BA9" w:rsidRPr="0060647F" w:rsidRDefault="00F77BA9" w:rsidP="00F77BA9">
      <w:pPr>
        <w:spacing w:after="0" w:line="240" w:lineRule="auto"/>
        <w:jc w:val="both"/>
        <w:rPr>
          <w:rFonts w:ascii="Cambria" w:hAnsi="Cambria"/>
          <w:b/>
          <w:bCs/>
          <w:sz w:val="24"/>
          <w:szCs w:val="24"/>
        </w:rPr>
      </w:pPr>
      <w:r w:rsidRPr="0060647F">
        <w:rPr>
          <w:rFonts w:ascii="Cambria" w:hAnsi="Cambria"/>
          <w:b/>
          <w:bCs/>
          <w:sz w:val="24"/>
          <w:szCs w:val="24"/>
          <w:lang w:val="en-US"/>
        </w:rPr>
        <w:t>Answer</w:t>
      </w:r>
      <w:r w:rsidRPr="0060647F">
        <w:rPr>
          <w:rFonts w:ascii="Cambria" w:hAnsi="Cambria"/>
          <w:b/>
          <w:bCs/>
          <w:sz w:val="24"/>
          <w:szCs w:val="24"/>
        </w:rPr>
        <w:t>:</w:t>
      </w:r>
    </w:p>
    <w:p w14:paraId="637FC5E5" w14:textId="77777777" w:rsidR="00F77BA9" w:rsidRPr="0060647F" w:rsidRDefault="00F77BA9" w:rsidP="00F77BA9">
      <w:pPr>
        <w:spacing w:after="0" w:line="240" w:lineRule="auto"/>
        <w:jc w:val="both"/>
        <w:rPr>
          <w:rFonts w:ascii="Cambria" w:hAnsi="Cambria"/>
          <w:b/>
          <w:bCs/>
          <w:sz w:val="24"/>
          <w:szCs w:val="24"/>
        </w:rPr>
      </w:pPr>
    </w:p>
    <w:p w14:paraId="229AE90F" w14:textId="77777777" w:rsidR="00F77BA9" w:rsidRPr="0060647F" w:rsidRDefault="00F77BA9" w:rsidP="00F77BA9">
      <w:pPr>
        <w:spacing w:after="0" w:line="240" w:lineRule="auto"/>
        <w:jc w:val="both"/>
        <w:rPr>
          <w:rFonts w:ascii="Cambria" w:hAnsi="Cambria"/>
          <w:bCs/>
          <w:i/>
          <w:sz w:val="24"/>
          <w:szCs w:val="24"/>
        </w:rPr>
      </w:pPr>
      <w:r w:rsidRPr="0060647F">
        <w:rPr>
          <w:rFonts w:ascii="Cambria" w:hAnsi="Cambria"/>
          <w:bCs/>
          <w:i/>
          <w:sz w:val="24"/>
          <w:szCs w:val="24"/>
          <w:lang w:val="en-US"/>
        </w:rPr>
        <w:t>Variant</w:t>
      </w:r>
      <w:r w:rsidRPr="0060647F">
        <w:rPr>
          <w:rFonts w:ascii="Cambria" w:hAnsi="Cambria"/>
          <w:bCs/>
          <w:i/>
          <w:sz w:val="24"/>
          <w:szCs w:val="24"/>
        </w:rPr>
        <w:t xml:space="preserve"> 2</w:t>
      </w:r>
    </w:p>
    <w:p w14:paraId="2BEBB719" w14:textId="3A95E005" w:rsidR="00F77BA9" w:rsidRDefault="00F77BA9" w:rsidP="00F77BA9">
      <w:pPr>
        <w:spacing w:after="0" w:line="240" w:lineRule="auto"/>
        <w:jc w:val="both"/>
        <w:rPr>
          <w:rFonts w:ascii="Cambria" w:hAnsi="Cambria"/>
          <w:bCs/>
          <w:sz w:val="24"/>
          <w:szCs w:val="24"/>
          <w:lang w:val="en-US"/>
        </w:rPr>
      </w:pPr>
    </w:p>
    <w:p w14:paraId="22BFF5C3" w14:textId="77777777" w:rsidR="00F77BA9" w:rsidRPr="0066297E" w:rsidRDefault="00F77BA9" w:rsidP="00F77BA9">
      <w:pPr>
        <w:spacing w:after="0" w:line="240" w:lineRule="auto"/>
        <w:jc w:val="both"/>
        <w:rPr>
          <w:rFonts w:ascii="Cambria" w:hAnsi="Cambria"/>
          <w:bCs/>
          <w:sz w:val="24"/>
          <w:szCs w:val="24"/>
          <w:lang w:val="en-US"/>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60647F" w14:paraId="7B6530B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BFAF9" w14:textId="77777777" w:rsidR="00F77BA9" w:rsidRPr="0060647F" w:rsidRDefault="00F77BA9" w:rsidP="00A574D6">
            <w:pPr>
              <w:spacing w:after="0" w:line="240" w:lineRule="auto"/>
              <w:jc w:val="both"/>
              <w:rPr>
                <w:rFonts w:ascii="Cambria" w:hAnsi="Cambria"/>
                <w:b/>
                <w:bCs/>
                <w:sz w:val="24"/>
                <w:szCs w:val="24"/>
              </w:rPr>
            </w:pPr>
            <w:r w:rsidRPr="0060647F">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37E178"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D1AF94"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49ABB0"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4C6092"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218E84"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F77BA9" w:rsidRPr="0060647F" w14:paraId="14D4BEA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0C0492" w14:textId="77777777" w:rsidR="00F77BA9" w:rsidRPr="0060647F" w:rsidRDefault="00F77BA9" w:rsidP="00A574D6">
            <w:pPr>
              <w:spacing w:after="0" w:line="240" w:lineRule="auto"/>
              <w:jc w:val="both"/>
              <w:rPr>
                <w:rFonts w:ascii="Cambria" w:hAnsi="Cambria"/>
                <w:bCs/>
                <w:sz w:val="24"/>
                <w:szCs w:val="24"/>
              </w:rPr>
            </w:pPr>
            <w:r w:rsidRPr="00A44ACC">
              <w:rPr>
                <w:rFonts w:ascii="Cambria" w:hAnsi="Cambria"/>
                <w:bCs/>
                <w:sz w:val="24"/>
                <w:szCs w:val="24"/>
                <w:lang w:val="en-US"/>
              </w:rPr>
              <w:t>Systematic category</w:t>
            </w:r>
          </w:p>
        </w:tc>
        <w:tc>
          <w:tcPr>
            <w:tcW w:w="1502" w:type="dxa"/>
            <w:tcBorders>
              <w:top w:val="single" w:sz="4" w:space="0" w:color="auto"/>
              <w:left w:val="single" w:sz="4" w:space="0" w:color="auto"/>
              <w:bottom w:val="single" w:sz="4" w:space="0" w:color="auto"/>
              <w:right w:val="single" w:sz="4" w:space="0" w:color="auto"/>
            </w:tcBorders>
            <w:vAlign w:val="center"/>
          </w:tcPr>
          <w:p w14:paraId="0C18588B"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1D097795"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0F3D539E"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3EBD88A0"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82F2CC2"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F77BA9" w:rsidRPr="0060647F" w14:paraId="5E8CA9C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0A30501" w14:textId="77777777" w:rsidR="00F77BA9" w:rsidRPr="0060647F" w:rsidRDefault="00F77BA9" w:rsidP="00A574D6">
            <w:pPr>
              <w:spacing w:after="0" w:line="240" w:lineRule="auto"/>
              <w:jc w:val="both"/>
              <w:rPr>
                <w:rFonts w:ascii="Cambria" w:hAnsi="Cambria"/>
                <w:bCs/>
                <w:sz w:val="24"/>
                <w:szCs w:val="24"/>
                <w:lang w:val="en-US"/>
              </w:rPr>
            </w:pPr>
            <w:r>
              <w:rPr>
                <w:rFonts w:ascii="Cambria" w:hAnsi="Cambria"/>
                <w:bCs/>
                <w:sz w:val="24"/>
                <w:szCs w:val="24"/>
                <w:lang w:val="en-US"/>
              </w:rPr>
              <w:t>D</w:t>
            </w:r>
            <w:r w:rsidRPr="00C1427E">
              <w:rPr>
                <w:rFonts w:ascii="Cambria" w:hAnsi="Cambria"/>
                <w:bCs/>
                <w:sz w:val="24"/>
                <w:szCs w:val="24"/>
                <w:lang w:val="en-US"/>
              </w:rPr>
              <w:t>escription</w:t>
            </w:r>
          </w:p>
        </w:tc>
        <w:tc>
          <w:tcPr>
            <w:tcW w:w="1502" w:type="dxa"/>
            <w:tcBorders>
              <w:top w:val="single" w:sz="4" w:space="0" w:color="auto"/>
              <w:left w:val="single" w:sz="4" w:space="0" w:color="auto"/>
              <w:bottom w:val="single" w:sz="4" w:space="0" w:color="auto"/>
              <w:right w:val="single" w:sz="4" w:space="0" w:color="auto"/>
            </w:tcBorders>
            <w:vAlign w:val="center"/>
          </w:tcPr>
          <w:p w14:paraId="4903C643"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0D9DC72"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0EACEAB"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B073403"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E633248"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555B1FC6" w14:textId="77777777" w:rsidR="00F77BA9" w:rsidRPr="0060647F" w:rsidRDefault="00F77BA9" w:rsidP="00F77BA9">
      <w:pPr>
        <w:spacing w:after="0" w:line="240" w:lineRule="auto"/>
        <w:jc w:val="both"/>
        <w:rPr>
          <w:rFonts w:ascii="Cambria" w:hAnsi="Cambria"/>
          <w:bCs/>
          <w:sz w:val="24"/>
          <w:szCs w:val="24"/>
        </w:rPr>
      </w:pPr>
    </w:p>
    <w:p w14:paraId="119DC48D"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25DCF7CC"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291B2620" w14:textId="1F7EC17E" w:rsidR="00F77BA9" w:rsidRPr="00F77BA9" w:rsidRDefault="00F77BA9" w:rsidP="00F77BA9">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3</w:t>
      </w:r>
    </w:p>
    <w:p w14:paraId="11926B60"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2DFBDF"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66D51347" w14:textId="77777777" w:rsidTr="00F77BA9">
        <w:tc>
          <w:tcPr>
            <w:tcW w:w="3402" w:type="dxa"/>
            <w:tcBorders>
              <w:top w:val="nil"/>
              <w:left w:val="nil"/>
              <w:bottom w:val="nil"/>
              <w:right w:val="nil"/>
            </w:tcBorders>
            <w:shd w:val="clear" w:color="auto" w:fill="auto"/>
            <w:vAlign w:val="center"/>
          </w:tcPr>
          <w:p w14:paraId="6B825895"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3962F361" wp14:editId="241FAD60">
                  <wp:extent cx="2160000" cy="1620000"/>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28D2C44"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6E4B0D3F" wp14:editId="50480DC4">
                  <wp:extent cx="2160000" cy="162000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CE7E1F9" w14:textId="77777777" w:rsidR="00F77BA9" w:rsidRPr="0060647F" w:rsidRDefault="00F77BA9" w:rsidP="00A574D6">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7744F6FC" wp14:editId="2BC41922">
                  <wp:extent cx="2160000" cy="16200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r>
      <w:tr w:rsidR="00F77BA9" w:rsidRPr="00DB0FB7" w14:paraId="17530BCD" w14:textId="77777777" w:rsidTr="00F77BA9">
        <w:tc>
          <w:tcPr>
            <w:tcW w:w="3402" w:type="dxa"/>
            <w:tcBorders>
              <w:top w:val="nil"/>
              <w:left w:val="nil"/>
              <w:bottom w:val="nil"/>
              <w:right w:val="nil"/>
            </w:tcBorders>
            <w:shd w:val="clear" w:color="auto" w:fill="auto"/>
            <w:vAlign w:val="center"/>
          </w:tcPr>
          <w:p w14:paraId="17518B73"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1D05034C" wp14:editId="645C3B32">
                  <wp:extent cx="2160000" cy="162000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5F6989" w14:textId="77777777" w:rsidR="00F77BA9" w:rsidRPr="0060647F" w:rsidRDefault="00F77BA9" w:rsidP="00A574D6">
            <w:pPr>
              <w:spacing w:after="0" w:line="240" w:lineRule="auto"/>
              <w:ind w:left="-108"/>
              <w:jc w:val="center"/>
              <w:rPr>
                <w:rFonts w:ascii="Cambria" w:hAnsi="Cambria"/>
                <w:b/>
                <w:bCs/>
                <w:sz w:val="24"/>
                <w:szCs w:val="24"/>
                <w:lang w:val="en-US"/>
              </w:rPr>
            </w:pPr>
            <w:r w:rsidRPr="004E1C84">
              <w:rPr>
                <w:rFonts w:ascii="Cambria" w:hAnsi="Cambria"/>
                <w:b/>
                <w:bCs/>
                <w:noProof/>
                <w:lang w:eastAsia="ru-RU"/>
              </w:rPr>
              <w:drawing>
                <wp:inline distT="0" distB="0" distL="0" distR="0" wp14:anchorId="4157DD08" wp14:editId="62C75D03">
                  <wp:extent cx="2160000" cy="162000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606D6F"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40A47885" w14:textId="77777777" w:rsidR="00F77BA9" w:rsidRPr="0060647F" w:rsidRDefault="00F77BA9" w:rsidP="00F77BA9">
      <w:pPr>
        <w:spacing w:after="0" w:line="240" w:lineRule="auto"/>
        <w:jc w:val="both"/>
        <w:rPr>
          <w:rFonts w:ascii="Cambria" w:hAnsi="Cambria"/>
          <w:b/>
          <w:bCs/>
          <w:sz w:val="24"/>
          <w:szCs w:val="24"/>
          <w:lang w:val="en-US"/>
        </w:rPr>
      </w:pPr>
    </w:p>
    <w:p w14:paraId="00B04C14"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066352DE" w14:textId="77777777" w:rsidR="00F77BA9" w:rsidRDefault="00F77BA9" w:rsidP="000C35A2">
      <w:pPr>
        <w:pStyle w:val="a3"/>
        <w:numPr>
          <w:ilvl w:val="0"/>
          <w:numId w:val="418"/>
        </w:numPr>
        <w:tabs>
          <w:tab w:val="left" w:pos="426"/>
        </w:tabs>
        <w:ind w:left="0" w:firstLine="0"/>
        <w:rPr>
          <w:rFonts w:ascii="Cambria" w:hAnsi="Cambria"/>
          <w:bCs/>
          <w:sz w:val="24"/>
          <w:szCs w:val="24"/>
        </w:rPr>
      </w:pPr>
      <w:proofErr w:type="spellStart"/>
      <w:r w:rsidRPr="00315E87">
        <w:rPr>
          <w:rFonts w:ascii="Cambria" w:hAnsi="Cambria"/>
          <w:bCs/>
          <w:sz w:val="24"/>
          <w:szCs w:val="24"/>
        </w:rPr>
        <w:t>Ascomycota</w:t>
      </w:r>
      <w:proofErr w:type="spellEnd"/>
      <w:r>
        <w:rPr>
          <w:rFonts w:ascii="Cambria" w:hAnsi="Cambria"/>
          <w:bCs/>
          <w:sz w:val="24"/>
          <w:szCs w:val="24"/>
        </w:rPr>
        <w:t>;</w:t>
      </w:r>
    </w:p>
    <w:p w14:paraId="2B6EB996" w14:textId="77777777" w:rsidR="00F77BA9" w:rsidRDefault="00F77BA9" w:rsidP="000C35A2">
      <w:pPr>
        <w:pStyle w:val="a3"/>
        <w:numPr>
          <w:ilvl w:val="0"/>
          <w:numId w:val="418"/>
        </w:numPr>
        <w:tabs>
          <w:tab w:val="left" w:pos="426"/>
        </w:tabs>
        <w:ind w:left="0" w:firstLine="0"/>
        <w:rPr>
          <w:rFonts w:ascii="Cambria" w:hAnsi="Cambria"/>
          <w:bCs/>
          <w:sz w:val="24"/>
          <w:szCs w:val="24"/>
        </w:rPr>
      </w:pPr>
      <w:proofErr w:type="spellStart"/>
      <w:r w:rsidRPr="00315E87">
        <w:rPr>
          <w:rFonts w:ascii="Cambria" w:hAnsi="Cambria"/>
          <w:bCs/>
          <w:sz w:val="24"/>
          <w:szCs w:val="24"/>
        </w:rPr>
        <w:t>Basidiomycota</w:t>
      </w:r>
      <w:proofErr w:type="spellEnd"/>
      <w:r>
        <w:rPr>
          <w:rFonts w:ascii="Cambria" w:hAnsi="Cambria"/>
          <w:bCs/>
          <w:sz w:val="24"/>
          <w:szCs w:val="24"/>
        </w:rPr>
        <w:t>;</w:t>
      </w:r>
    </w:p>
    <w:p w14:paraId="51D27189" w14:textId="77777777" w:rsidR="00F77BA9" w:rsidRDefault="00F77BA9" w:rsidP="000C35A2">
      <w:pPr>
        <w:pStyle w:val="a3"/>
        <w:numPr>
          <w:ilvl w:val="0"/>
          <w:numId w:val="418"/>
        </w:numPr>
        <w:tabs>
          <w:tab w:val="left" w:pos="426"/>
        </w:tabs>
        <w:ind w:left="0" w:firstLine="0"/>
        <w:rPr>
          <w:rFonts w:ascii="Cambria" w:hAnsi="Cambria"/>
          <w:bCs/>
          <w:sz w:val="24"/>
          <w:szCs w:val="24"/>
        </w:rPr>
      </w:pPr>
      <w:proofErr w:type="spellStart"/>
      <w:r>
        <w:rPr>
          <w:rFonts w:ascii="Cambria" w:hAnsi="Cambria"/>
          <w:bCs/>
          <w:sz w:val="24"/>
          <w:szCs w:val="24"/>
        </w:rPr>
        <w:t>Chlorophyta</w:t>
      </w:r>
      <w:proofErr w:type="spellEnd"/>
      <w:r>
        <w:rPr>
          <w:rFonts w:ascii="Cambria" w:hAnsi="Cambria"/>
          <w:bCs/>
          <w:sz w:val="24"/>
          <w:szCs w:val="24"/>
        </w:rPr>
        <w:t xml:space="preserve">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115A7E9C"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Charophyta</w:t>
      </w:r>
      <w:proofErr w:type="spellEnd"/>
      <w:r w:rsidRPr="00EB3D26">
        <w:rPr>
          <w:rFonts w:ascii="Cambria" w:hAnsi="Cambria"/>
          <w:bCs/>
          <w:sz w:val="24"/>
          <w:szCs w:val="24"/>
        </w:rPr>
        <w:t>;</w:t>
      </w:r>
    </w:p>
    <w:p w14:paraId="57B7DCC5" w14:textId="77777777" w:rsidR="00F77BA9" w:rsidRPr="00EB3D26" w:rsidRDefault="00F77BA9" w:rsidP="000C35A2">
      <w:pPr>
        <w:pStyle w:val="a3"/>
        <w:numPr>
          <w:ilvl w:val="0"/>
          <w:numId w:val="418"/>
        </w:numPr>
        <w:tabs>
          <w:tab w:val="left" w:pos="426"/>
        </w:tabs>
        <w:ind w:left="0" w:firstLine="0"/>
        <w:rPr>
          <w:rFonts w:ascii="Cambria" w:hAnsi="Cambria"/>
          <w:bCs/>
          <w:sz w:val="24"/>
          <w:szCs w:val="24"/>
        </w:rPr>
      </w:pPr>
      <w:proofErr w:type="spellStart"/>
      <w:r w:rsidRPr="00EB3D26">
        <w:rPr>
          <w:rFonts w:ascii="Cambria" w:hAnsi="Cambria"/>
          <w:bCs/>
          <w:sz w:val="24"/>
          <w:szCs w:val="24"/>
        </w:rPr>
        <w:t>Ochrophyta</w:t>
      </w:r>
      <w:proofErr w:type="spellEnd"/>
      <w:r w:rsidRPr="00EB3D26">
        <w:rPr>
          <w:rFonts w:ascii="Cambria" w:hAnsi="Cambria"/>
          <w:bCs/>
          <w:sz w:val="24"/>
          <w:szCs w:val="24"/>
        </w:rPr>
        <w:t>;</w:t>
      </w:r>
    </w:p>
    <w:p w14:paraId="439D50F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Rhodophyta</w:t>
      </w:r>
      <w:proofErr w:type="spellEnd"/>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5375CE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Bryophyta</w:t>
      </w:r>
      <w:proofErr w:type="spellEnd"/>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37F32571"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proofErr w:type="spellStart"/>
      <w:r w:rsidRPr="00EB3D26">
        <w:rPr>
          <w:rFonts w:ascii="Cambria" w:hAnsi="Cambria"/>
          <w:bCs/>
          <w:sz w:val="24"/>
          <w:szCs w:val="24"/>
        </w:rPr>
        <w:t>Polypodiophyta</w:t>
      </w:r>
      <w:proofErr w:type="spellEnd"/>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05F023A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05BE05CE"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proofErr w:type="spellStart"/>
      <w:r w:rsidRPr="00554C07">
        <w:rPr>
          <w:rFonts w:ascii="Cambria" w:hAnsi="Cambria"/>
          <w:b/>
          <w:bCs/>
          <w:sz w:val="24"/>
          <w:szCs w:val="24"/>
        </w:rPr>
        <w:t>ist</w:t>
      </w:r>
      <w:proofErr w:type="spellEnd"/>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65F15D51"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Large haploid megaspores </w:t>
      </w:r>
      <w:r w:rsidRPr="00FB4320">
        <w:rPr>
          <w:rFonts w:ascii="Cambria" w:hAnsi="Cambria"/>
          <w:bCs/>
          <w:sz w:val="24"/>
          <w:szCs w:val="24"/>
          <w:lang w:val="en-US"/>
        </w:rPr>
        <w:t xml:space="preserve">formed within the sporocarp </w:t>
      </w:r>
      <w:r>
        <w:rPr>
          <w:rFonts w:ascii="Cambria" w:hAnsi="Cambria"/>
          <w:bCs/>
          <w:sz w:val="24"/>
          <w:szCs w:val="24"/>
          <w:lang w:val="en-US"/>
        </w:rPr>
        <w:t xml:space="preserve">because </w:t>
      </w:r>
      <w:r w:rsidRPr="00FB4320">
        <w:rPr>
          <w:rFonts w:ascii="Cambria" w:hAnsi="Cambria"/>
          <w:bCs/>
          <w:sz w:val="24"/>
          <w:szCs w:val="24"/>
          <w:lang w:val="en-US"/>
        </w:rPr>
        <w:t>of meiosis</w:t>
      </w:r>
      <w:r w:rsidRPr="00D82EE7">
        <w:rPr>
          <w:rFonts w:ascii="Cambria" w:hAnsi="Cambria"/>
          <w:bCs/>
          <w:sz w:val="24"/>
          <w:szCs w:val="24"/>
          <w:lang w:val="en-US"/>
        </w:rPr>
        <w:t>;</w:t>
      </w:r>
    </w:p>
    <w:p w14:paraId="7795D014" w14:textId="77777777" w:rsidR="00F77BA9" w:rsidRPr="0038373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Pr="00D82EE7">
        <w:rPr>
          <w:rFonts w:ascii="Cambria" w:hAnsi="Cambria"/>
          <w:bCs/>
          <w:sz w:val="24"/>
          <w:szCs w:val="24"/>
          <w:lang w:val="en-US"/>
        </w:rPr>
        <w:t>;</w:t>
      </w:r>
    </w:p>
    <w:p w14:paraId="495C7F6F"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7C919C03"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 xml:space="preserve">formed by meiosis within </w:t>
      </w:r>
      <w:proofErr w:type="spellStart"/>
      <w:r w:rsidRPr="006B2E6C">
        <w:rPr>
          <w:rFonts w:ascii="Cambria" w:hAnsi="Cambria"/>
          <w:bCs/>
          <w:sz w:val="24"/>
          <w:szCs w:val="24"/>
          <w:lang w:val="en-US"/>
        </w:rPr>
        <w:t>tetrasporangium</w:t>
      </w:r>
      <w:proofErr w:type="spellEnd"/>
      <w:r w:rsidRPr="00D82EE7">
        <w:rPr>
          <w:rFonts w:ascii="Cambria" w:hAnsi="Cambria"/>
          <w:bCs/>
          <w:sz w:val="24"/>
          <w:szCs w:val="24"/>
          <w:lang w:val="en-US"/>
        </w:rPr>
        <w:t>;</w:t>
      </w:r>
    </w:p>
    <w:p w14:paraId="791B255C"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2676FEFB" w14:textId="77777777" w:rsidR="00F77BA9" w:rsidRPr="0060647F" w:rsidRDefault="00F77BA9" w:rsidP="00F77BA9">
      <w:pPr>
        <w:spacing w:after="0" w:line="240" w:lineRule="auto"/>
        <w:jc w:val="both"/>
        <w:rPr>
          <w:rFonts w:ascii="Cambria" w:hAnsi="Cambria"/>
          <w:bCs/>
          <w:sz w:val="24"/>
          <w:szCs w:val="24"/>
          <w:lang w:val="en-US"/>
        </w:rPr>
      </w:pPr>
    </w:p>
    <w:p w14:paraId="3E20B05C" w14:textId="77777777" w:rsidR="00F77BA9" w:rsidRPr="0060647F" w:rsidRDefault="00F77BA9" w:rsidP="00F77BA9">
      <w:pPr>
        <w:spacing w:after="0" w:line="240" w:lineRule="auto"/>
        <w:jc w:val="both"/>
        <w:rPr>
          <w:rFonts w:ascii="Cambria" w:hAnsi="Cambria"/>
          <w:bCs/>
          <w:sz w:val="24"/>
          <w:szCs w:val="24"/>
          <w:lang w:val="en-US"/>
        </w:rPr>
      </w:pPr>
    </w:p>
    <w:p w14:paraId="071A96B6" w14:textId="77777777" w:rsidR="00F77BA9" w:rsidRPr="0060647F" w:rsidRDefault="00F77BA9" w:rsidP="00F77BA9">
      <w:pPr>
        <w:spacing w:after="0" w:line="240" w:lineRule="auto"/>
        <w:jc w:val="both"/>
        <w:rPr>
          <w:rFonts w:ascii="Cambria" w:hAnsi="Cambria"/>
          <w:b/>
          <w:bCs/>
          <w:sz w:val="24"/>
          <w:szCs w:val="24"/>
        </w:rPr>
      </w:pPr>
      <w:r w:rsidRPr="0060647F">
        <w:rPr>
          <w:rFonts w:ascii="Cambria" w:hAnsi="Cambria"/>
          <w:b/>
          <w:bCs/>
          <w:sz w:val="24"/>
          <w:szCs w:val="24"/>
          <w:lang w:val="en-US"/>
        </w:rPr>
        <w:t>Answer</w:t>
      </w:r>
      <w:r w:rsidRPr="0060647F">
        <w:rPr>
          <w:rFonts w:ascii="Cambria" w:hAnsi="Cambria"/>
          <w:b/>
          <w:bCs/>
          <w:sz w:val="24"/>
          <w:szCs w:val="24"/>
        </w:rPr>
        <w:t>:</w:t>
      </w:r>
    </w:p>
    <w:p w14:paraId="22147D11" w14:textId="77777777" w:rsidR="00F77BA9" w:rsidRPr="0060647F" w:rsidRDefault="00F77BA9" w:rsidP="00F77BA9">
      <w:pPr>
        <w:spacing w:after="0" w:line="240" w:lineRule="auto"/>
        <w:jc w:val="both"/>
        <w:rPr>
          <w:rFonts w:ascii="Cambria" w:hAnsi="Cambria"/>
          <w:b/>
          <w:bCs/>
          <w:sz w:val="24"/>
          <w:szCs w:val="24"/>
        </w:rPr>
      </w:pPr>
    </w:p>
    <w:p w14:paraId="32DDEB73" w14:textId="77777777" w:rsidR="00F77BA9" w:rsidRPr="0060647F" w:rsidRDefault="00F77BA9" w:rsidP="00F77BA9">
      <w:pPr>
        <w:spacing w:after="0" w:line="240" w:lineRule="auto"/>
        <w:jc w:val="both"/>
        <w:rPr>
          <w:rFonts w:ascii="Cambria" w:hAnsi="Cambria"/>
          <w:bCs/>
          <w:i/>
          <w:sz w:val="24"/>
          <w:szCs w:val="24"/>
          <w:lang w:val="en-US"/>
        </w:rPr>
      </w:pPr>
      <w:r w:rsidRPr="0060647F">
        <w:rPr>
          <w:rFonts w:ascii="Cambria" w:hAnsi="Cambria"/>
          <w:bCs/>
          <w:i/>
          <w:sz w:val="24"/>
          <w:szCs w:val="24"/>
          <w:lang w:val="en-US"/>
        </w:rPr>
        <w:t>Variant</w:t>
      </w:r>
      <w:r w:rsidRPr="0060647F">
        <w:rPr>
          <w:rFonts w:ascii="Cambria" w:hAnsi="Cambria"/>
          <w:bCs/>
          <w:i/>
          <w:sz w:val="24"/>
          <w:szCs w:val="24"/>
        </w:rPr>
        <w:t xml:space="preserve"> </w:t>
      </w:r>
      <w:r w:rsidRPr="0060647F">
        <w:rPr>
          <w:rFonts w:ascii="Cambria" w:hAnsi="Cambria"/>
          <w:bCs/>
          <w:i/>
          <w:sz w:val="24"/>
          <w:szCs w:val="24"/>
          <w:lang w:val="en-US"/>
        </w:rPr>
        <w:t>3</w:t>
      </w:r>
    </w:p>
    <w:p w14:paraId="069E6F00" w14:textId="6FB1DDA1" w:rsidR="00F77BA9" w:rsidRDefault="00F77BA9" w:rsidP="00F77BA9">
      <w:pPr>
        <w:spacing w:after="0" w:line="240" w:lineRule="auto"/>
        <w:jc w:val="both"/>
        <w:rPr>
          <w:rFonts w:ascii="Cambria" w:hAnsi="Cambria"/>
          <w:bCs/>
          <w:sz w:val="24"/>
          <w:szCs w:val="24"/>
        </w:rPr>
      </w:pPr>
    </w:p>
    <w:p w14:paraId="1590692B" w14:textId="77777777" w:rsidR="00F77BA9" w:rsidRPr="0060647F" w:rsidRDefault="00F77BA9" w:rsidP="00F77BA9">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60647F" w14:paraId="78EC36F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151846" w14:textId="77777777" w:rsidR="00F77BA9" w:rsidRPr="0060647F" w:rsidRDefault="00F77BA9" w:rsidP="00A574D6">
            <w:pPr>
              <w:spacing w:after="0" w:line="240" w:lineRule="auto"/>
              <w:jc w:val="both"/>
              <w:rPr>
                <w:rFonts w:ascii="Cambria" w:hAnsi="Cambria"/>
                <w:b/>
                <w:bCs/>
                <w:sz w:val="24"/>
                <w:szCs w:val="24"/>
              </w:rPr>
            </w:pPr>
            <w:r w:rsidRPr="0060647F">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50F947"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77F1B1"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80142D"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92EC60"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82D32D"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F77BA9" w:rsidRPr="0060647F" w14:paraId="253937F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904BFD7" w14:textId="77777777" w:rsidR="00F77BA9" w:rsidRPr="0060647F" w:rsidRDefault="00F77BA9" w:rsidP="00A574D6">
            <w:pPr>
              <w:spacing w:after="0" w:line="240" w:lineRule="auto"/>
              <w:jc w:val="both"/>
              <w:rPr>
                <w:rFonts w:ascii="Cambria" w:hAnsi="Cambria"/>
                <w:bCs/>
                <w:sz w:val="24"/>
                <w:szCs w:val="24"/>
              </w:rPr>
            </w:pPr>
            <w:r w:rsidRPr="00A44ACC">
              <w:rPr>
                <w:rFonts w:ascii="Cambria" w:hAnsi="Cambria"/>
                <w:bCs/>
                <w:sz w:val="24"/>
                <w:szCs w:val="24"/>
                <w:lang w:val="en-US"/>
              </w:rPr>
              <w:t>Systematic category</w:t>
            </w:r>
          </w:p>
        </w:tc>
        <w:tc>
          <w:tcPr>
            <w:tcW w:w="1502" w:type="dxa"/>
            <w:tcBorders>
              <w:top w:val="single" w:sz="4" w:space="0" w:color="auto"/>
              <w:left w:val="single" w:sz="4" w:space="0" w:color="auto"/>
              <w:bottom w:val="single" w:sz="4" w:space="0" w:color="auto"/>
              <w:right w:val="single" w:sz="4" w:space="0" w:color="auto"/>
            </w:tcBorders>
            <w:vAlign w:val="center"/>
          </w:tcPr>
          <w:p w14:paraId="664055C6"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D276F63"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7CE8F65D"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0403FFB"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0BE32CC5"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F77BA9" w:rsidRPr="0060647F" w14:paraId="2370181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F24D3A0" w14:textId="77777777" w:rsidR="00F77BA9" w:rsidRPr="0060647F" w:rsidRDefault="00F77BA9" w:rsidP="00A574D6">
            <w:pPr>
              <w:spacing w:after="0" w:line="240" w:lineRule="auto"/>
              <w:jc w:val="both"/>
              <w:rPr>
                <w:rFonts w:ascii="Cambria" w:hAnsi="Cambria"/>
                <w:bCs/>
                <w:sz w:val="24"/>
                <w:szCs w:val="24"/>
                <w:lang w:val="en-US"/>
              </w:rPr>
            </w:pPr>
            <w:r>
              <w:rPr>
                <w:rFonts w:ascii="Cambria" w:hAnsi="Cambria"/>
                <w:bCs/>
                <w:sz w:val="24"/>
                <w:szCs w:val="24"/>
                <w:lang w:val="en-US"/>
              </w:rPr>
              <w:t>D</w:t>
            </w:r>
            <w:r w:rsidRPr="00C1427E">
              <w:rPr>
                <w:rFonts w:ascii="Cambria" w:hAnsi="Cambria"/>
                <w:bCs/>
                <w:sz w:val="24"/>
                <w:szCs w:val="24"/>
                <w:lang w:val="en-US"/>
              </w:rPr>
              <w:t>escription</w:t>
            </w:r>
          </w:p>
        </w:tc>
        <w:tc>
          <w:tcPr>
            <w:tcW w:w="1502" w:type="dxa"/>
            <w:tcBorders>
              <w:top w:val="single" w:sz="4" w:space="0" w:color="auto"/>
              <w:left w:val="single" w:sz="4" w:space="0" w:color="auto"/>
              <w:bottom w:val="single" w:sz="4" w:space="0" w:color="auto"/>
              <w:right w:val="single" w:sz="4" w:space="0" w:color="auto"/>
            </w:tcBorders>
            <w:vAlign w:val="center"/>
          </w:tcPr>
          <w:p w14:paraId="62D7733F"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E6D14B8"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39C0D912"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65455B1"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C682C15"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1E590ADE" w14:textId="77777777" w:rsidR="00F77BA9" w:rsidRPr="0060647F" w:rsidRDefault="00F77BA9" w:rsidP="00F77BA9">
      <w:pPr>
        <w:spacing w:after="0" w:line="240" w:lineRule="auto"/>
        <w:jc w:val="both"/>
        <w:rPr>
          <w:rFonts w:ascii="Cambria" w:hAnsi="Cambria"/>
          <w:bCs/>
          <w:sz w:val="24"/>
          <w:szCs w:val="24"/>
        </w:rPr>
      </w:pPr>
    </w:p>
    <w:p w14:paraId="59029853"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7FB6701D" w14:textId="45840DFE" w:rsidR="00712B0C" w:rsidRPr="00FA67F5"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14F7F961" w14:textId="08E34E56" w:rsidR="00712B0C" w:rsidRPr="00433D5F" w:rsidRDefault="005C2481" w:rsidP="00712B0C">
      <w:pPr>
        <w:spacing w:after="0" w:line="240" w:lineRule="auto"/>
        <w:jc w:val="both"/>
        <w:rPr>
          <w:rFonts w:ascii="Cambria" w:hAnsi="Cambria"/>
          <w:bCs/>
          <w:i/>
          <w:sz w:val="24"/>
          <w:szCs w:val="24"/>
        </w:rPr>
      </w:pPr>
      <w:proofErr w:type="spellStart"/>
      <w:r w:rsidRPr="005C2481">
        <w:rPr>
          <w:rFonts w:ascii="Cambria" w:hAnsi="Cambria"/>
          <w:bCs/>
          <w:i/>
          <w:sz w:val="24"/>
          <w:szCs w:val="24"/>
        </w:rPr>
        <w:t>Variant</w:t>
      </w:r>
      <w:proofErr w:type="spellEnd"/>
      <w:r>
        <w:rPr>
          <w:rFonts w:ascii="Cambria" w:hAnsi="Cambria"/>
          <w:bCs/>
          <w:i/>
          <w:sz w:val="24"/>
          <w:szCs w:val="24"/>
        </w:rPr>
        <w:t xml:space="preserve"> 1</w:t>
      </w:r>
    </w:p>
    <w:p w14:paraId="0826C6FF" w14:textId="77777777" w:rsidR="00712B0C" w:rsidRPr="004B0395" w:rsidRDefault="00712B0C" w:rsidP="00712B0C">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52ACE66C" w14:textId="7F0D1E45" w:rsidR="00712B0C" w:rsidRPr="004B0395" w:rsidRDefault="00923E39" w:rsidP="00712B0C">
      <w:pPr>
        <w:spacing w:after="0" w:line="240" w:lineRule="auto"/>
        <w:jc w:val="both"/>
        <w:rPr>
          <w:rFonts w:ascii="Cambria" w:hAnsi="Cambria"/>
          <w:b/>
          <w:bCs/>
          <w:sz w:val="24"/>
          <w:szCs w:val="24"/>
          <w:lang w:val="en-US"/>
        </w:rPr>
      </w:pPr>
      <w:r>
        <w:rPr>
          <w:rFonts w:ascii="Cambria" w:hAnsi="Cambria"/>
          <w:b/>
          <w:bCs/>
          <w:sz w:val="24"/>
          <w:szCs w:val="24"/>
          <w:lang w:val="en-US"/>
        </w:rPr>
        <w:t>E</w:t>
      </w:r>
      <w:r w:rsidR="00712B0C"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sidR="00AF34ED">
        <w:rPr>
          <w:rFonts w:ascii="Cambria" w:hAnsi="Cambria"/>
          <w:b/>
          <w:bCs/>
          <w:sz w:val="24"/>
          <w:szCs w:val="24"/>
          <w:lang w:val="en-US"/>
        </w:rPr>
        <w:t xml:space="preserve">on photos </w:t>
      </w:r>
      <w:r w:rsidR="00712B0C" w:rsidRPr="004B0395">
        <w:rPr>
          <w:rFonts w:ascii="Cambria" w:hAnsi="Cambria"/>
          <w:b/>
          <w:bCs/>
          <w:sz w:val="24"/>
          <w:szCs w:val="24"/>
          <w:lang w:val="en-US"/>
        </w:rPr>
        <w:t>and write to whom they belong, what the animal eats and what kind of life it leads.</w:t>
      </w:r>
    </w:p>
    <w:p w14:paraId="4E10A981" w14:textId="77777777" w:rsidR="00712B0C" w:rsidRPr="004B0395"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563D2" w:rsidRPr="00433D5F" w14:paraId="7A544EFA" w14:textId="77777777" w:rsidTr="005C2481">
        <w:tc>
          <w:tcPr>
            <w:tcW w:w="3402" w:type="dxa"/>
            <w:tcBorders>
              <w:top w:val="nil"/>
              <w:left w:val="nil"/>
              <w:bottom w:val="nil"/>
              <w:right w:val="nil"/>
            </w:tcBorders>
            <w:shd w:val="clear" w:color="auto" w:fill="auto"/>
            <w:vAlign w:val="center"/>
          </w:tcPr>
          <w:p w14:paraId="4B712A07" w14:textId="77777777" w:rsidR="008563D2" w:rsidRPr="00910AAF" w:rsidRDefault="008563D2" w:rsidP="0012257B">
            <w:pPr>
              <w:spacing w:after="0" w:line="240" w:lineRule="auto"/>
              <w:ind w:left="-107"/>
              <w:jc w:val="center"/>
              <w:rPr>
                <w:rFonts w:ascii="Cambria" w:hAnsi="Cambria"/>
                <w:bCs/>
              </w:rPr>
            </w:pPr>
            <w:r>
              <w:rPr>
                <w:rFonts w:ascii="Cambria" w:hAnsi="Cambria"/>
                <w:bCs/>
                <w:noProof/>
              </w:rPr>
              <w:drawing>
                <wp:inline distT="0" distB="0" distL="0" distR="0" wp14:anchorId="2A3144B9" wp14:editId="3F262807">
                  <wp:extent cx="2160000" cy="162000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F6633E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5DA5E93" wp14:editId="156AF290">
                  <wp:extent cx="2160000" cy="162000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EE2B55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42E84AE4" wp14:editId="648DD8BB">
                  <wp:extent cx="2160000" cy="16200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563D2" w:rsidRPr="00433D5F" w14:paraId="678F0588" w14:textId="77777777" w:rsidTr="005C2481">
        <w:tc>
          <w:tcPr>
            <w:tcW w:w="3402" w:type="dxa"/>
            <w:tcBorders>
              <w:top w:val="nil"/>
              <w:left w:val="nil"/>
              <w:bottom w:val="nil"/>
              <w:right w:val="nil"/>
            </w:tcBorders>
            <w:shd w:val="clear" w:color="auto" w:fill="auto"/>
            <w:vAlign w:val="center"/>
          </w:tcPr>
          <w:p w14:paraId="0F66D4B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0C057D9" wp14:editId="5DF6F878">
                  <wp:extent cx="2160000" cy="16200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FC43A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66A70F39" wp14:editId="31FFF2AC">
                  <wp:extent cx="2160000" cy="162000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6BD4F10" w14:textId="77777777" w:rsidR="008563D2" w:rsidRPr="00910AAF" w:rsidRDefault="008563D2" w:rsidP="0012257B">
            <w:pPr>
              <w:spacing w:after="0" w:line="240" w:lineRule="auto"/>
              <w:ind w:left="-107"/>
              <w:jc w:val="center"/>
              <w:rPr>
                <w:rFonts w:ascii="Cambria" w:hAnsi="Cambria"/>
                <w:b/>
                <w:bCs/>
              </w:rPr>
            </w:pPr>
          </w:p>
        </w:tc>
      </w:tr>
    </w:tbl>
    <w:p w14:paraId="0B0A0F26" w14:textId="77777777" w:rsidR="008563D2" w:rsidRDefault="008563D2" w:rsidP="008563D2">
      <w:pPr>
        <w:spacing w:after="0" w:line="240" w:lineRule="auto"/>
        <w:ind w:left="360"/>
        <w:rPr>
          <w:rFonts w:ascii="Cambria" w:hAnsi="Cambria"/>
          <w:b/>
          <w:iCs/>
          <w:sz w:val="24"/>
          <w:szCs w:val="24"/>
          <w:lang w:val="en-US"/>
        </w:rPr>
      </w:pPr>
    </w:p>
    <w:p w14:paraId="22D46777" w14:textId="754EB162" w:rsidR="00712B0C" w:rsidRPr="004B0395" w:rsidRDefault="008563D2" w:rsidP="008563D2">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013EEDC" w14:textId="4C7EAAF7"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00712B0C" w:rsidRPr="004B0395">
        <w:rPr>
          <w:rFonts w:ascii="Cambria" w:hAnsi="Cambria" w:cstheme="minorHAnsi"/>
          <w:sz w:val="24"/>
          <w:szCs w:val="24"/>
          <w:lang w:val="en-US"/>
        </w:rPr>
        <w:t>olf (</w:t>
      </w:r>
      <w:proofErr w:type="spellStart"/>
      <w:r w:rsidR="00712B0C" w:rsidRPr="004B0395">
        <w:rPr>
          <w:rFonts w:ascii="Cambria" w:hAnsi="Cambria" w:cstheme="minorHAnsi"/>
          <w:i/>
          <w:iCs/>
          <w:sz w:val="24"/>
          <w:szCs w:val="24"/>
          <w:lang w:val="en-US"/>
        </w:rPr>
        <w:t>Canis</w:t>
      </w:r>
      <w:proofErr w:type="spellEnd"/>
      <w:r w:rsidR="00712B0C" w:rsidRPr="004B0395">
        <w:rPr>
          <w:rFonts w:ascii="Cambria" w:hAnsi="Cambria" w:cstheme="minorHAnsi"/>
          <w:i/>
          <w:iCs/>
          <w:sz w:val="24"/>
          <w:szCs w:val="24"/>
          <w:lang w:val="en-US"/>
        </w:rPr>
        <w:t xml:space="preserve"> lupus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17BF22E6" w14:textId="327192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00712B0C" w:rsidRPr="004B0395">
        <w:rPr>
          <w:rFonts w:ascii="Cambria" w:hAnsi="Cambria" w:cstheme="minorHAnsi"/>
          <w:sz w:val="24"/>
          <w:szCs w:val="24"/>
          <w:lang w:val="en-US"/>
        </w:rPr>
        <w:t>iller whale (</w:t>
      </w:r>
      <w:r w:rsidR="00712B0C" w:rsidRPr="004B0395">
        <w:rPr>
          <w:rFonts w:ascii="Cambria" w:hAnsi="Cambria" w:cstheme="minorHAnsi"/>
          <w:i/>
          <w:iCs/>
          <w:sz w:val="24"/>
          <w:szCs w:val="24"/>
          <w:lang w:val="en-US"/>
        </w:rPr>
        <w:t>Orcinus orca</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1AAA9525" w14:textId="4A00ECDC" w:rsidR="00712B0C" w:rsidRPr="004B0395" w:rsidRDefault="00712B0C"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 xml:space="preserve">Erinaceus </w:t>
      </w:r>
      <w:proofErr w:type="spellStart"/>
      <w:r w:rsidRPr="004B0395">
        <w:rPr>
          <w:rFonts w:ascii="Cambria" w:hAnsi="Cambria" w:cstheme="minorHAnsi"/>
          <w:i/>
          <w:iCs/>
          <w:sz w:val="24"/>
          <w:szCs w:val="24"/>
          <w:lang w:val="en-US"/>
        </w:rPr>
        <w:t>europaeus</w:t>
      </w:r>
      <w:proofErr w:type="spellEnd"/>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Erinaceidae</w:t>
      </w:r>
      <w:proofErr w:type="spellEnd"/>
      <w:r w:rsidR="008563D2" w:rsidRPr="008563D2">
        <w:rPr>
          <w:rFonts w:ascii="Cambria" w:hAnsi="Cambria" w:cstheme="minorHAnsi"/>
          <w:sz w:val="24"/>
          <w:szCs w:val="24"/>
          <w:lang w:val="en-US"/>
        </w:rPr>
        <w:t>;</w:t>
      </w:r>
    </w:p>
    <w:p w14:paraId="1D28676E" w14:textId="208B9615"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00712B0C" w:rsidRPr="004B0395">
        <w:rPr>
          <w:rFonts w:ascii="Cambria" w:hAnsi="Cambria" w:cstheme="minorHAnsi"/>
          <w:sz w:val="24"/>
          <w:szCs w:val="24"/>
          <w:lang w:val="en-US"/>
        </w:rPr>
        <w:t>reater mouse-eared bat (</w:t>
      </w:r>
      <w:r w:rsidR="00712B0C" w:rsidRPr="004B0395">
        <w:rPr>
          <w:rFonts w:ascii="Cambria" w:hAnsi="Cambria" w:cstheme="minorHAnsi"/>
          <w:i/>
          <w:iCs/>
          <w:sz w:val="24"/>
          <w:szCs w:val="24"/>
          <w:lang w:val="en-US"/>
        </w:rPr>
        <w:t>Myotis myotis</w:t>
      </w:r>
      <w:r w:rsidR="00712B0C" w:rsidRPr="004B0395">
        <w:rPr>
          <w:rFonts w:ascii="Cambria" w:hAnsi="Cambria" w:cstheme="minorHAnsi"/>
          <w:sz w:val="24"/>
          <w:szCs w:val="24"/>
          <w:lang w:val="en-US"/>
        </w:rPr>
        <w:t xml:space="preserve">), family </w:t>
      </w:r>
      <w:proofErr w:type="spellStart"/>
      <w:r w:rsidR="00712B0C" w:rsidRPr="004B0395">
        <w:rPr>
          <w:rFonts w:ascii="Cambria" w:hAnsi="Cambria" w:cstheme="minorHAnsi"/>
          <w:i/>
          <w:iCs/>
          <w:sz w:val="24"/>
          <w:szCs w:val="24"/>
          <w:lang w:val="en-US"/>
        </w:rPr>
        <w:t>Vespertilionidae</w:t>
      </w:r>
      <w:proofErr w:type="spellEnd"/>
      <w:r w:rsidRPr="008563D2">
        <w:rPr>
          <w:rFonts w:ascii="Cambria" w:hAnsi="Cambria" w:cstheme="minorHAnsi"/>
          <w:sz w:val="24"/>
          <w:szCs w:val="24"/>
          <w:lang w:val="en-US"/>
        </w:rPr>
        <w:t>;</w:t>
      </w:r>
    </w:p>
    <w:p w14:paraId="3214B714" w14:textId="260955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heetah (</w:t>
      </w:r>
      <w:r w:rsidR="00712B0C" w:rsidRPr="004B0395">
        <w:rPr>
          <w:rFonts w:ascii="Cambria" w:hAnsi="Cambria" w:cstheme="minorHAnsi"/>
          <w:i/>
          <w:iCs/>
          <w:color w:val="202122"/>
          <w:sz w:val="24"/>
          <w:szCs w:val="24"/>
          <w:lang w:val="en-US"/>
        </w:rPr>
        <w:t xml:space="preserve">Acinonyx </w:t>
      </w:r>
      <w:proofErr w:type="spellStart"/>
      <w:r w:rsidR="00712B0C" w:rsidRPr="004B0395">
        <w:rPr>
          <w:rFonts w:ascii="Cambria" w:hAnsi="Cambria" w:cstheme="minorHAnsi"/>
          <w:i/>
          <w:iCs/>
          <w:color w:val="202122"/>
          <w:sz w:val="24"/>
          <w:szCs w:val="24"/>
          <w:lang w:val="en-US"/>
        </w:rPr>
        <w:t>jubatus</w:t>
      </w:r>
      <w:proofErr w:type="spellEnd"/>
      <w:r w:rsidR="00712B0C" w:rsidRPr="004B0395">
        <w:rPr>
          <w:rFonts w:ascii="Cambria" w:hAnsi="Cambria" w:cstheme="minorHAnsi"/>
          <w:i/>
          <w:iCs/>
          <w:color w:val="202122"/>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5FC052E7" w14:textId="4F14BBD8" w:rsidR="00712B0C" w:rsidRPr="004B0395" w:rsidRDefault="008563D2" w:rsidP="000C35A2">
      <w:pPr>
        <w:pStyle w:val="a3"/>
        <w:numPr>
          <w:ilvl w:val="0"/>
          <w:numId w:val="16"/>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00712B0C" w:rsidRPr="004B0395">
        <w:rPr>
          <w:rFonts w:ascii="Cambria" w:hAnsi="Cambria" w:cstheme="minorHAnsi"/>
          <w:sz w:val="24"/>
          <w:szCs w:val="24"/>
          <w:lang w:val="en-US"/>
        </w:rPr>
        <w:t>acoon dog (</w:t>
      </w:r>
      <w:proofErr w:type="spellStart"/>
      <w:r w:rsidR="00712B0C" w:rsidRPr="004B0395">
        <w:rPr>
          <w:rStyle w:val="binomial"/>
          <w:rFonts w:ascii="Cambria" w:hAnsi="Cambria" w:cstheme="minorHAnsi"/>
          <w:i/>
          <w:iCs/>
          <w:color w:val="000000"/>
          <w:sz w:val="24"/>
          <w:szCs w:val="24"/>
          <w:lang w:val="en-US"/>
        </w:rPr>
        <w:t>Nyctereutes</w:t>
      </w:r>
      <w:proofErr w:type="spellEnd"/>
      <w:r w:rsidR="00712B0C" w:rsidRPr="004B0395">
        <w:rPr>
          <w:rStyle w:val="binomial"/>
          <w:rFonts w:ascii="Cambria" w:hAnsi="Cambria" w:cstheme="minorHAnsi"/>
          <w:i/>
          <w:iCs/>
          <w:color w:val="000000"/>
          <w:sz w:val="24"/>
          <w:szCs w:val="24"/>
          <w:lang w:val="en-US"/>
        </w:rPr>
        <w:t xml:space="preserve"> </w:t>
      </w:r>
      <w:proofErr w:type="spellStart"/>
      <w:r w:rsidR="00712B0C" w:rsidRPr="004B0395">
        <w:rPr>
          <w:rStyle w:val="binomial"/>
          <w:rFonts w:ascii="Cambria" w:hAnsi="Cambria" w:cstheme="minorHAnsi"/>
          <w:i/>
          <w:iCs/>
          <w:color w:val="000000"/>
          <w:sz w:val="24"/>
          <w:szCs w:val="24"/>
          <w:lang w:val="en-US"/>
        </w:rPr>
        <w:t>procyonoides</w:t>
      </w:r>
      <w:proofErr w:type="spellEnd"/>
      <w:r w:rsidR="00712B0C" w:rsidRPr="004B0395">
        <w:rPr>
          <w:rStyle w:val="binomial"/>
          <w:rFonts w:ascii="Cambria" w:hAnsi="Cambria" w:cstheme="minorHAnsi"/>
          <w:i/>
          <w:iCs/>
          <w:color w:val="000000"/>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7039638C" w14:textId="69771EEA"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00712B0C" w:rsidRPr="004B0395">
        <w:rPr>
          <w:rFonts w:ascii="Cambria" w:hAnsi="Cambria" w:cstheme="minorHAnsi"/>
          <w:sz w:val="24"/>
          <w:szCs w:val="24"/>
          <w:lang w:val="en-US"/>
        </w:rPr>
        <w:t>orse (</w:t>
      </w:r>
      <w:r w:rsidR="00712B0C" w:rsidRPr="004B0395">
        <w:rPr>
          <w:rFonts w:ascii="Cambria" w:hAnsi="Cambria" w:cstheme="minorHAnsi"/>
          <w:i/>
          <w:iCs/>
          <w:color w:val="202122"/>
          <w:sz w:val="24"/>
          <w:szCs w:val="24"/>
          <w:lang w:val="en-US"/>
        </w:rPr>
        <w:t xml:space="preserve">Equus </w:t>
      </w:r>
      <w:proofErr w:type="spellStart"/>
      <w:r w:rsidR="00712B0C" w:rsidRPr="004B0395">
        <w:rPr>
          <w:rFonts w:ascii="Cambria" w:hAnsi="Cambria" w:cstheme="minorHAnsi"/>
          <w:i/>
          <w:iCs/>
          <w:color w:val="202122"/>
          <w:sz w:val="24"/>
          <w:szCs w:val="24"/>
          <w:lang w:val="en-US"/>
        </w:rPr>
        <w:t>ferus</w:t>
      </w:r>
      <w:proofErr w:type="spellEnd"/>
      <w:r w:rsidR="00712B0C" w:rsidRPr="004B0395">
        <w:rPr>
          <w:rFonts w:ascii="Cambria" w:hAnsi="Cambria" w:cstheme="minorHAnsi"/>
          <w:i/>
          <w:iCs/>
          <w:color w:val="202122"/>
          <w:sz w:val="24"/>
          <w:szCs w:val="24"/>
          <w:lang w:val="en-US"/>
        </w:rPr>
        <w:t xml:space="preserve"> </w:t>
      </w:r>
      <w:proofErr w:type="spellStart"/>
      <w:r w:rsidR="00712B0C" w:rsidRPr="004B0395">
        <w:rPr>
          <w:rFonts w:ascii="Cambria" w:hAnsi="Cambria" w:cstheme="minorHAnsi"/>
          <w:i/>
          <w:iCs/>
          <w:color w:val="202122"/>
          <w:sz w:val="24"/>
          <w:szCs w:val="24"/>
          <w:lang w:val="en-US"/>
        </w:rPr>
        <w:t>caballus</w:t>
      </w:r>
      <w:proofErr w:type="spellEnd"/>
      <w:r w:rsidR="00712B0C" w:rsidRPr="004B0395">
        <w:rPr>
          <w:rFonts w:ascii="Cambria" w:hAnsi="Cambria" w:cstheme="minorHAnsi"/>
          <w:i/>
          <w:iCs/>
          <w:color w:val="202122"/>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64ACE6D2" w14:textId="19E9E1DC"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ow (</w:t>
      </w:r>
      <w:r w:rsidR="00712B0C" w:rsidRPr="004B0395">
        <w:rPr>
          <w:rFonts w:ascii="Cambria" w:hAnsi="Cambria" w:cstheme="minorHAnsi"/>
          <w:i/>
          <w:iCs/>
          <w:sz w:val="24"/>
          <w:szCs w:val="24"/>
          <w:lang w:val="en-US"/>
        </w:rPr>
        <w:t xml:space="preserve">Bos </w:t>
      </w:r>
      <w:proofErr w:type="spellStart"/>
      <w:r w:rsidR="00712B0C" w:rsidRPr="004B0395">
        <w:rPr>
          <w:rFonts w:ascii="Cambria" w:hAnsi="Cambria" w:cstheme="minorHAnsi"/>
          <w:i/>
          <w:iCs/>
          <w:sz w:val="24"/>
          <w:szCs w:val="24"/>
          <w:lang w:val="en-US"/>
        </w:rPr>
        <w:t>taurus</w:t>
      </w:r>
      <w:proofErr w:type="spellEnd"/>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581FF4F5" w14:textId="3C8A6926"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rabeater seal (</w:t>
      </w:r>
      <w:proofErr w:type="spellStart"/>
      <w:r w:rsidR="00712B0C" w:rsidRPr="004B0395">
        <w:rPr>
          <w:rFonts w:ascii="Cambria" w:hAnsi="Cambria" w:cstheme="minorHAnsi"/>
          <w:i/>
          <w:iCs/>
          <w:color w:val="202122"/>
          <w:sz w:val="24"/>
          <w:szCs w:val="24"/>
          <w:lang w:val="en-US"/>
        </w:rPr>
        <w:t>Lobodon</w:t>
      </w:r>
      <w:proofErr w:type="spellEnd"/>
      <w:r w:rsidR="00712B0C" w:rsidRPr="004B0395">
        <w:rPr>
          <w:rFonts w:ascii="Cambria" w:hAnsi="Cambria" w:cstheme="minorHAnsi"/>
          <w:i/>
          <w:iCs/>
          <w:color w:val="202122"/>
          <w:sz w:val="24"/>
          <w:szCs w:val="24"/>
          <w:lang w:val="en-US"/>
        </w:rPr>
        <w:t xml:space="preserve"> </w:t>
      </w:r>
      <w:proofErr w:type="spellStart"/>
      <w:r w:rsidR="00712B0C" w:rsidRPr="004B0395">
        <w:rPr>
          <w:rFonts w:ascii="Cambria" w:hAnsi="Cambria" w:cstheme="minorHAnsi"/>
          <w:i/>
          <w:iCs/>
          <w:color w:val="202122"/>
          <w:sz w:val="24"/>
          <w:szCs w:val="24"/>
          <w:lang w:val="en-US"/>
        </w:rPr>
        <w:t>carcinophaga</w:t>
      </w:r>
      <w:proofErr w:type="spellEnd"/>
      <w:r w:rsidR="00712B0C" w:rsidRPr="004B0395">
        <w:rPr>
          <w:rFonts w:ascii="Cambria" w:hAnsi="Cambria" w:cstheme="minorHAnsi"/>
          <w:i/>
          <w:iCs/>
          <w:color w:val="202122"/>
          <w:sz w:val="24"/>
          <w:szCs w:val="24"/>
          <w:lang w:val="en-US"/>
        </w:rPr>
        <w:t>)</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5D053FB5" w14:textId="24F0A16F"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00712B0C" w:rsidRPr="004B0395">
        <w:rPr>
          <w:rFonts w:ascii="Cambria" w:hAnsi="Cambria" w:cstheme="minorHAnsi"/>
          <w:sz w:val="24"/>
          <w:szCs w:val="24"/>
          <w:lang w:val="en-US"/>
        </w:rPr>
        <w:t>rown bear (</w:t>
      </w:r>
      <w:proofErr w:type="spellStart"/>
      <w:r w:rsidR="00712B0C" w:rsidRPr="004B0395">
        <w:rPr>
          <w:rFonts w:ascii="Cambria" w:hAnsi="Cambria" w:cstheme="minorHAnsi"/>
          <w:i/>
          <w:iCs/>
          <w:sz w:val="24"/>
          <w:szCs w:val="24"/>
          <w:lang w:val="en-US"/>
        </w:rPr>
        <w:t>Ursus</w:t>
      </w:r>
      <w:proofErr w:type="spellEnd"/>
      <w:r w:rsidR="00712B0C" w:rsidRPr="004B0395">
        <w:rPr>
          <w:rFonts w:ascii="Cambria" w:hAnsi="Cambria" w:cstheme="minorHAnsi"/>
          <w:i/>
          <w:iCs/>
          <w:sz w:val="24"/>
          <w:szCs w:val="24"/>
          <w:lang w:val="en-US"/>
        </w:rPr>
        <w:t xml:space="preserve"> </w:t>
      </w:r>
      <w:proofErr w:type="spellStart"/>
      <w:r w:rsidR="00712B0C" w:rsidRPr="004B0395">
        <w:rPr>
          <w:rFonts w:ascii="Cambria" w:hAnsi="Cambria" w:cstheme="minorHAnsi"/>
          <w:i/>
          <w:iCs/>
          <w:sz w:val="24"/>
          <w:szCs w:val="24"/>
          <w:lang w:val="en-US"/>
        </w:rPr>
        <w:t>arctos</w:t>
      </w:r>
      <w:proofErr w:type="spellEnd"/>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2D69E164" w14:textId="77777777" w:rsidR="00712B0C" w:rsidRPr="004B0395" w:rsidRDefault="00712B0C" w:rsidP="008563D2">
      <w:pPr>
        <w:spacing w:after="0" w:line="240" w:lineRule="auto"/>
        <w:ind w:left="360"/>
        <w:rPr>
          <w:rFonts w:ascii="Cambria" w:hAnsi="Cambria" w:cstheme="minorHAnsi"/>
          <w:sz w:val="24"/>
          <w:szCs w:val="24"/>
          <w:lang w:val="en-US"/>
        </w:rPr>
      </w:pPr>
    </w:p>
    <w:p w14:paraId="44D17138" w14:textId="5B5F6D00" w:rsidR="00712B0C" w:rsidRPr="00B35E77" w:rsidRDefault="008563D2" w:rsidP="008563D2">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12B86669" w14:textId="764B8BC1"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r w:rsidR="00786A1D">
        <w:rPr>
          <w:rFonts w:ascii="Cambria" w:hAnsi="Cambria"/>
          <w:bCs/>
          <w:sz w:val="24"/>
          <w:szCs w:val="24"/>
        </w:rPr>
        <w:t>.</w:t>
      </w:r>
    </w:p>
    <w:p w14:paraId="473D87BC" w14:textId="1C556B85" w:rsidR="00712B0C" w:rsidRPr="008563D2" w:rsidRDefault="00CE6BEB"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There are 3 ecotypes which have differences in a food ratio, morphology, habitat and behavior: fish-eating (resident and off-shore) and specializing in eating pinnipeds and whales (transit). They are living in a matriarchal family </w:t>
      </w:r>
      <w:proofErr w:type="gramStart"/>
      <w:r w:rsidRPr="008563D2">
        <w:rPr>
          <w:rFonts w:ascii="Cambria" w:hAnsi="Cambria"/>
          <w:bCs/>
          <w:sz w:val="24"/>
          <w:szCs w:val="24"/>
          <w:lang w:val="en-US"/>
        </w:rPr>
        <w:t>groups</w:t>
      </w:r>
      <w:proofErr w:type="gramEnd"/>
      <w:r w:rsidR="00786A1D">
        <w:rPr>
          <w:rFonts w:ascii="Cambria" w:hAnsi="Cambria"/>
          <w:bCs/>
          <w:sz w:val="24"/>
          <w:szCs w:val="24"/>
        </w:rPr>
        <w:t>.</w:t>
      </w:r>
    </w:p>
    <w:p w14:paraId="1E8D1CFA" w14:textId="77777777" w:rsidR="00712B0C" w:rsidRPr="008563D2" w:rsidRDefault="00114B6F"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69D68F4"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FD03313" w14:textId="77777777" w:rsidR="00EC21A0" w:rsidRPr="008563D2" w:rsidRDefault="00EC21A0"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Eating exclusively vegetation. They graze in pastures, feed on grains and sedges. The upper jaw has incisors.</w:t>
      </w:r>
    </w:p>
    <w:p w14:paraId="71446951"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8894DB9"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1F84DF96" w14:textId="3B507154" w:rsidR="00712B0C" w:rsidRDefault="00712B0C" w:rsidP="008563D2">
      <w:pPr>
        <w:spacing w:after="0" w:line="240" w:lineRule="auto"/>
        <w:rPr>
          <w:rFonts w:ascii="Cambria" w:hAnsi="Cambria" w:cstheme="minorHAnsi"/>
          <w:sz w:val="24"/>
          <w:szCs w:val="24"/>
          <w:lang w:val="en-US"/>
        </w:rPr>
      </w:pPr>
    </w:p>
    <w:p w14:paraId="18187B8F" w14:textId="77777777" w:rsidR="005C2481" w:rsidRPr="004B0395" w:rsidRDefault="005C2481" w:rsidP="008563D2">
      <w:pPr>
        <w:spacing w:after="0" w:line="240" w:lineRule="auto"/>
        <w:rPr>
          <w:rFonts w:ascii="Cambria" w:hAnsi="Cambria" w:cstheme="minorHAnsi"/>
          <w:sz w:val="24"/>
          <w:szCs w:val="24"/>
          <w:lang w:val="en-US"/>
        </w:rPr>
      </w:pPr>
    </w:p>
    <w:p w14:paraId="4782310B" w14:textId="77777777" w:rsidR="00712B0C" w:rsidRPr="004B0395" w:rsidRDefault="00712B0C" w:rsidP="008563D2">
      <w:pPr>
        <w:spacing w:after="0" w:line="240" w:lineRule="auto"/>
        <w:jc w:val="both"/>
        <w:rPr>
          <w:rFonts w:ascii="Cambria" w:hAnsi="Cambria"/>
          <w:b/>
          <w:bCs/>
          <w:sz w:val="24"/>
          <w:szCs w:val="24"/>
        </w:rPr>
      </w:pPr>
      <w:r w:rsidRPr="004B0395">
        <w:rPr>
          <w:rFonts w:ascii="Cambria" w:hAnsi="Cambria"/>
          <w:b/>
          <w:bCs/>
          <w:sz w:val="24"/>
          <w:szCs w:val="24"/>
          <w:lang w:val="en-US"/>
        </w:rPr>
        <w:t>Answer</w:t>
      </w:r>
      <w:r w:rsidRPr="004B0395">
        <w:rPr>
          <w:rFonts w:ascii="Cambria" w:hAnsi="Cambria"/>
          <w:b/>
          <w:bCs/>
          <w:sz w:val="24"/>
          <w:szCs w:val="24"/>
        </w:rPr>
        <w:t>:</w:t>
      </w:r>
    </w:p>
    <w:p w14:paraId="68A04BA2" w14:textId="77777777" w:rsidR="00712B0C" w:rsidRPr="004B0395" w:rsidRDefault="00712B0C" w:rsidP="008563D2">
      <w:pPr>
        <w:spacing w:after="0" w:line="240" w:lineRule="auto"/>
        <w:jc w:val="both"/>
        <w:rPr>
          <w:rFonts w:ascii="Cambria" w:hAnsi="Cambria"/>
          <w:b/>
          <w:bCs/>
          <w:sz w:val="24"/>
          <w:szCs w:val="24"/>
        </w:rPr>
      </w:pPr>
    </w:p>
    <w:p w14:paraId="6882817B" w14:textId="77777777" w:rsidR="00712B0C" w:rsidRPr="004B0395" w:rsidRDefault="00712B0C" w:rsidP="008563D2">
      <w:pPr>
        <w:spacing w:after="0" w:line="240" w:lineRule="auto"/>
        <w:jc w:val="both"/>
        <w:rPr>
          <w:rFonts w:ascii="Cambria" w:hAnsi="Cambria"/>
          <w:bCs/>
          <w:i/>
          <w:sz w:val="24"/>
          <w:szCs w:val="24"/>
        </w:rPr>
      </w:pPr>
      <w:r w:rsidRPr="004B0395">
        <w:rPr>
          <w:rFonts w:ascii="Cambria" w:hAnsi="Cambria"/>
          <w:bCs/>
          <w:i/>
          <w:sz w:val="24"/>
          <w:szCs w:val="24"/>
          <w:lang w:val="en-US"/>
        </w:rPr>
        <w:t>Variant</w:t>
      </w:r>
      <w:r w:rsidRPr="004B0395">
        <w:rPr>
          <w:rFonts w:ascii="Cambria" w:hAnsi="Cambria"/>
          <w:bCs/>
          <w:i/>
          <w:sz w:val="24"/>
          <w:szCs w:val="24"/>
        </w:rPr>
        <w:t xml:space="preserve"> 1</w:t>
      </w:r>
    </w:p>
    <w:p w14:paraId="71AE40A5" w14:textId="77777777" w:rsidR="00712B0C" w:rsidRPr="004B0395" w:rsidRDefault="00712B0C" w:rsidP="008563D2">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B0395" w14:paraId="363E8B74" w14:textId="77777777" w:rsidTr="008563D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2E889" w14:textId="77777777" w:rsidR="00712B0C" w:rsidRPr="004B0395" w:rsidRDefault="00712B0C" w:rsidP="008563D2">
            <w:pPr>
              <w:spacing w:after="0" w:line="240" w:lineRule="auto"/>
              <w:jc w:val="both"/>
              <w:rPr>
                <w:rFonts w:ascii="Cambria" w:hAnsi="Cambria"/>
                <w:b/>
                <w:bCs/>
                <w:sz w:val="24"/>
                <w:szCs w:val="24"/>
                <w:lang w:val="en-US"/>
              </w:rPr>
            </w:pPr>
            <w:r w:rsidRPr="004B0395">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CFAD81"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40109E"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CA66AC"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D1B644"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4A2A1E"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5</w:t>
            </w:r>
          </w:p>
        </w:tc>
      </w:tr>
      <w:tr w:rsidR="00C266D2" w:rsidRPr="00C266D2" w14:paraId="71D56598" w14:textId="77777777" w:rsidTr="008563D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878B0B8" w14:textId="77777777" w:rsidR="00C266D2" w:rsidRPr="00C266D2" w:rsidRDefault="00C266D2" w:rsidP="008563D2">
            <w:pPr>
              <w:spacing w:after="0" w:line="240" w:lineRule="auto"/>
              <w:jc w:val="both"/>
              <w:rPr>
                <w:rFonts w:ascii="Cambria" w:hAnsi="Cambria"/>
                <w:bCs/>
                <w:sz w:val="24"/>
                <w:szCs w:val="24"/>
              </w:rPr>
            </w:pPr>
            <w:r w:rsidRPr="00C266D2">
              <w:rPr>
                <w:rFonts w:ascii="Cambria" w:hAnsi="Cambria"/>
                <w:bCs/>
                <w:sz w:val="24"/>
                <w:szCs w:val="24"/>
                <w:lang w:val="en-US"/>
              </w:rPr>
              <w:t>Systematic position</w:t>
            </w:r>
          </w:p>
        </w:tc>
        <w:tc>
          <w:tcPr>
            <w:tcW w:w="1502" w:type="dxa"/>
            <w:tcBorders>
              <w:top w:val="single" w:sz="4" w:space="0" w:color="auto"/>
              <w:left w:val="single" w:sz="4" w:space="0" w:color="auto"/>
              <w:bottom w:val="single" w:sz="4" w:space="0" w:color="auto"/>
              <w:right w:val="single" w:sz="4" w:space="0" w:color="auto"/>
            </w:tcBorders>
            <w:vAlign w:val="center"/>
          </w:tcPr>
          <w:p w14:paraId="69203292"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340FFEE"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3FA70EB9"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06ECB111"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1519532"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D</w:t>
            </w:r>
          </w:p>
        </w:tc>
      </w:tr>
      <w:tr w:rsidR="00C266D2" w:rsidRPr="00C266D2" w14:paraId="11D4B950" w14:textId="77777777" w:rsidTr="008563D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A76E88" w14:textId="77777777" w:rsidR="00C266D2" w:rsidRPr="00C266D2" w:rsidRDefault="00B35E77" w:rsidP="008563D2">
            <w:pPr>
              <w:spacing w:after="0" w:line="240" w:lineRule="auto"/>
              <w:jc w:val="both"/>
              <w:rPr>
                <w:rFonts w:ascii="Cambria" w:hAnsi="Cambria"/>
                <w:bCs/>
                <w:sz w:val="24"/>
                <w:szCs w:val="24"/>
                <w:lang w:val="en-US"/>
              </w:rPr>
            </w:pPr>
            <w:r w:rsidRPr="00C266D2">
              <w:rPr>
                <w:rFonts w:ascii="Cambria" w:hAnsi="Cambria"/>
                <w:bCs/>
                <w:sz w:val="24"/>
                <w:szCs w:val="24"/>
                <w:lang w:val="en-US"/>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0C482A0E"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7821BF9"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657804D5"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85E565D"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62418B5"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VII</w:t>
            </w:r>
          </w:p>
        </w:tc>
      </w:tr>
    </w:tbl>
    <w:p w14:paraId="28D5F892" w14:textId="77777777" w:rsidR="00712B0C" w:rsidRPr="00C266D2" w:rsidRDefault="00712B0C" w:rsidP="008563D2">
      <w:pPr>
        <w:spacing w:after="0" w:line="240" w:lineRule="auto"/>
        <w:jc w:val="both"/>
        <w:rPr>
          <w:rFonts w:ascii="Cambria" w:hAnsi="Cambria"/>
          <w:bCs/>
          <w:sz w:val="24"/>
          <w:szCs w:val="24"/>
        </w:rPr>
      </w:pPr>
    </w:p>
    <w:p w14:paraId="5A801FA2" w14:textId="77777777" w:rsidR="00712B0C" w:rsidRPr="004B0395" w:rsidRDefault="00712B0C" w:rsidP="008563D2">
      <w:pPr>
        <w:spacing w:after="0" w:line="240" w:lineRule="auto"/>
        <w:rPr>
          <w:rFonts w:ascii="Cambria" w:hAnsi="Cambria" w:cstheme="minorHAnsi"/>
          <w:sz w:val="24"/>
          <w:szCs w:val="24"/>
          <w:lang w:val="en-US"/>
        </w:rPr>
      </w:pPr>
    </w:p>
    <w:p w14:paraId="004A7993" w14:textId="06C325AB" w:rsidR="005119E7" w:rsidRDefault="005119E7" w:rsidP="008563D2">
      <w:pPr>
        <w:spacing w:after="0" w:line="240" w:lineRule="auto"/>
        <w:rPr>
          <w:rFonts w:ascii="Cambria" w:hAnsi="Cambria" w:cstheme="minorHAnsi"/>
          <w:sz w:val="24"/>
          <w:szCs w:val="24"/>
        </w:rPr>
      </w:pPr>
      <w:r>
        <w:rPr>
          <w:rFonts w:ascii="Cambria" w:hAnsi="Cambria" w:cstheme="minorHAnsi"/>
          <w:sz w:val="24"/>
          <w:szCs w:val="24"/>
        </w:rPr>
        <w:br w:type="page"/>
      </w:r>
    </w:p>
    <w:p w14:paraId="1AEEB528" w14:textId="6FF72CC8" w:rsidR="005C2481" w:rsidRPr="00FA67F5"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52A87421" w14:textId="09B282A2" w:rsidR="005C2481" w:rsidRPr="00433D5F" w:rsidRDefault="005C2481" w:rsidP="005C2481">
      <w:pPr>
        <w:spacing w:after="0" w:line="240" w:lineRule="auto"/>
        <w:jc w:val="both"/>
        <w:rPr>
          <w:rFonts w:ascii="Cambria" w:hAnsi="Cambria"/>
          <w:bCs/>
          <w:i/>
          <w:sz w:val="24"/>
          <w:szCs w:val="24"/>
        </w:rPr>
      </w:pPr>
      <w:proofErr w:type="spellStart"/>
      <w:r w:rsidRPr="005C2481">
        <w:rPr>
          <w:rFonts w:ascii="Cambria" w:hAnsi="Cambria"/>
          <w:bCs/>
          <w:i/>
          <w:sz w:val="24"/>
          <w:szCs w:val="24"/>
        </w:rPr>
        <w:t>Variant</w:t>
      </w:r>
      <w:proofErr w:type="spellEnd"/>
      <w:r>
        <w:rPr>
          <w:rFonts w:ascii="Cambria" w:hAnsi="Cambria"/>
          <w:bCs/>
          <w:i/>
          <w:sz w:val="24"/>
          <w:szCs w:val="24"/>
        </w:rPr>
        <w:t xml:space="preserve"> 2</w:t>
      </w:r>
    </w:p>
    <w:p w14:paraId="237C0376"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679D87CD"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216FBDAF"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58CDCB0C" w14:textId="77777777" w:rsidTr="005C2481">
        <w:tc>
          <w:tcPr>
            <w:tcW w:w="3402" w:type="dxa"/>
            <w:tcBorders>
              <w:top w:val="nil"/>
              <w:left w:val="nil"/>
              <w:bottom w:val="nil"/>
              <w:right w:val="nil"/>
            </w:tcBorders>
            <w:shd w:val="clear" w:color="auto" w:fill="auto"/>
            <w:vAlign w:val="center"/>
          </w:tcPr>
          <w:p w14:paraId="798AFB74"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10F4FE08" wp14:editId="21C244BC">
                  <wp:extent cx="2160000" cy="1620000"/>
                  <wp:effectExtent l="0" t="0" r="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3DD7E02"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4D3B33E" wp14:editId="38902E49">
                  <wp:extent cx="2160000" cy="1620000"/>
                  <wp:effectExtent l="0" t="0" r="0"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38101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0E4C7B6B" wp14:editId="272763A2">
                  <wp:extent cx="2160000" cy="1620000"/>
                  <wp:effectExtent l="0" t="0" r="0" b="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52C254E5" w14:textId="77777777" w:rsidTr="005C2481">
        <w:tc>
          <w:tcPr>
            <w:tcW w:w="3402" w:type="dxa"/>
            <w:tcBorders>
              <w:top w:val="nil"/>
              <w:left w:val="nil"/>
              <w:bottom w:val="nil"/>
              <w:right w:val="nil"/>
            </w:tcBorders>
            <w:shd w:val="clear" w:color="auto" w:fill="auto"/>
            <w:vAlign w:val="center"/>
          </w:tcPr>
          <w:p w14:paraId="69F367E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D25F453" wp14:editId="241AF004">
                  <wp:extent cx="2160000" cy="1620000"/>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E5A28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8769774" wp14:editId="389D1A5A">
                  <wp:extent cx="2160000" cy="1620000"/>
                  <wp:effectExtent l="0" t="0" r="0" b="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998CFB" w14:textId="77777777" w:rsidR="005C2481" w:rsidRPr="00910AAF" w:rsidRDefault="005C2481" w:rsidP="00A574D6">
            <w:pPr>
              <w:spacing w:after="0" w:line="240" w:lineRule="auto"/>
              <w:ind w:left="-107"/>
              <w:jc w:val="center"/>
              <w:rPr>
                <w:rFonts w:ascii="Cambria" w:hAnsi="Cambria"/>
                <w:b/>
                <w:bCs/>
              </w:rPr>
            </w:pPr>
          </w:p>
        </w:tc>
      </w:tr>
    </w:tbl>
    <w:p w14:paraId="3F704A44" w14:textId="77777777" w:rsidR="005C2481" w:rsidRDefault="005C2481" w:rsidP="005C2481">
      <w:pPr>
        <w:spacing w:after="0" w:line="240" w:lineRule="auto"/>
        <w:rPr>
          <w:rFonts w:ascii="Cambria" w:hAnsi="Cambria"/>
          <w:b/>
          <w:iCs/>
          <w:sz w:val="24"/>
          <w:szCs w:val="24"/>
          <w:lang w:val="en-US"/>
        </w:rPr>
      </w:pPr>
    </w:p>
    <w:p w14:paraId="51DDF7EE"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4B7D4E8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proofErr w:type="spellStart"/>
      <w:r w:rsidRPr="005C2481">
        <w:rPr>
          <w:rFonts w:ascii="Cambria" w:hAnsi="Cambria" w:cstheme="minorHAnsi"/>
          <w:sz w:val="24"/>
          <w:szCs w:val="24"/>
          <w:lang w:val="en-US"/>
        </w:rPr>
        <w:t>Canis</w:t>
      </w:r>
      <w:proofErr w:type="spellEnd"/>
      <w:r w:rsidRPr="005C2481">
        <w:rPr>
          <w:rFonts w:ascii="Cambria" w:hAnsi="Cambria" w:cstheme="minorHAnsi"/>
          <w:sz w:val="24"/>
          <w:szCs w:val="24"/>
          <w:lang w:val="en-US"/>
        </w:rPr>
        <w:t xml:space="preserve">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2139C46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4030112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 xml:space="preserve">Erinaceus </w:t>
      </w:r>
      <w:proofErr w:type="spellStart"/>
      <w:r w:rsidRPr="004B0395">
        <w:rPr>
          <w:rFonts w:ascii="Cambria" w:hAnsi="Cambria" w:cstheme="minorHAnsi"/>
          <w:i/>
          <w:iCs/>
          <w:sz w:val="24"/>
          <w:szCs w:val="24"/>
          <w:lang w:val="en-US"/>
        </w:rPr>
        <w:t>europaeus</w:t>
      </w:r>
      <w:proofErr w:type="spellEnd"/>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Erinaceidae</w:t>
      </w:r>
      <w:proofErr w:type="spellEnd"/>
      <w:r w:rsidRPr="008563D2">
        <w:rPr>
          <w:rFonts w:ascii="Cambria" w:hAnsi="Cambria" w:cstheme="minorHAnsi"/>
          <w:sz w:val="24"/>
          <w:szCs w:val="24"/>
          <w:lang w:val="en-US"/>
        </w:rPr>
        <w:t>;</w:t>
      </w:r>
    </w:p>
    <w:p w14:paraId="0F0E394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Vespertilionidae</w:t>
      </w:r>
      <w:proofErr w:type="spellEnd"/>
      <w:r w:rsidRPr="008563D2">
        <w:rPr>
          <w:rFonts w:ascii="Cambria" w:hAnsi="Cambria" w:cstheme="minorHAnsi"/>
          <w:sz w:val="24"/>
          <w:szCs w:val="24"/>
          <w:lang w:val="en-US"/>
        </w:rPr>
        <w:t>;</w:t>
      </w:r>
    </w:p>
    <w:p w14:paraId="2FB7BF7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 xml:space="preserve">Acinonyx </w:t>
      </w:r>
      <w:proofErr w:type="spellStart"/>
      <w:r w:rsidRPr="004B0395">
        <w:rPr>
          <w:rFonts w:ascii="Cambria" w:hAnsi="Cambria" w:cstheme="minorHAnsi"/>
          <w:i/>
          <w:iCs/>
          <w:color w:val="202122"/>
          <w:sz w:val="24"/>
          <w:szCs w:val="24"/>
          <w:lang w:val="en-US"/>
        </w:rPr>
        <w:t>jubatus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3739294C" w14:textId="77777777" w:rsidR="005C2481" w:rsidRPr="004B0395" w:rsidRDefault="005C2481" w:rsidP="000C35A2">
      <w:pPr>
        <w:pStyle w:val="a3"/>
        <w:numPr>
          <w:ilvl w:val="0"/>
          <w:numId w:val="429"/>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proofErr w:type="spellStart"/>
      <w:r w:rsidRPr="004B0395">
        <w:rPr>
          <w:rStyle w:val="binomial"/>
          <w:rFonts w:ascii="Cambria" w:hAnsi="Cambria" w:cstheme="minorHAnsi"/>
          <w:i/>
          <w:iCs/>
          <w:color w:val="000000"/>
          <w:sz w:val="24"/>
          <w:szCs w:val="24"/>
          <w:lang w:val="en-US"/>
        </w:rPr>
        <w:t>Nyctereutes</w:t>
      </w:r>
      <w:proofErr w:type="spellEnd"/>
      <w:r w:rsidRPr="004B0395">
        <w:rPr>
          <w:rStyle w:val="binomial"/>
          <w:rFonts w:ascii="Cambria" w:hAnsi="Cambria" w:cstheme="minorHAnsi"/>
          <w:i/>
          <w:iCs/>
          <w:color w:val="000000"/>
          <w:sz w:val="24"/>
          <w:szCs w:val="24"/>
          <w:lang w:val="en-US"/>
        </w:rPr>
        <w:t xml:space="preserve"> </w:t>
      </w:r>
      <w:proofErr w:type="spellStart"/>
      <w:r w:rsidRPr="004B0395">
        <w:rPr>
          <w:rStyle w:val="binomial"/>
          <w:rFonts w:ascii="Cambria" w:hAnsi="Cambria" w:cstheme="minorHAnsi"/>
          <w:i/>
          <w:iCs/>
          <w:color w:val="000000"/>
          <w:sz w:val="24"/>
          <w:szCs w:val="24"/>
          <w:lang w:val="en-US"/>
        </w:rPr>
        <w:t>procyonoides</w:t>
      </w:r>
      <w:proofErr w:type="spellEnd"/>
      <w:r w:rsidRPr="004B0395">
        <w:rPr>
          <w:rStyle w:val="binomial"/>
          <w:rFonts w:ascii="Cambria" w:hAnsi="Cambria" w:cstheme="minorHAnsi"/>
          <w:i/>
          <w:iCs/>
          <w:color w:val="000000"/>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26F2261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 xml:space="preserve">Equus </w:t>
      </w:r>
      <w:proofErr w:type="spellStart"/>
      <w:r w:rsidRPr="004B0395">
        <w:rPr>
          <w:rFonts w:ascii="Cambria" w:hAnsi="Cambria" w:cstheme="minorHAnsi"/>
          <w:i/>
          <w:iCs/>
          <w:color w:val="202122"/>
          <w:sz w:val="24"/>
          <w:szCs w:val="24"/>
          <w:lang w:val="en-US"/>
        </w:rPr>
        <w:t>ferus</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caballus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32AD411D"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 xml:space="preserve">Bos </w:t>
      </w:r>
      <w:proofErr w:type="spellStart"/>
      <w:r w:rsidRPr="004B0395">
        <w:rPr>
          <w:rFonts w:ascii="Cambria" w:hAnsi="Cambria" w:cstheme="minorHAnsi"/>
          <w:i/>
          <w:iCs/>
          <w:sz w:val="24"/>
          <w:szCs w:val="24"/>
          <w:lang w:val="en-US"/>
        </w:rPr>
        <w:t>taurus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3BA7C4C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proofErr w:type="spellStart"/>
      <w:r w:rsidRPr="004B0395">
        <w:rPr>
          <w:rFonts w:ascii="Cambria" w:hAnsi="Cambria" w:cstheme="minorHAnsi"/>
          <w:i/>
          <w:iCs/>
          <w:color w:val="202122"/>
          <w:sz w:val="24"/>
          <w:szCs w:val="24"/>
          <w:lang w:val="en-US"/>
        </w:rPr>
        <w:t>Lobodon</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carcinophaga</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2E3619C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proofErr w:type="spellStart"/>
      <w:r w:rsidRPr="004B0395">
        <w:rPr>
          <w:rFonts w:ascii="Cambria" w:hAnsi="Cambria" w:cstheme="minorHAnsi"/>
          <w:i/>
          <w:iCs/>
          <w:sz w:val="24"/>
          <w:szCs w:val="24"/>
          <w:lang w:val="en-US"/>
        </w:rPr>
        <w:t>Ursus</w:t>
      </w:r>
      <w:proofErr w:type="spellEnd"/>
      <w:r w:rsidRPr="004B0395">
        <w:rPr>
          <w:rFonts w:ascii="Cambria" w:hAnsi="Cambria" w:cstheme="minorHAnsi"/>
          <w:i/>
          <w:iCs/>
          <w:sz w:val="24"/>
          <w:szCs w:val="24"/>
          <w:lang w:val="en-US"/>
        </w:rPr>
        <w:t xml:space="preserve"> </w:t>
      </w:r>
      <w:proofErr w:type="spellStart"/>
      <w:r w:rsidRPr="004B0395">
        <w:rPr>
          <w:rFonts w:ascii="Cambria" w:hAnsi="Cambria" w:cstheme="minorHAnsi"/>
          <w:i/>
          <w:iCs/>
          <w:sz w:val="24"/>
          <w:szCs w:val="24"/>
          <w:lang w:val="en-US"/>
        </w:rPr>
        <w:t>arctos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6C87ECAA" w14:textId="77777777" w:rsidR="005C2481" w:rsidRPr="004B0395" w:rsidRDefault="005C2481" w:rsidP="005C2481">
      <w:pPr>
        <w:spacing w:after="0" w:line="240" w:lineRule="auto"/>
        <w:rPr>
          <w:rFonts w:ascii="Cambria" w:hAnsi="Cambria" w:cstheme="minorHAnsi"/>
          <w:sz w:val="24"/>
          <w:szCs w:val="24"/>
          <w:lang w:val="en-US"/>
        </w:rPr>
      </w:pPr>
    </w:p>
    <w:p w14:paraId="0E662D1A"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0DCE67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3581F032"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There are 3 ecotypes which have differences in a food ratio, morphology, habitat and behavior: fish-eating (resident and off-shore) and specializing in eating pinnipeds and whales (transit). They are living in a matriarchal family </w:t>
      </w:r>
      <w:proofErr w:type="gramStart"/>
      <w:r w:rsidRPr="008563D2">
        <w:rPr>
          <w:rFonts w:ascii="Cambria" w:hAnsi="Cambria"/>
          <w:bCs/>
          <w:sz w:val="24"/>
          <w:szCs w:val="24"/>
          <w:lang w:val="en-US"/>
        </w:rPr>
        <w:t>groups</w:t>
      </w:r>
      <w:proofErr w:type="gramEnd"/>
      <w:r>
        <w:rPr>
          <w:rFonts w:ascii="Cambria" w:hAnsi="Cambria"/>
          <w:bCs/>
          <w:sz w:val="24"/>
          <w:szCs w:val="24"/>
          <w:lang w:val="en-US"/>
        </w:rPr>
        <w:t>.</w:t>
      </w:r>
    </w:p>
    <w:p w14:paraId="54E871E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46671A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1922D921"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It specializes in feeding on flying insects. Catches prey using echolocation.</w:t>
      </w:r>
    </w:p>
    <w:p w14:paraId="68F0892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ECA5F8D"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488ADEB1" w14:textId="17E85488" w:rsidR="005C2481" w:rsidRDefault="005C2481" w:rsidP="005C2481">
      <w:pPr>
        <w:spacing w:after="0" w:line="240" w:lineRule="auto"/>
        <w:rPr>
          <w:rFonts w:ascii="Cambria" w:hAnsi="Cambria" w:cstheme="minorHAnsi"/>
          <w:sz w:val="24"/>
          <w:szCs w:val="24"/>
          <w:lang w:val="en-US"/>
        </w:rPr>
      </w:pPr>
    </w:p>
    <w:p w14:paraId="46FF968F" w14:textId="77777777" w:rsidR="005C2481" w:rsidRPr="004B0395" w:rsidRDefault="005C2481" w:rsidP="005C2481">
      <w:pPr>
        <w:spacing w:after="0" w:line="240" w:lineRule="auto"/>
        <w:rPr>
          <w:rFonts w:ascii="Cambria" w:hAnsi="Cambria" w:cstheme="minorHAnsi"/>
          <w:sz w:val="24"/>
          <w:szCs w:val="24"/>
          <w:lang w:val="en-US"/>
        </w:rPr>
      </w:pPr>
    </w:p>
    <w:p w14:paraId="128E1A60" w14:textId="77777777" w:rsidR="005C2481" w:rsidRPr="004B0395" w:rsidRDefault="005C2481" w:rsidP="005C2481">
      <w:pPr>
        <w:spacing w:after="0" w:line="240" w:lineRule="auto"/>
        <w:jc w:val="both"/>
        <w:rPr>
          <w:rFonts w:ascii="Cambria" w:hAnsi="Cambria"/>
          <w:b/>
          <w:bCs/>
          <w:sz w:val="24"/>
          <w:szCs w:val="24"/>
        </w:rPr>
      </w:pPr>
      <w:r w:rsidRPr="004B0395">
        <w:rPr>
          <w:rFonts w:ascii="Cambria" w:hAnsi="Cambria"/>
          <w:b/>
          <w:bCs/>
          <w:sz w:val="24"/>
          <w:szCs w:val="24"/>
          <w:lang w:val="en-US"/>
        </w:rPr>
        <w:t>Answer</w:t>
      </w:r>
      <w:r w:rsidRPr="004B0395">
        <w:rPr>
          <w:rFonts w:ascii="Cambria" w:hAnsi="Cambria"/>
          <w:b/>
          <w:bCs/>
          <w:sz w:val="24"/>
          <w:szCs w:val="24"/>
        </w:rPr>
        <w:t>:</w:t>
      </w:r>
    </w:p>
    <w:p w14:paraId="709681D4" w14:textId="77777777" w:rsidR="005C2481" w:rsidRPr="004B0395" w:rsidRDefault="005C2481" w:rsidP="005C2481">
      <w:pPr>
        <w:spacing w:after="0" w:line="240" w:lineRule="auto"/>
        <w:jc w:val="both"/>
        <w:rPr>
          <w:rFonts w:ascii="Cambria" w:hAnsi="Cambria"/>
          <w:b/>
          <w:bCs/>
          <w:sz w:val="24"/>
          <w:szCs w:val="24"/>
        </w:rPr>
      </w:pPr>
    </w:p>
    <w:p w14:paraId="59CDA3C8" w14:textId="77777777" w:rsidR="005C2481" w:rsidRPr="00C266D2" w:rsidRDefault="005C2481" w:rsidP="005C2481">
      <w:pPr>
        <w:spacing w:after="0" w:line="240" w:lineRule="auto"/>
        <w:jc w:val="both"/>
        <w:rPr>
          <w:rFonts w:ascii="Cambria" w:hAnsi="Cambria"/>
          <w:bCs/>
          <w:i/>
          <w:sz w:val="24"/>
          <w:szCs w:val="24"/>
        </w:rPr>
      </w:pPr>
      <w:r w:rsidRPr="00C266D2">
        <w:rPr>
          <w:rFonts w:ascii="Cambria" w:hAnsi="Cambria"/>
          <w:bCs/>
          <w:i/>
          <w:sz w:val="24"/>
          <w:szCs w:val="24"/>
          <w:lang w:val="en-US"/>
        </w:rPr>
        <w:t>Variant</w:t>
      </w:r>
      <w:r w:rsidRPr="00C266D2">
        <w:rPr>
          <w:rFonts w:ascii="Cambria" w:hAnsi="Cambria"/>
          <w:bCs/>
          <w:i/>
          <w:sz w:val="24"/>
          <w:szCs w:val="24"/>
        </w:rPr>
        <w:t xml:space="preserve"> 2</w:t>
      </w:r>
    </w:p>
    <w:p w14:paraId="4111212C" w14:textId="77777777" w:rsidR="005C2481" w:rsidRPr="00C266D2" w:rsidRDefault="005C2481" w:rsidP="005C2481">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C2481" w:rsidRPr="00C266D2" w14:paraId="301D998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3275F1" w14:textId="77777777" w:rsidR="005C2481" w:rsidRPr="00C266D2" w:rsidRDefault="005C2481" w:rsidP="00A574D6">
            <w:pPr>
              <w:spacing w:after="0" w:line="240" w:lineRule="auto"/>
              <w:jc w:val="both"/>
              <w:rPr>
                <w:rFonts w:ascii="Cambria" w:hAnsi="Cambria"/>
                <w:b/>
                <w:bCs/>
                <w:sz w:val="24"/>
                <w:szCs w:val="24"/>
              </w:rPr>
            </w:pPr>
            <w:r w:rsidRPr="00C266D2">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E37A0A"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CDA328"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F900FC"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EA79A04"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CC5674"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5</w:t>
            </w:r>
          </w:p>
        </w:tc>
      </w:tr>
      <w:tr w:rsidR="005C2481" w:rsidRPr="00C266D2" w14:paraId="138B933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A978D68" w14:textId="77777777" w:rsidR="005C2481" w:rsidRPr="00C266D2" w:rsidRDefault="005C2481" w:rsidP="00A574D6">
            <w:pPr>
              <w:spacing w:after="0" w:line="240" w:lineRule="auto"/>
              <w:jc w:val="both"/>
              <w:rPr>
                <w:rFonts w:ascii="Cambria" w:hAnsi="Cambria"/>
                <w:bCs/>
                <w:sz w:val="24"/>
                <w:szCs w:val="24"/>
              </w:rPr>
            </w:pPr>
            <w:r w:rsidRPr="00C266D2">
              <w:rPr>
                <w:rFonts w:ascii="Cambria" w:hAnsi="Cambria"/>
                <w:bCs/>
                <w:sz w:val="24"/>
                <w:szCs w:val="24"/>
                <w:lang w:val="en-US"/>
              </w:rPr>
              <w:t>Systematic position</w:t>
            </w:r>
          </w:p>
        </w:tc>
        <w:tc>
          <w:tcPr>
            <w:tcW w:w="1502" w:type="dxa"/>
            <w:tcBorders>
              <w:top w:val="single" w:sz="4" w:space="0" w:color="auto"/>
              <w:left w:val="single" w:sz="4" w:space="0" w:color="auto"/>
              <w:bottom w:val="single" w:sz="4" w:space="0" w:color="auto"/>
              <w:right w:val="single" w:sz="4" w:space="0" w:color="auto"/>
            </w:tcBorders>
            <w:vAlign w:val="center"/>
          </w:tcPr>
          <w:p w14:paraId="2318C5EB"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086D9B05"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6FE0CFB4"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E8D11C5"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4EF8344"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G</w:t>
            </w:r>
          </w:p>
        </w:tc>
      </w:tr>
      <w:tr w:rsidR="005C2481" w:rsidRPr="00C266D2" w14:paraId="23C0759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C9C1BDE" w14:textId="77777777" w:rsidR="005C2481" w:rsidRPr="00A753B4" w:rsidRDefault="005C2481" w:rsidP="00A574D6">
            <w:pPr>
              <w:spacing w:after="0" w:line="240" w:lineRule="auto"/>
              <w:jc w:val="both"/>
              <w:rPr>
                <w:rFonts w:ascii="Cambria" w:hAnsi="Cambria"/>
                <w:bCs/>
                <w:sz w:val="24"/>
                <w:szCs w:val="24"/>
              </w:rPr>
            </w:pPr>
            <w:r w:rsidRPr="00C266D2">
              <w:rPr>
                <w:rFonts w:ascii="Cambria" w:hAnsi="Cambria"/>
                <w:bCs/>
                <w:sz w:val="24"/>
                <w:szCs w:val="24"/>
                <w:lang w:val="en-US"/>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3BE600E5"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1BD24BE"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50372E71"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FFD7F57"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B0B18BA"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IV</w:t>
            </w:r>
          </w:p>
        </w:tc>
      </w:tr>
    </w:tbl>
    <w:p w14:paraId="296C93A7" w14:textId="77777777" w:rsidR="005C2481" w:rsidRPr="00C266D2" w:rsidRDefault="005C2481" w:rsidP="005C2481">
      <w:pPr>
        <w:spacing w:after="0" w:line="240" w:lineRule="auto"/>
        <w:jc w:val="both"/>
        <w:rPr>
          <w:rFonts w:ascii="Cambria" w:hAnsi="Cambria"/>
          <w:bCs/>
          <w:sz w:val="24"/>
          <w:szCs w:val="24"/>
        </w:rPr>
      </w:pPr>
    </w:p>
    <w:p w14:paraId="68799DB5" w14:textId="77777777" w:rsidR="005C2481" w:rsidRDefault="005C2481" w:rsidP="005C2481">
      <w:pPr>
        <w:spacing w:after="0" w:line="240" w:lineRule="auto"/>
        <w:rPr>
          <w:rFonts w:ascii="Cambria" w:hAnsi="Cambria" w:cstheme="minorHAnsi"/>
          <w:sz w:val="24"/>
          <w:szCs w:val="24"/>
        </w:rPr>
      </w:pPr>
    </w:p>
    <w:p w14:paraId="4C86C80C" w14:textId="563FCBC8" w:rsidR="005C2481" w:rsidRDefault="005C2481" w:rsidP="005C2481">
      <w:pPr>
        <w:spacing w:after="0" w:line="240" w:lineRule="auto"/>
        <w:rPr>
          <w:rFonts w:ascii="Cambria" w:hAnsi="Cambria" w:cstheme="minorHAnsi"/>
          <w:sz w:val="24"/>
          <w:szCs w:val="24"/>
        </w:rPr>
      </w:pPr>
      <w:r>
        <w:rPr>
          <w:rFonts w:ascii="Cambria" w:hAnsi="Cambria" w:cstheme="minorHAnsi"/>
          <w:sz w:val="24"/>
          <w:szCs w:val="24"/>
        </w:rPr>
        <w:br w:type="page"/>
      </w:r>
    </w:p>
    <w:p w14:paraId="58E019C1" w14:textId="4B733393" w:rsidR="005C2481" w:rsidRPr="00FA67F5"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2848F913" w14:textId="4F1AC6D3" w:rsidR="005C2481" w:rsidRPr="00433D5F" w:rsidRDefault="005C2481" w:rsidP="005C2481">
      <w:pPr>
        <w:spacing w:after="0" w:line="240" w:lineRule="auto"/>
        <w:jc w:val="both"/>
        <w:rPr>
          <w:rFonts w:ascii="Cambria" w:hAnsi="Cambria"/>
          <w:bCs/>
          <w:i/>
          <w:sz w:val="24"/>
          <w:szCs w:val="24"/>
        </w:rPr>
      </w:pPr>
      <w:proofErr w:type="spellStart"/>
      <w:r w:rsidRPr="005C2481">
        <w:rPr>
          <w:rFonts w:ascii="Cambria" w:hAnsi="Cambria"/>
          <w:bCs/>
          <w:i/>
          <w:sz w:val="24"/>
          <w:szCs w:val="24"/>
        </w:rPr>
        <w:t>Variant</w:t>
      </w:r>
      <w:proofErr w:type="spellEnd"/>
      <w:r>
        <w:rPr>
          <w:rFonts w:ascii="Cambria" w:hAnsi="Cambria"/>
          <w:bCs/>
          <w:i/>
          <w:sz w:val="24"/>
          <w:szCs w:val="24"/>
        </w:rPr>
        <w:t xml:space="preserve"> 3</w:t>
      </w:r>
    </w:p>
    <w:p w14:paraId="12882054"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0B4CE281"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1F9A13E1"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13D08146" w14:textId="77777777" w:rsidTr="005C2481">
        <w:tc>
          <w:tcPr>
            <w:tcW w:w="3402" w:type="dxa"/>
            <w:tcBorders>
              <w:top w:val="nil"/>
              <w:left w:val="nil"/>
              <w:bottom w:val="nil"/>
              <w:right w:val="nil"/>
            </w:tcBorders>
            <w:shd w:val="clear" w:color="auto" w:fill="auto"/>
            <w:vAlign w:val="center"/>
          </w:tcPr>
          <w:p w14:paraId="6AD5C7C3"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E76B69B" wp14:editId="0B484DE0">
                  <wp:extent cx="2160000" cy="1620000"/>
                  <wp:effectExtent l="0" t="0" r="0" b="0"/>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65D79EE"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6FE03DA0" wp14:editId="08A90642">
                  <wp:extent cx="2160000" cy="1620000"/>
                  <wp:effectExtent l="0" t="0" r="0"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1B5D20"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761D171" wp14:editId="5EACB01E">
                  <wp:extent cx="2160000" cy="1620000"/>
                  <wp:effectExtent l="0" t="0" r="0" b="0"/>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629C28DF" w14:textId="77777777" w:rsidTr="005C2481">
        <w:tc>
          <w:tcPr>
            <w:tcW w:w="3402" w:type="dxa"/>
            <w:tcBorders>
              <w:top w:val="nil"/>
              <w:left w:val="nil"/>
              <w:bottom w:val="nil"/>
              <w:right w:val="nil"/>
            </w:tcBorders>
            <w:shd w:val="clear" w:color="auto" w:fill="auto"/>
            <w:vAlign w:val="center"/>
          </w:tcPr>
          <w:p w14:paraId="40FC1C97"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1ED6776" wp14:editId="2BA6D74F">
                  <wp:extent cx="2160000" cy="1620000"/>
                  <wp:effectExtent l="0" t="0" r="0" b="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E1B59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A9EC971" wp14:editId="78A2C26C">
                  <wp:extent cx="2160000" cy="1620000"/>
                  <wp:effectExtent l="0" t="0" r="0"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00D29A" w14:textId="77777777" w:rsidR="005C2481" w:rsidRPr="00910AAF" w:rsidRDefault="005C2481" w:rsidP="00A574D6">
            <w:pPr>
              <w:spacing w:after="0" w:line="240" w:lineRule="auto"/>
              <w:ind w:left="-107"/>
              <w:jc w:val="center"/>
              <w:rPr>
                <w:rFonts w:ascii="Cambria" w:hAnsi="Cambria"/>
                <w:b/>
                <w:bCs/>
              </w:rPr>
            </w:pPr>
          </w:p>
        </w:tc>
      </w:tr>
    </w:tbl>
    <w:p w14:paraId="6AE66E72" w14:textId="77777777" w:rsidR="005C2481" w:rsidRDefault="005C2481" w:rsidP="005C2481">
      <w:pPr>
        <w:spacing w:after="0" w:line="240" w:lineRule="auto"/>
        <w:rPr>
          <w:rFonts w:ascii="Cambria" w:hAnsi="Cambria"/>
          <w:b/>
          <w:iCs/>
          <w:sz w:val="24"/>
          <w:szCs w:val="24"/>
          <w:lang w:val="en-US"/>
        </w:rPr>
      </w:pPr>
    </w:p>
    <w:p w14:paraId="2528022D"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AE84E72"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proofErr w:type="spellStart"/>
      <w:r w:rsidRPr="005C2481">
        <w:rPr>
          <w:rFonts w:ascii="Cambria" w:hAnsi="Cambria" w:cstheme="minorHAnsi"/>
          <w:sz w:val="24"/>
          <w:szCs w:val="24"/>
          <w:lang w:val="en-US"/>
        </w:rPr>
        <w:t>Canis</w:t>
      </w:r>
      <w:proofErr w:type="spellEnd"/>
      <w:r w:rsidRPr="005C2481">
        <w:rPr>
          <w:rFonts w:ascii="Cambria" w:hAnsi="Cambria" w:cstheme="minorHAnsi"/>
          <w:sz w:val="24"/>
          <w:szCs w:val="24"/>
          <w:lang w:val="en-US"/>
        </w:rPr>
        <w:t xml:space="preserve">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0D16139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22F9D608"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 xml:space="preserve">Erinaceus </w:t>
      </w:r>
      <w:proofErr w:type="spellStart"/>
      <w:r w:rsidRPr="004B0395">
        <w:rPr>
          <w:rFonts w:ascii="Cambria" w:hAnsi="Cambria" w:cstheme="minorHAnsi"/>
          <w:i/>
          <w:iCs/>
          <w:sz w:val="24"/>
          <w:szCs w:val="24"/>
          <w:lang w:val="en-US"/>
        </w:rPr>
        <w:t>europaeus</w:t>
      </w:r>
      <w:proofErr w:type="spellEnd"/>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Erinaceidae</w:t>
      </w:r>
      <w:proofErr w:type="spellEnd"/>
      <w:r w:rsidRPr="008563D2">
        <w:rPr>
          <w:rFonts w:ascii="Cambria" w:hAnsi="Cambria" w:cstheme="minorHAnsi"/>
          <w:sz w:val="24"/>
          <w:szCs w:val="24"/>
          <w:lang w:val="en-US"/>
        </w:rPr>
        <w:t>;</w:t>
      </w:r>
    </w:p>
    <w:p w14:paraId="6594AC66"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proofErr w:type="spellStart"/>
      <w:r w:rsidRPr="004B0395">
        <w:rPr>
          <w:rFonts w:ascii="Cambria" w:hAnsi="Cambria" w:cstheme="minorHAnsi"/>
          <w:i/>
          <w:iCs/>
          <w:sz w:val="24"/>
          <w:szCs w:val="24"/>
          <w:lang w:val="en-US"/>
        </w:rPr>
        <w:t>Vespertilionidae</w:t>
      </w:r>
      <w:proofErr w:type="spellEnd"/>
      <w:r w:rsidRPr="008563D2">
        <w:rPr>
          <w:rFonts w:ascii="Cambria" w:hAnsi="Cambria" w:cstheme="minorHAnsi"/>
          <w:sz w:val="24"/>
          <w:szCs w:val="24"/>
          <w:lang w:val="en-US"/>
        </w:rPr>
        <w:t>;</w:t>
      </w:r>
    </w:p>
    <w:p w14:paraId="13A6A770"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 xml:space="preserve">Acinonyx </w:t>
      </w:r>
      <w:proofErr w:type="spellStart"/>
      <w:r w:rsidRPr="004B0395">
        <w:rPr>
          <w:rFonts w:ascii="Cambria" w:hAnsi="Cambria" w:cstheme="minorHAnsi"/>
          <w:i/>
          <w:iCs/>
          <w:color w:val="202122"/>
          <w:sz w:val="24"/>
          <w:szCs w:val="24"/>
          <w:lang w:val="en-US"/>
        </w:rPr>
        <w:t>jubatus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7B723A1E" w14:textId="77777777" w:rsidR="005C2481" w:rsidRPr="004B0395" w:rsidRDefault="005C2481" w:rsidP="000C35A2">
      <w:pPr>
        <w:pStyle w:val="a3"/>
        <w:numPr>
          <w:ilvl w:val="0"/>
          <w:numId w:val="430"/>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proofErr w:type="spellStart"/>
      <w:r w:rsidRPr="004B0395">
        <w:rPr>
          <w:rStyle w:val="binomial"/>
          <w:rFonts w:ascii="Cambria" w:hAnsi="Cambria" w:cstheme="minorHAnsi"/>
          <w:i/>
          <w:iCs/>
          <w:color w:val="000000"/>
          <w:sz w:val="24"/>
          <w:szCs w:val="24"/>
          <w:lang w:val="en-US"/>
        </w:rPr>
        <w:t>Nyctereutes</w:t>
      </w:r>
      <w:proofErr w:type="spellEnd"/>
      <w:r w:rsidRPr="004B0395">
        <w:rPr>
          <w:rStyle w:val="binomial"/>
          <w:rFonts w:ascii="Cambria" w:hAnsi="Cambria" w:cstheme="minorHAnsi"/>
          <w:i/>
          <w:iCs/>
          <w:color w:val="000000"/>
          <w:sz w:val="24"/>
          <w:szCs w:val="24"/>
          <w:lang w:val="en-US"/>
        </w:rPr>
        <w:t xml:space="preserve"> </w:t>
      </w:r>
      <w:proofErr w:type="spellStart"/>
      <w:r w:rsidRPr="004B0395">
        <w:rPr>
          <w:rStyle w:val="binomial"/>
          <w:rFonts w:ascii="Cambria" w:hAnsi="Cambria" w:cstheme="minorHAnsi"/>
          <w:i/>
          <w:iCs/>
          <w:color w:val="000000"/>
          <w:sz w:val="24"/>
          <w:szCs w:val="24"/>
          <w:lang w:val="en-US"/>
        </w:rPr>
        <w:t>procyonoides</w:t>
      </w:r>
      <w:proofErr w:type="spellEnd"/>
      <w:r w:rsidRPr="004B0395">
        <w:rPr>
          <w:rStyle w:val="binomial"/>
          <w:rFonts w:ascii="Cambria" w:hAnsi="Cambria" w:cstheme="minorHAnsi"/>
          <w:i/>
          <w:iCs/>
          <w:color w:val="000000"/>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682C8735"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 xml:space="preserve">Equus </w:t>
      </w:r>
      <w:proofErr w:type="spellStart"/>
      <w:r w:rsidRPr="004B0395">
        <w:rPr>
          <w:rFonts w:ascii="Cambria" w:hAnsi="Cambria" w:cstheme="minorHAnsi"/>
          <w:i/>
          <w:iCs/>
          <w:color w:val="202122"/>
          <w:sz w:val="24"/>
          <w:szCs w:val="24"/>
          <w:lang w:val="en-US"/>
        </w:rPr>
        <w:t>ferus</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caballus</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0F4BF54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 xml:space="preserve">Bos </w:t>
      </w:r>
      <w:proofErr w:type="spellStart"/>
      <w:r w:rsidRPr="004B0395">
        <w:rPr>
          <w:rFonts w:ascii="Cambria" w:hAnsi="Cambria" w:cstheme="minorHAnsi"/>
          <w:i/>
          <w:iCs/>
          <w:sz w:val="24"/>
          <w:szCs w:val="24"/>
          <w:lang w:val="en-US"/>
        </w:rPr>
        <w:t>taurus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700CF297"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proofErr w:type="spellStart"/>
      <w:r w:rsidRPr="004B0395">
        <w:rPr>
          <w:rFonts w:ascii="Cambria" w:hAnsi="Cambria" w:cstheme="minorHAnsi"/>
          <w:i/>
          <w:iCs/>
          <w:color w:val="202122"/>
          <w:sz w:val="24"/>
          <w:szCs w:val="24"/>
          <w:lang w:val="en-US"/>
        </w:rPr>
        <w:t>Lobodon</w:t>
      </w:r>
      <w:proofErr w:type="spellEnd"/>
      <w:r w:rsidRPr="004B0395">
        <w:rPr>
          <w:rFonts w:ascii="Cambria" w:hAnsi="Cambria" w:cstheme="minorHAnsi"/>
          <w:i/>
          <w:iCs/>
          <w:color w:val="202122"/>
          <w:sz w:val="24"/>
          <w:szCs w:val="24"/>
          <w:lang w:val="en-US"/>
        </w:rPr>
        <w:t xml:space="preserve"> </w:t>
      </w:r>
      <w:proofErr w:type="spellStart"/>
      <w:r w:rsidRPr="004B0395">
        <w:rPr>
          <w:rFonts w:ascii="Cambria" w:hAnsi="Cambria" w:cstheme="minorHAnsi"/>
          <w:i/>
          <w:iCs/>
          <w:color w:val="202122"/>
          <w:sz w:val="24"/>
          <w:szCs w:val="24"/>
          <w:lang w:val="en-US"/>
        </w:rPr>
        <w:t>carcinophaga</w:t>
      </w:r>
      <w:proofErr w:type="spellEnd"/>
      <w:r w:rsidRPr="004B0395">
        <w:rPr>
          <w:rFonts w:ascii="Cambria" w:hAnsi="Cambria" w:cstheme="minorHAnsi"/>
          <w:i/>
          <w:iCs/>
          <w:color w:val="202122"/>
          <w:sz w:val="24"/>
          <w:szCs w:val="24"/>
          <w:lang w:val="en-US"/>
        </w:rPr>
        <w:t>)</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3BC3703C"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proofErr w:type="spellStart"/>
      <w:r w:rsidRPr="004B0395">
        <w:rPr>
          <w:rFonts w:ascii="Cambria" w:hAnsi="Cambria" w:cstheme="minorHAnsi"/>
          <w:i/>
          <w:iCs/>
          <w:sz w:val="24"/>
          <w:szCs w:val="24"/>
          <w:lang w:val="en-US"/>
        </w:rPr>
        <w:t>Ursus</w:t>
      </w:r>
      <w:proofErr w:type="spellEnd"/>
      <w:r w:rsidRPr="004B0395">
        <w:rPr>
          <w:rFonts w:ascii="Cambria" w:hAnsi="Cambria" w:cstheme="minorHAnsi"/>
          <w:i/>
          <w:iCs/>
          <w:sz w:val="24"/>
          <w:szCs w:val="24"/>
          <w:lang w:val="en-US"/>
        </w:rPr>
        <w:t xml:space="preserve"> </w:t>
      </w:r>
      <w:proofErr w:type="spellStart"/>
      <w:r w:rsidRPr="004B0395">
        <w:rPr>
          <w:rFonts w:ascii="Cambria" w:hAnsi="Cambria" w:cstheme="minorHAnsi"/>
          <w:i/>
          <w:iCs/>
          <w:sz w:val="24"/>
          <w:szCs w:val="24"/>
          <w:lang w:val="en-US"/>
        </w:rPr>
        <w:t>arctos</w:t>
      </w:r>
      <w:proofErr w:type="spellEnd"/>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53B57E7E" w14:textId="77777777" w:rsidR="005C2481" w:rsidRPr="004B0395" w:rsidRDefault="005C2481" w:rsidP="005C2481">
      <w:pPr>
        <w:spacing w:after="0" w:line="240" w:lineRule="auto"/>
        <w:ind w:left="360"/>
        <w:rPr>
          <w:rFonts w:ascii="Cambria" w:hAnsi="Cambria" w:cstheme="minorHAnsi"/>
          <w:sz w:val="24"/>
          <w:szCs w:val="24"/>
          <w:lang w:val="en-US"/>
        </w:rPr>
      </w:pPr>
    </w:p>
    <w:p w14:paraId="2C45C8B4" w14:textId="77777777" w:rsidR="005C2481" w:rsidRPr="00B35E77" w:rsidRDefault="005C2481" w:rsidP="005C2481">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C31649B"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5DED3F29"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719CF237"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2D051E8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38709594"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5227309F"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There are 3 ecotypes which have differences in a food ratio, morphology, habitat and behavior: fish-eating (resident and off-shore) and specializing in eating pinnipeds and whales (transit). They are living in a matriarchal family </w:t>
      </w:r>
      <w:proofErr w:type="gramStart"/>
      <w:r w:rsidRPr="008563D2">
        <w:rPr>
          <w:rFonts w:ascii="Cambria" w:hAnsi="Cambria"/>
          <w:bCs/>
          <w:sz w:val="24"/>
          <w:szCs w:val="24"/>
          <w:lang w:val="en-US"/>
        </w:rPr>
        <w:t>groups</w:t>
      </w:r>
      <w:proofErr w:type="gramEnd"/>
      <w:r>
        <w:rPr>
          <w:rFonts w:ascii="Cambria" w:hAnsi="Cambria"/>
          <w:bCs/>
          <w:sz w:val="24"/>
          <w:szCs w:val="24"/>
          <w:lang w:val="en-US"/>
        </w:rPr>
        <w:t>.</w:t>
      </w:r>
    </w:p>
    <w:p w14:paraId="4481262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550A453" w14:textId="384244FF" w:rsidR="005C2481" w:rsidRDefault="005C2481" w:rsidP="005C2481">
      <w:pPr>
        <w:spacing w:after="0" w:line="240" w:lineRule="auto"/>
        <w:rPr>
          <w:rFonts w:ascii="Cambria" w:hAnsi="Cambria"/>
          <w:bCs/>
          <w:i/>
          <w:sz w:val="24"/>
          <w:szCs w:val="24"/>
          <w:lang w:val="en-US"/>
        </w:rPr>
      </w:pPr>
    </w:p>
    <w:p w14:paraId="615DB93C" w14:textId="77777777" w:rsidR="005C2481" w:rsidRPr="004B0395" w:rsidRDefault="005C2481" w:rsidP="005C2481">
      <w:pPr>
        <w:spacing w:after="0" w:line="240" w:lineRule="auto"/>
        <w:rPr>
          <w:rFonts w:ascii="Cambria" w:hAnsi="Cambria" w:cstheme="minorHAnsi"/>
          <w:sz w:val="24"/>
          <w:szCs w:val="24"/>
          <w:lang w:val="en-US"/>
        </w:rPr>
      </w:pPr>
    </w:p>
    <w:p w14:paraId="21BCD6BA" w14:textId="77777777" w:rsidR="005C2481" w:rsidRPr="004B0395" w:rsidRDefault="005C2481" w:rsidP="005C2481">
      <w:pPr>
        <w:spacing w:after="0" w:line="240" w:lineRule="auto"/>
        <w:jc w:val="both"/>
        <w:rPr>
          <w:rFonts w:ascii="Cambria" w:hAnsi="Cambria"/>
          <w:b/>
          <w:bCs/>
          <w:sz w:val="24"/>
          <w:szCs w:val="24"/>
        </w:rPr>
      </w:pPr>
      <w:r w:rsidRPr="004B0395">
        <w:rPr>
          <w:rFonts w:ascii="Cambria" w:hAnsi="Cambria"/>
          <w:b/>
          <w:bCs/>
          <w:sz w:val="24"/>
          <w:szCs w:val="24"/>
          <w:lang w:val="en-US"/>
        </w:rPr>
        <w:t>Answer</w:t>
      </w:r>
      <w:r w:rsidRPr="004B0395">
        <w:rPr>
          <w:rFonts w:ascii="Cambria" w:hAnsi="Cambria"/>
          <w:b/>
          <w:bCs/>
          <w:sz w:val="24"/>
          <w:szCs w:val="24"/>
        </w:rPr>
        <w:t>:</w:t>
      </w:r>
    </w:p>
    <w:p w14:paraId="6486577D" w14:textId="77777777" w:rsidR="005C2481" w:rsidRPr="004B0395" w:rsidRDefault="005C2481" w:rsidP="005C2481">
      <w:pPr>
        <w:spacing w:after="0" w:line="240" w:lineRule="auto"/>
        <w:jc w:val="both"/>
        <w:rPr>
          <w:rFonts w:ascii="Cambria" w:hAnsi="Cambria"/>
          <w:b/>
          <w:bCs/>
          <w:sz w:val="24"/>
          <w:szCs w:val="24"/>
        </w:rPr>
      </w:pPr>
    </w:p>
    <w:p w14:paraId="708B5234" w14:textId="77777777" w:rsidR="005C2481" w:rsidRPr="00C266D2" w:rsidRDefault="005C2481" w:rsidP="005C2481">
      <w:pPr>
        <w:spacing w:after="0" w:line="240" w:lineRule="auto"/>
        <w:jc w:val="both"/>
        <w:rPr>
          <w:rFonts w:ascii="Cambria" w:hAnsi="Cambria"/>
          <w:bCs/>
          <w:i/>
          <w:sz w:val="24"/>
          <w:szCs w:val="24"/>
          <w:lang w:val="en-US"/>
        </w:rPr>
      </w:pPr>
      <w:r w:rsidRPr="00C266D2">
        <w:rPr>
          <w:rFonts w:ascii="Cambria" w:hAnsi="Cambria"/>
          <w:bCs/>
          <w:i/>
          <w:sz w:val="24"/>
          <w:szCs w:val="24"/>
          <w:lang w:val="en-US"/>
        </w:rPr>
        <w:t>Variant</w:t>
      </w:r>
      <w:r w:rsidRPr="00C266D2">
        <w:rPr>
          <w:rFonts w:ascii="Cambria" w:hAnsi="Cambria"/>
          <w:bCs/>
          <w:i/>
          <w:sz w:val="24"/>
          <w:szCs w:val="24"/>
        </w:rPr>
        <w:t xml:space="preserve"> </w:t>
      </w:r>
      <w:r w:rsidRPr="00C266D2">
        <w:rPr>
          <w:rFonts w:ascii="Cambria" w:hAnsi="Cambria"/>
          <w:bCs/>
          <w:i/>
          <w:sz w:val="24"/>
          <w:szCs w:val="24"/>
          <w:lang w:val="en-US"/>
        </w:rPr>
        <w:t>3</w:t>
      </w:r>
    </w:p>
    <w:p w14:paraId="2BDD86EF" w14:textId="77777777" w:rsidR="005C2481" w:rsidRPr="00C266D2" w:rsidRDefault="005C2481" w:rsidP="005C2481">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C2481" w:rsidRPr="00C266D2" w14:paraId="50F854F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8E43FB" w14:textId="77777777" w:rsidR="005C2481" w:rsidRPr="00C266D2" w:rsidRDefault="005C2481" w:rsidP="00A574D6">
            <w:pPr>
              <w:spacing w:after="0" w:line="240" w:lineRule="auto"/>
              <w:jc w:val="both"/>
              <w:rPr>
                <w:rFonts w:ascii="Cambria" w:hAnsi="Cambria"/>
                <w:b/>
                <w:bCs/>
                <w:sz w:val="24"/>
                <w:szCs w:val="24"/>
              </w:rPr>
            </w:pPr>
            <w:r w:rsidRPr="00C266D2">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D2E720"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F982AD"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170EB3"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9BB96E"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25609D"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5</w:t>
            </w:r>
          </w:p>
        </w:tc>
      </w:tr>
      <w:tr w:rsidR="005C2481" w:rsidRPr="00C266D2" w14:paraId="7EBBA72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1E00063" w14:textId="77777777" w:rsidR="005C2481" w:rsidRPr="00C266D2" w:rsidRDefault="005C2481" w:rsidP="00A574D6">
            <w:pPr>
              <w:spacing w:after="0" w:line="240" w:lineRule="auto"/>
              <w:jc w:val="both"/>
              <w:rPr>
                <w:rFonts w:ascii="Cambria" w:hAnsi="Cambria"/>
                <w:bCs/>
                <w:sz w:val="24"/>
                <w:szCs w:val="24"/>
              </w:rPr>
            </w:pPr>
            <w:r w:rsidRPr="00C266D2">
              <w:rPr>
                <w:rFonts w:ascii="Cambria" w:hAnsi="Cambria"/>
                <w:bCs/>
                <w:sz w:val="24"/>
                <w:szCs w:val="24"/>
                <w:lang w:val="en-US"/>
              </w:rPr>
              <w:t>Systematic position</w:t>
            </w:r>
          </w:p>
        </w:tc>
        <w:tc>
          <w:tcPr>
            <w:tcW w:w="1502" w:type="dxa"/>
            <w:tcBorders>
              <w:top w:val="single" w:sz="4" w:space="0" w:color="auto"/>
              <w:left w:val="single" w:sz="4" w:space="0" w:color="auto"/>
              <w:bottom w:val="single" w:sz="4" w:space="0" w:color="auto"/>
              <w:right w:val="single" w:sz="4" w:space="0" w:color="auto"/>
            </w:tcBorders>
            <w:vAlign w:val="center"/>
          </w:tcPr>
          <w:p w14:paraId="697BB772"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A397651"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97CDC77"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6228F4E"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6E08784"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J</w:t>
            </w:r>
          </w:p>
        </w:tc>
      </w:tr>
      <w:tr w:rsidR="005C2481" w:rsidRPr="00C266D2" w14:paraId="3BD03E0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009231F" w14:textId="77777777" w:rsidR="005C2481" w:rsidRPr="00C266D2" w:rsidRDefault="005C2481" w:rsidP="00A574D6">
            <w:pPr>
              <w:spacing w:after="0" w:line="240" w:lineRule="auto"/>
              <w:jc w:val="both"/>
              <w:rPr>
                <w:rFonts w:ascii="Cambria" w:hAnsi="Cambria"/>
                <w:bCs/>
                <w:sz w:val="24"/>
                <w:szCs w:val="24"/>
                <w:lang w:val="en-US"/>
              </w:rPr>
            </w:pPr>
            <w:r w:rsidRPr="00C266D2">
              <w:rPr>
                <w:rFonts w:ascii="Cambria" w:hAnsi="Cambria"/>
                <w:bCs/>
                <w:sz w:val="24"/>
                <w:szCs w:val="24"/>
                <w:lang w:val="en-US"/>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79951188"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6CE943A"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1E196C6F"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50619F5C"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C2B7FBC"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VII</w:t>
            </w:r>
          </w:p>
        </w:tc>
      </w:tr>
    </w:tbl>
    <w:p w14:paraId="3EE8F14E" w14:textId="77777777" w:rsidR="005C2481" w:rsidRPr="004B0395" w:rsidRDefault="005C2481" w:rsidP="005C2481">
      <w:pPr>
        <w:spacing w:after="0" w:line="240" w:lineRule="auto"/>
        <w:rPr>
          <w:rFonts w:ascii="Cambria" w:hAnsi="Cambria" w:cstheme="minorHAnsi"/>
          <w:sz w:val="24"/>
          <w:szCs w:val="24"/>
          <w:lang w:val="en-US"/>
        </w:rPr>
      </w:pPr>
    </w:p>
    <w:p w14:paraId="097E17DA" w14:textId="77777777" w:rsidR="005C2481" w:rsidRDefault="005C2481" w:rsidP="005C2481">
      <w:pPr>
        <w:spacing w:after="0" w:line="240" w:lineRule="auto"/>
        <w:rPr>
          <w:rFonts w:ascii="Cambria" w:hAnsi="Cambria" w:cstheme="minorHAnsi"/>
          <w:sz w:val="24"/>
          <w:szCs w:val="24"/>
        </w:rPr>
      </w:pPr>
      <w:r>
        <w:rPr>
          <w:rFonts w:ascii="Cambria" w:hAnsi="Cambria" w:cstheme="minorHAnsi"/>
          <w:sz w:val="24"/>
          <w:szCs w:val="24"/>
        </w:rPr>
        <w:br w:type="page"/>
      </w:r>
    </w:p>
    <w:p w14:paraId="4229D4A8" w14:textId="269DBB95" w:rsidR="005119E7" w:rsidRPr="00FA67F5" w:rsidRDefault="005119E7" w:rsidP="005119E7">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59CFFDE8" w14:textId="09CAF3A1" w:rsidR="005119E7" w:rsidRPr="00433D5F" w:rsidRDefault="00472F4C" w:rsidP="005119E7">
      <w:pPr>
        <w:spacing w:after="0" w:line="240" w:lineRule="auto"/>
        <w:jc w:val="both"/>
        <w:rPr>
          <w:rFonts w:ascii="Cambria" w:hAnsi="Cambria"/>
          <w:bCs/>
          <w:i/>
          <w:sz w:val="24"/>
          <w:szCs w:val="24"/>
        </w:rPr>
      </w:pPr>
      <w:proofErr w:type="spellStart"/>
      <w:r w:rsidRPr="00472F4C">
        <w:rPr>
          <w:rFonts w:ascii="Cambria" w:hAnsi="Cambria"/>
          <w:bCs/>
          <w:i/>
          <w:sz w:val="24"/>
          <w:szCs w:val="24"/>
        </w:rPr>
        <w:t>Variant</w:t>
      </w:r>
      <w:proofErr w:type="spellEnd"/>
      <w:r>
        <w:rPr>
          <w:rFonts w:ascii="Cambria" w:hAnsi="Cambria"/>
          <w:bCs/>
          <w:i/>
          <w:sz w:val="24"/>
          <w:szCs w:val="24"/>
        </w:rPr>
        <w:t xml:space="preserve"> 1</w:t>
      </w:r>
    </w:p>
    <w:p w14:paraId="1B4C950F" w14:textId="760DF07A" w:rsidR="005119E7" w:rsidRDefault="005119E7" w:rsidP="005119E7">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sidR="006949B0">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7128168A" w14:textId="77777777" w:rsidR="000E049C" w:rsidRPr="005A54AD" w:rsidRDefault="000E049C" w:rsidP="005119E7">
      <w:pPr>
        <w:spacing w:after="0" w:line="240" w:lineRule="auto"/>
        <w:jc w:val="both"/>
        <w:rPr>
          <w:rFonts w:ascii="Cambria" w:hAnsi="Cambria"/>
          <w:bCs/>
          <w:i/>
          <w:sz w:val="24"/>
          <w:szCs w:val="24"/>
          <w:lang w:val="en-US"/>
        </w:rPr>
      </w:pPr>
    </w:p>
    <w:p w14:paraId="4EF676E0" w14:textId="50C9EB21" w:rsidR="005119E7" w:rsidRPr="005A54AD"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receptor names (sensory cells)</w:t>
      </w:r>
      <w:r w:rsidR="005119E7" w:rsidRPr="005A54AD">
        <w:rPr>
          <w:rFonts w:ascii="Cambria" w:hAnsi="Cambria"/>
          <w:b/>
          <w:bCs/>
          <w:sz w:val="24"/>
          <w:szCs w:val="24"/>
          <w:lang w:val="en-US"/>
        </w:rPr>
        <w:t>:</w:t>
      </w:r>
    </w:p>
    <w:p w14:paraId="603B5CEB" w14:textId="31952AFF"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Inner hair cells of cochlea;</w:t>
      </w:r>
    </w:p>
    <w:p w14:paraId="606892A3" w14:textId="65B3CABA"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proofErr w:type="spellStart"/>
      <w:r w:rsidRPr="006949B0">
        <w:rPr>
          <w:rFonts w:ascii="Cambria" w:hAnsi="Cambria"/>
          <w:bCs/>
          <w:sz w:val="24"/>
          <w:szCs w:val="24"/>
        </w:rPr>
        <w:t>Baroreceptors</w:t>
      </w:r>
      <w:proofErr w:type="spellEnd"/>
      <w:r w:rsidRPr="006949B0">
        <w:rPr>
          <w:rFonts w:ascii="Cambria" w:hAnsi="Cambria"/>
          <w:bCs/>
          <w:sz w:val="24"/>
          <w:szCs w:val="24"/>
        </w:rPr>
        <w:t xml:space="preserve"> </w:t>
      </w:r>
      <w:proofErr w:type="spellStart"/>
      <w:r w:rsidRPr="006949B0">
        <w:rPr>
          <w:rFonts w:ascii="Cambria" w:hAnsi="Cambria"/>
          <w:bCs/>
          <w:sz w:val="24"/>
          <w:szCs w:val="24"/>
        </w:rPr>
        <w:t>of</w:t>
      </w:r>
      <w:proofErr w:type="spellEnd"/>
      <w:r w:rsidRPr="006949B0">
        <w:rPr>
          <w:rFonts w:ascii="Cambria" w:hAnsi="Cambria"/>
          <w:bCs/>
          <w:sz w:val="24"/>
          <w:szCs w:val="24"/>
        </w:rPr>
        <w:t xml:space="preserve"> </w:t>
      </w:r>
      <w:proofErr w:type="spellStart"/>
      <w:r w:rsidRPr="006949B0">
        <w:rPr>
          <w:rFonts w:ascii="Cambria" w:hAnsi="Cambria"/>
          <w:bCs/>
          <w:sz w:val="24"/>
          <w:szCs w:val="24"/>
        </w:rPr>
        <w:t>aorta</w:t>
      </w:r>
      <w:proofErr w:type="spellEnd"/>
      <w:r w:rsidRPr="006949B0">
        <w:rPr>
          <w:rFonts w:ascii="Cambria" w:hAnsi="Cambria"/>
          <w:bCs/>
          <w:sz w:val="24"/>
          <w:szCs w:val="24"/>
          <w:lang w:val="en-US"/>
        </w:rPr>
        <w:t>;</w:t>
      </w:r>
    </w:p>
    <w:p w14:paraId="26CE6D4E" w14:textId="013144A3"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Meissner's</w:t>
      </w:r>
      <w:proofErr w:type="spellEnd"/>
      <w:r w:rsidRPr="006949B0">
        <w:rPr>
          <w:rFonts w:ascii="Cambria" w:hAnsi="Cambria"/>
          <w:bCs/>
          <w:sz w:val="24"/>
          <w:szCs w:val="24"/>
        </w:rPr>
        <w:t xml:space="preserve"> </w:t>
      </w:r>
      <w:proofErr w:type="spellStart"/>
      <w:r w:rsidRPr="006949B0">
        <w:rPr>
          <w:rFonts w:ascii="Cambria" w:hAnsi="Cambria"/>
          <w:bCs/>
          <w:sz w:val="24"/>
          <w:szCs w:val="24"/>
        </w:rPr>
        <w:t>corpuscles</w:t>
      </w:r>
      <w:proofErr w:type="spellEnd"/>
      <w:r w:rsidRPr="006949B0">
        <w:rPr>
          <w:rFonts w:ascii="Cambria" w:hAnsi="Cambria"/>
          <w:bCs/>
          <w:sz w:val="24"/>
          <w:szCs w:val="24"/>
        </w:rPr>
        <w:t>;</w:t>
      </w:r>
    </w:p>
    <w:p w14:paraId="58440700" w14:textId="37830CD6"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Сones</w:t>
      </w:r>
      <w:proofErr w:type="spellEnd"/>
      <w:r w:rsidRPr="006949B0">
        <w:rPr>
          <w:rFonts w:ascii="Cambria" w:hAnsi="Cambria"/>
          <w:bCs/>
          <w:sz w:val="24"/>
          <w:szCs w:val="24"/>
        </w:rPr>
        <w:t>;</w:t>
      </w:r>
    </w:p>
    <w:p w14:paraId="44CD77A5" w14:textId="5A22DB22"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Olfactory</w:t>
      </w:r>
      <w:proofErr w:type="spellEnd"/>
      <w:r w:rsidRPr="006949B0">
        <w:rPr>
          <w:rFonts w:ascii="Cambria" w:hAnsi="Cambria"/>
          <w:bCs/>
          <w:sz w:val="24"/>
          <w:szCs w:val="24"/>
        </w:rPr>
        <w:t xml:space="preserve"> </w:t>
      </w:r>
      <w:proofErr w:type="spellStart"/>
      <w:r w:rsidRPr="006949B0">
        <w:rPr>
          <w:rFonts w:ascii="Cambria" w:hAnsi="Cambria"/>
          <w:bCs/>
          <w:sz w:val="24"/>
          <w:szCs w:val="24"/>
        </w:rPr>
        <w:t>receptors</w:t>
      </w:r>
      <w:proofErr w:type="spellEnd"/>
      <w:r w:rsidRPr="006949B0">
        <w:rPr>
          <w:rFonts w:ascii="Cambria" w:hAnsi="Cambria"/>
          <w:bCs/>
          <w:sz w:val="24"/>
          <w:szCs w:val="24"/>
        </w:rPr>
        <w:t>;</w:t>
      </w:r>
    </w:p>
    <w:p w14:paraId="29B31C6E" w14:textId="77777777" w:rsidR="005119E7" w:rsidRPr="006949B0" w:rsidRDefault="005119E7" w:rsidP="006949B0">
      <w:pPr>
        <w:spacing w:after="0" w:line="240" w:lineRule="auto"/>
        <w:contextualSpacing/>
        <w:jc w:val="both"/>
        <w:rPr>
          <w:rFonts w:ascii="Cambria" w:hAnsi="Cambria"/>
          <w:b/>
          <w:bCs/>
          <w:sz w:val="24"/>
          <w:szCs w:val="24"/>
        </w:rPr>
      </w:pPr>
    </w:p>
    <w:p w14:paraId="57566134" w14:textId="00DD9AC3"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conducting paths (the list is </w:t>
      </w:r>
      <w:proofErr w:type="gramStart"/>
      <w:r w:rsidRPr="005A54AD">
        <w:rPr>
          <w:rFonts w:ascii="Cambria" w:hAnsi="Cambria"/>
          <w:b/>
          <w:bCs/>
          <w:sz w:val="24"/>
          <w:szCs w:val="24"/>
          <w:lang w:val="en-US"/>
        </w:rPr>
        <w:t>redundant,</w:t>
      </w:r>
      <w:proofErr w:type="gramEnd"/>
      <w:r w:rsidRPr="005A54AD">
        <w:rPr>
          <w:rFonts w:ascii="Cambria" w:hAnsi="Cambria"/>
          <w:b/>
          <w:bCs/>
          <w:sz w:val="24"/>
          <w:szCs w:val="24"/>
          <w:lang w:val="en-US"/>
        </w:rPr>
        <w:t xml:space="preserve"> it contains unnecessary elements)</w:t>
      </w:r>
      <w:r w:rsidR="005119E7" w:rsidRPr="006949B0">
        <w:rPr>
          <w:rFonts w:ascii="Cambria" w:hAnsi="Cambria"/>
          <w:b/>
          <w:bCs/>
          <w:sz w:val="24"/>
          <w:szCs w:val="24"/>
          <w:lang w:val="en-US"/>
        </w:rPr>
        <w:t>:</w:t>
      </w:r>
    </w:p>
    <w:p w14:paraId="27DBFF67" w14:textId="6A3ABE0C"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006949B0">
        <w:rPr>
          <w:rFonts w:ascii="Cambria" w:hAnsi="Cambria"/>
          <w:bCs/>
          <w:sz w:val="24"/>
          <w:szCs w:val="24"/>
        </w:rPr>
        <w:t>;</w:t>
      </w:r>
    </w:p>
    <w:p w14:paraId="3DE1E165" w14:textId="6A99BDF4"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sidR="006949B0">
        <w:rPr>
          <w:rFonts w:ascii="Cambria" w:hAnsi="Cambria"/>
          <w:bCs/>
          <w:sz w:val="24"/>
          <w:szCs w:val="24"/>
        </w:rPr>
        <w:t>;</w:t>
      </w:r>
    </w:p>
    <w:p w14:paraId="1D90A467" w14:textId="2719338D"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sidR="006949B0">
        <w:rPr>
          <w:rFonts w:ascii="Cambria" w:hAnsi="Cambria"/>
          <w:bCs/>
          <w:sz w:val="24"/>
          <w:szCs w:val="24"/>
        </w:rPr>
        <w:t>;</w:t>
      </w:r>
    </w:p>
    <w:p w14:paraId="50FFCC8C" w14:textId="7E7A3AA6"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Spinal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nerves</w:t>
      </w:r>
      <w:proofErr w:type="spellEnd"/>
      <w:r w:rsidR="006949B0">
        <w:rPr>
          <w:rFonts w:ascii="Cambria" w:hAnsi="Cambria"/>
          <w:bCs/>
          <w:sz w:val="24"/>
          <w:szCs w:val="24"/>
        </w:rPr>
        <w:t>;</w:t>
      </w:r>
    </w:p>
    <w:p w14:paraId="0056FB7E" w14:textId="5964B0A7"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Trigeminal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sidR="006949B0">
        <w:rPr>
          <w:rFonts w:ascii="Cambria" w:hAnsi="Cambria"/>
          <w:bCs/>
          <w:sz w:val="24"/>
          <w:szCs w:val="24"/>
        </w:rPr>
        <w:t>;</w:t>
      </w:r>
    </w:p>
    <w:p w14:paraId="23FAC214" w14:textId="06D9CBCA"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Glossopharyngeal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sidR="006949B0">
        <w:rPr>
          <w:rFonts w:ascii="Cambria" w:hAnsi="Cambria"/>
          <w:bCs/>
          <w:sz w:val="24"/>
          <w:szCs w:val="24"/>
        </w:rPr>
        <w:t>;</w:t>
      </w:r>
    </w:p>
    <w:p w14:paraId="65F440AC" w14:textId="6C6BC50B"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proofErr w:type="spellStart"/>
      <w:r w:rsidRPr="006949B0">
        <w:rPr>
          <w:rFonts w:ascii="Cambria" w:hAnsi="Cambria"/>
          <w:bCs/>
          <w:sz w:val="24"/>
          <w:szCs w:val="24"/>
        </w:rPr>
        <w:t>agus</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sidR="006949B0">
        <w:rPr>
          <w:rFonts w:ascii="Cambria" w:hAnsi="Cambria"/>
          <w:bCs/>
          <w:sz w:val="24"/>
          <w:szCs w:val="24"/>
        </w:rPr>
        <w:t>;</w:t>
      </w:r>
    </w:p>
    <w:p w14:paraId="6661F2AE" w14:textId="77777777" w:rsidR="005119E7" w:rsidRPr="006949B0" w:rsidRDefault="005119E7" w:rsidP="006949B0">
      <w:pPr>
        <w:tabs>
          <w:tab w:val="left" w:pos="426"/>
        </w:tabs>
        <w:spacing w:after="0" w:line="240" w:lineRule="auto"/>
        <w:ind w:left="720"/>
        <w:contextualSpacing/>
        <w:jc w:val="both"/>
        <w:rPr>
          <w:rFonts w:ascii="Cambria" w:hAnsi="Cambria"/>
          <w:b/>
          <w:bCs/>
          <w:sz w:val="24"/>
          <w:szCs w:val="24"/>
        </w:rPr>
      </w:pPr>
    </w:p>
    <w:p w14:paraId="019B4C42" w14:textId="6A90B872"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005119E7" w:rsidRPr="006949B0">
        <w:rPr>
          <w:rFonts w:ascii="Cambria" w:hAnsi="Cambria"/>
          <w:b/>
          <w:bCs/>
          <w:sz w:val="24"/>
          <w:szCs w:val="24"/>
          <w:lang w:val="en-US"/>
        </w:rPr>
        <w:t xml:space="preserve">ignal processing structure in central nervous system: </w:t>
      </w:r>
    </w:p>
    <w:p w14:paraId="3DC936E6" w14:textId="503A784F"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proofErr w:type="spellStart"/>
      <w:r w:rsidRPr="006949B0">
        <w:rPr>
          <w:rFonts w:ascii="Cambria" w:hAnsi="Cambria"/>
          <w:bCs/>
          <w:sz w:val="24"/>
          <w:szCs w:val="24"/>
          <w:lang w:val="en-US"/>
        </w:rPr>
        <w:t>Sensomotor</w:t>
      </w:r>
      <w:proofErr w:type="spellEnd"/>
      <w:r w:rsidRPr="006949B0">
        <w:rPr>
          <w:rFonts w:ascii="Cambria" w:hAnsi="Cambria"/>
          <w:bCs/>
          <w:sz w:val="24"/>
          <w:szCs w:val="24"/>
          <w:lang w:val="en-US"/>
        </w:rPr>
        <w:t xml:space="preserve"> area of cerebral cortex;</w:t>
      </w:r>
    </w:p>
    <w:p w14:paraId="6B4BF4DD" w14:textId="32F0D5F7"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r w:rsidR="005119E7" w:rsidRPr="006949B0">
        <w:rPr>
          <w:rFonts w:ascii="Cambria" w:hAnsi="Cambria"/>
          <w:bCs/>
          <w:sz w:val="24"/>
          <w:szCs w:val="24"/>
          <w:lang w:val="en-US"/>
        </w:rPr>
        <w:t>;</w:t>
      </w:r>
    </w:p>
    <w:p w14:paraId="5BFDA963" w14:textId="706BFF98"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Solitary nucleus (medulla oblongata)</w:t>
      </w:r>
      <w:r w:rsidR="005119E7" w:rsidRPr="006949B0">
        <w:rPr>
          <w:rFonts w:ascii="Cambria" w:hAnsi="Cambria"/>
          <w:bCs/>
          <w:sz w:val="24"/>
          <w:szCs w:val="24"/>
          <w:lang w:val="en-US"/>
        </w:rPr>
        <w:t>;</w:t>
      </w:r>
    </w:p>
    <w:p w14:paraId="2D581268" w14:textId="7A394FAB"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Septum pellucidum</w:t>
      </w:r>
      <w:r w:rsidR="005119E7" w:rsidRPr="006949B0">
        <w:rPr>
          <w:rFonts w:ascii="Cambria" w:hAnsi="Cambria"/>
          <w:bCs/>
          <w:sz w:val="24"/>
          <w:szCs w:val="24"/>
          <w:lang w:val="en-US"/>
        </w:rPr>
        <w:t>;</w:t>
      </w:r>
    </w:p>
    <w:p w14:paraId="26C6F8A6" w14:textId="23B0D095"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r w:rsidR="005119E7" w:rsidRPr="006949B0">
        <w:rPr>
          <w:rFonts w:ascii="Cambria" w:hAnsi="Cambria"/>
          <w:bCs/>
          <w:sz w:val="24"/>
          <w:szCs w:val="24"/>
          <w:lang w:val="en-US"/>
        </w:rPr>
        <w:t>;</w:t>
      </w:r>
    </w:p>
    <w:p w14:paraId="2277937D" w14:textId="77777777" w:rsidR="005119E7" w:rsidRPr="00BD3755" w:rsidRDefault="005119E7" w:rsidP="006949B0">
      <w:pPr>
        <w:tabs>
          <w:tab w:val="left" w:pos="426"/>
        </w:tabs>
        <w:spacing w:after="0" w:line="240" w:lineRule="auto"/>
        <w:contextualSpacing/>
        <w:jc w:val="both"/>
        <w:rPr>
          <w:rFonts w:ascii="Cambria" w:hAnsi="Cambria"/>
          <w:bCs/>
          <w:i/>
          <w:sz w:val="24"/>
          <w:szCs w:val="24"/>
          <w:lang w:val="en-US"/>
        </w:rPr>
      </w:pPr>
    </w:p>
    <w:p w14:paraId="6061E851" w14:textId="77777777" w:rsidR="005119E7" w:rsidRPr="00BD3755" w:rsidRDefault="005119E7" w:rsidP="006949B0">
      <w:pPr>
        <w:spacing w:after="0" w:line="240" w:lineRule="auto"/>
        <w:contextualSpacing/>
        <w:jc w:val="both"/>
        <w:rPr>
          <w:rFonts w:ascii="Cambria" w:hAnsi="Cambria"/>
          <w:b/>
          <w:bCs/>
          <w:sz w:val="24"/>
          <w:szCs w:val="24"/>
          <w:lang w:val="en-US"/>
        </w:rPr>
      </w:pPr>
    </w:p>
    <w:p w14:paraId="0674F179" w14:textId="6FC5400B" w:rsidR="005A54AD" w:rsidRPr="000E049C" w:rsidRDefault="005A54AD" w:rsidP="005A54AD">
      <w:pPr>
        <w:spacing w:after="0" w:line="240" w:lineRule="auto"/>
        <w:jc w:val="both"/>
        <w:rPr>
          <w:rFonts w:ascii="Cambria" w:hAnsi="Cambria"/>
          <w:b/>
          <w:bCs/>
          <w:sz w:val="24"/>
          <w:szCs w:val="24"/>
        </w:rPr>
      </w:pPr>
      <w:r>
        <w:rPr>
          <w:rFonts w:ascii="Cambria" w:hAnsi="Cambria"/>
          <w:b/>
          <w:bCs/>
          <w:sz w:val="24"/>
          <w:szCs w:val="24"/>
          <w:lang w:val="en-US"/>
        </w:rPr>
        <w:t>Answer</w:t>
      </w:r>
      <w:r w:rsidRPr="000E049C">
        <w:rPr>
          <w:rFonts w:ascii="Cambria" w:hAnsi="Cambria"/>
          <w:b/>
          <w:bCs/>
          <w:sz w:val="24"/>
          <w:szCs w:val="24"/>
        </w:rPr>
        <w:t>:</w:t>
      </w:r>
    </w:p>
    <w:p w14:paraId="4F60510C" w14:textId="77777777" w:rsidR="005A54AD" w:rsidRPr="000E049C" w:rsidRDefault="005A54AD" w:rsidP="005A54AD">
      <w:pPr>
        <w:spacing w:after="0" w:line="240" w:lineRule="auto"/>
        <w:jc w:val="both"/>
        <w:rPr>
          <w:rFonts w:ascii="Cambria" w:hAnsi="Cambria"/>
          <w:b/>
          <w:bCs/>
          <w:sz w:val="24"/>
          <w:szCs w:val="24"/>
        </w:rPr>
      </w:pPr>
    </w:p>
    <w:p w14:paraId="3D122C00" w14:textId="60E666A2" w:rsidR="005A54AD" w:rsidRPr="000E049C" w:rsidRDefault="005A54AD" w:rsidP="005A54AD">
      <w:pPr>
        <w:spacing w:after="0" w:line="240" w:lineRule="auto"/>
        <w:jc w:val="both"/>
        <w:rPr>
          <w:rFonts w:ascii="Cambria" w:hAnsi="Cambria"/>
          <w:bCs/>
          <w:i/>
          <w:sz w:val="24"/>
          <w:szCs w:val="24"/>
        </w:rPr>
      </w:pPr>
      <w:r>
        <w:rPr>
          <w:rFonts w:ascii="Cambria" w:hAnsi="Cambria"/>
          <w:bCs/>
          <w:i/>
          <w:sz w:val="24"/>
          <w:szCs w:val="24"/>
          <w:lang w:val="en-US"/>
        </w:rPr>
        <w:t>Variant</w:t>
      </w:r>
      <w:r w:rsidRPr="000E049C">
        <w:rPr>
          <w:rFonts w:ascii="Cambria" w:hAnsi="Cambria"/>
          <w:bCs/>
          <w:i/>
          <w:sz w:val="24"/>
          <w:szCs w:val="24"/>
        </w:rPr>
        <w:t xml:space="preserve"> 1</w:t>
      </w:r>
    </w:p>
    <w:p w14:paraId="7D2ED264" w14:textId="77777777" w:rsidR="005A54AD" w:rsidRPr="000E049C" w:rsidRDefault="005A54AD" w:rsidP="005A54A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A54AD" w:rsidRPr="000E049C" w14:paraId="7073FE94"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4A30BB" w14:textId="3C132BF6" w:rsidR="005A54AD" w:rsidRPr="000E049C" w:rsidRDefault="005A54AD" w:rsidP="0022231A">
            <w:pPr>
              <w:spacing w:after="0" w:line="240" w:lineRule="auto"/>
              <w:jc w:val="both"/>
              <w:rPr>
                <w:rFonts w:ascii="Cambria" w:hAnsi="Cambria"/>
                <w:b/>
                <w:bCs/>
                <w:sz w:val="24"/>
                <w:szCs w:val="24"/>
              </w:rPr>
            </w:pPr>
            <w:proofErr w:type="spellStart"/>
            <w:r w:rsidRPr="006949B0">
              <w:rPr>
                <w:rFonts w:ascii="Cambria" w:hAnsi="Cambria"/>
                <w:b/>
                <w:bCs/>
                <w:sz w:val="24"/>
                <w:szCs w:val="24"/>
              </w:rPr>
              <w:t>Receptor</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3C26B7"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A5F77A"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13B140"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83CB5B"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1D1323"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5</w:t>
            </w:r>
          </w:p>
        </w:tc>
      </w:tr>
      <w:tr w:rsidR="005A54AD" w:rsidRPr="000E049C" w14:paraId="5CEB70F5"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CFA5DF1" w14:textId="4C87FF27" w:rsidR="005A54AD" w:rsidRPr="000E049C" w:rsidRDefault="005A54AD" w:rsidP="0022231A">
            <w:pPr>
              <w:spacing w:after="0" w:line="240" w:lineRule="auto"/>
              <w:jc w:val="both"/>
              <w:rPr>
                <w:rFonts w:ascii="Cambria" w:hAnsi="Cambria"/>
                <w:bCs/>
                <w:sz w:val="24"/>
                <w:szCs w:val="24"/>
              </w:rPr>
            </w:pPr>
            <w:r w:rsidRPr="006949B0">
              <w:rPr>
                <w:rFonts w:ascii="Cambria" w:hAnsi="Cambria"/>
                <w:bCs/>
                <w:sz w:val="24"/>
                <w:szCs w:val="24"/>
                <w:lang w:val="en-US"/>
              </w:rPr>
              <w:t>Conducting path</w:t>
            </w:r>
          </w:p>
        </w:tc>
        <w:tc>
          <w:tcPr>
            <w:tcW w:w="1502" w:type="dxa"/>
            <w:tcBorders>
              <w:top w:val="single" w:sz="4" w:space="0" w:color="auto"/>
              <w:left w:val="single" w:sz="4" w:space="0" w:color="auto"/>
              <w:bottom w:val="single" w:sz="4" w:space="0" w:color="auto"/>
              <w:right w:val="single" w:sz="4" w:space="0" w:color="auto"/>
            </w:tcBorders>
            <w:vAlign w:val="center"/>
          </w:tcPr>
          <w:p w14:paraId="1BF2A8DD"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744F69C"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3BB58DB9"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F0ABDE3"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1A23727A"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C</w:t>
            </w:r>
          </w:p>
        </w:tc>
      </w:tr>
      <w:tr w:rsidR="005A54AD" w:rsidRPr="000E049C" w14:paraId="5FC920AE"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F596183" w14:textId="1EBD5517" w:rsidR="005A54AD" w:rsidRPr="000E049C" w:rsidRDefault="005A54AD" w:rsidP="0022231A">
            <w:pPr>
              <w:spacing w:after="0" w:line="240" w:lineRule="auto"/>
              <w:jc w:val="both"/>
              <w:rPr>
                <w:rFonts w:ascii="Cambria" w:hAnsi="Cambria"/>
                <w:bCs/>
                <w:sz w:val="24"/>
                <w:szCs w:val="24"/>
              </w:rPr>
            </w:pPr>
            <w:r w:rsidRPr="006949B0">
              <w:rPr>
                <w:rFonts w:ascii="Cambria" w:hAnsi="Cambria"/>
                <w:bCs/>
                <w:sz w:val="24"/>
                <w:szCs w:val="24"/>
                <w:lang w:val="en-US"/>
              </w:rPr>
              <w:t>CNS structure</w:t>
            </w:r>
          </w:p>
        </w:tc>
        <w:tc>
          <w:tcPr>
            <w:tcW w:w="1502" w:type="dxa"/>
            <w:tcBorders>
              <w:top w:val="single" w:sz="4" w:space="0" w:color="auto"/>
              <w:left w:val="single" w:sz="4" w:space="0" w:color="auto"/>
              <w:bottom w:val="single" w:sz="4" w:space="0" w:color="auto"/>
              <w:right w:val="single" w:sz="4" w:space="0" w:color="auto"/>
            </w:tcBorders>
            <w:vAlign w:val="center"/>
          </w:tcPr>
          <w:p w14:paraId="32FEB7C1"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0DC46CB"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4D94D839"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237F3EC"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95902F"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IV</w:t>
            </w:r>
          </w:p>
        </w:tc>
      </w:tr>
    </w:tbl>
    <w:p w14:paraId="41F7A999" w14:textId="77777777" w:rsidR="005A54AD" w:rsidRPr="000E049C" w:rsidRDefault="005A54AD" w:rsidP="005A54AD">
      <w:pPr>
        <w:spacing w:after="0" w:line="240" w:lineRule="auto"/>
        <w:jc w:val="both"/>
        <w:rPr>
          <w:rFonts w:ascii="Cambria" w:hAnsi="Cambria"/>
          <w:bCs/>
          <w:sz w:val="24"/>
          <w:szCs w:val="24"/>
        </w:rPr>
      </w:pPr>
    </w:p>
    <w:p w14:paraId="251D30CE" w14:textId="77777777" w:rsidR="005A54AD" w:rsidRPr="000E049C" w:rsidRDefault="005A54AD" w:rsidP="005A54AD">
      <w:pPr>
        <w:spacing w:after="0" w:line="240" w:lineRule="auto"/>
        <w:jc w:val="both"/>
        <w:rPr>
          <w:rFonts w:ascii="Cambria" w:hAnsi="Cambria"/>
          <w:bCs/>
          <w:sz w:val="24"/>
          <w:szCs w:val="24"/>
          <w:lang w:val="en-US"/>
        </w:rPr>
      </w:pPr>
    </w:p>
    <w:p w14:paraId="7D6B4D80" w14:textId="3C3BD490" w:rsidR="005119E7" w:rsidRDefault="005119E7">
      <w:pPr>
        <w:rPr>
          <w:rFonts w:ascii="Cambria" w:hAnsi="Cambria"/>
          <w:sz w:val="24"/>
          <w:szCs w:val="24"/>
        </w:rPr>
      </w:pPr>
      <w:r>
        <w:rPr>
          <w:rFonts w:ascii="Cambria" w:hAnsi="Cambria"/>
          <w:sz w:val="24"/>
          <w:szCs w:val="24"/>
        </w:rPr>
        <w:br w:type="page"/>
      </w:r>
    </w:p>
    <w:p w14:paraId="258C7E1A" w14:textId="7DEB7296" w:rsidR="00064C30" w:rsidRPr="00FA67F5"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19CE65D1" w14:textId="67E19780" w:rsidR="00064C30" w:rsidRPr="00433D5F" w:rsidRDefault="008B4327" w:rsidP="00064C30">
      <w:pPr>
        <w:spacing w:after="0" w:line="240" w:lineRule="auto"/>
        <w:jc w:val="both"/>
        <w:rPr>
          <w:rFonts w:ascii="Cambria" w:hAnsi="Cambria"/>
          <w:bCs/>
          <w:i/>
          <w:sz w:val="24"/>
          <w:szCs w:val="24"/>
        </w:rPr>
      </w:pPr>
      <w:proofErr w:type="spellStart"/>
      <w:r w:rsidRPr="008B4327">
        <w:rPr>
          <w:rFonts w:ascii="Cambria" w:hAnsi="Cambria"/>
          <w:bCs/>
          <w:i/>
          <w:sz w:val="24"/>
          <w:szCs w:val="24"/>
        </w:rPr>
        <w:t>Variant</w:t>
      </w:r>
      <w:proofErr w:type="spellEnd"/>
      <w:r>
        <w:rPr>
          <w:rFonts w:ascii="Cambria" w:hAnsi="Cambria"/>
          <w:bCs/>
          <w:i/>
          <w:sz w:val="24"/>
          <w:szCs w:val="24"/>
        </w:rPr>
        <w:t xml:space="preserve"> 2</w:t>
      </w:r>
    </w:p>
    <w:p w14:paraId="1E24C983"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04535E1E" w14:textId="77777777" w:rsidR="00064C30" w:rsidRPr="005A54AD" w:rsidRDefault="00064C30" w:rsidP="00064C30">
      <w:pPr>
        <w:spacing w:after="0" w:line="240" w:lineRule="auto"/>
        <w:jc w:val="both"/>
        <w:rPr>
          <w:rFonts w:ascii="Cambria" w:hAnsi="Cambria"/>
          <w:bCs/>
          <w:i/>
          <w:sz w:val="24"/>
          <w:szCs w:val="24"/>
          <w:lang w:val="en-US"/>
        </w:rPr>
      </w:pPr>
    </w:p>
    <w:p w14:paraId="1623B1F1"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726E388C"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i/>
          <w:sz w:val="24"/>
          <w:szCs w:val="24"/>
        </w:rPr>
      </w:pPr>
      <w:proofErr w:type="spellStart"/>
      <w:r w:rsidRPr="006949B0">
        <w:rPr>
          <w:rFonts w:ascii="Cambria" w:hAnsi="Cambria"/>
          <w:bCs/>
          <w:sz w:val="24"/>
          <w:szCs w:val="24"/>
        </w:rPr>
        <w:t>Ruffini</w:t>
      </w:r>
      <w:proofErr w:type="spellEnd"/>
      <w:r w:rsidRPr="006949B0">
        <w:rPr>
          <w:rFonts w:ascii="Cambria" w:hAnsi="Cambria"/>
          <w:bCs/>
          <w:sz w:val="24"/>
          <w:szCs w:val="24"/>
        </w:rPr>
        <w:t xml:space="preserve"> </w:t>
      </w:r>
      <w:proofErr w:type="spellStart"/>
      <w:r w:rsidRPr="006949B0">
        <w:rPr>
          <w:rFonts w:ascii="Cambria" w:hAnsi="Cambria"/>
          <w:bCs/>
          <w:sz w:val="24"/>
          <w:szCs w:val="24"/>
        </w:rPr>
        <w:t>corpuscle</w:t>
      </w:r>
      <w:proofErr w:type="spellEnd"/>
      <w:r>
        <w:rPr>
          <w:rFonts w:ascii="Cambria" w:hAnsi="Cambria"/>
          <w:bCs/>
          <w:sz w:val="24"/>
          <w:szCs w:val="24"/>
        </w:rPr>
        <w:t>;</w:t>
      </w:r>
    </w:p>
    <w:p w14:paraId="097C5670"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Outer hair cells of cochlea;</w:t>
      </w:r>
    </w:p>
    <w:p w14:paraId="020CB8AB"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3D153184"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eastAsia="PMingLiU" w:hAnsi="Cambria"/>
          <w:bCs/>
          <w:sz w:val="24"/>
          <w:szCs w:val="24"/>
          <w:lang w:val="en-US" w:eastAsia="zh-TW"/>
        </w:rPr>
        <w:t>Taste papillae of posterior third of tongue;</w:t>
      </w:r>
    </w:p>
    <w:p w14:paraId="71197409"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proofErr w:type="spellStart"/>
      <w:r w:rsidRPr="006949B0">
        <w:rPr>
          <w:rFonts w:ascii="Cambria" w:hAnsi="Cambria"/>
          <w:bCs/>
          <w:sz w:val="24"/>
          <w:szCs w:val="24"/>
        </w:rPr>
        <w:t>Rod</w:t>
      </w:r>
      <w:proofErr w:type="spellEnd"/>
      <w:r w:rsidRPr="006949B0">
        <w:rPr>
          <w:rFonts w:ascii="Cambria" w:hAnsi="Cambria"/>
          <w:bCs/>
          <w:sz w:val="24"/>
          <w:szCs w:val="24"/>
        </w:rPr>
        <w:t xml:space="preserve"> </w:t>
      </w:r>
      <w:proofErr w:type="spellStart"/>
      <w:r w:rsidRPr="006949B0">
        <w:rPr>
          <w:rFonts w:ascii="Cambria" w:hAnsi="Cambria"/>
          <w:bCs/>
          <w:sz w:val="24"/>
          <w:szCs w:val="24"/>
        </w:rPr>
        <w:t>cell</w:t>
      </w:r>
      <w:proofErr w:type="spellEnd"/>
      <w:r w:rsidRPr="006949B0">
        <w:rPr>
          <w:rFonts w:ascii="Cambria" w:eastAsia="PMingLiU" w:hAnsi="Cambria"/>
          <w:bCs/>
          <w:sz w:val="24"/>
          <w:szCs w:val="24"/>
          <w:lang w:val="en-US" w:eastAsia="zh-TW"/>
        </w:rPr>
        <w:t>;</w:t>
      </w:r>
    </w:p>
    <w:p w14:paraId="32FC630F" w14:textId="77777777" w:rsidR="00064C30" w:rsidRPr="006949B0" w:rsidRDefault="00064C30" w:rsidP="00064C30">
      <w:pPr>
        <w:spacing w:after="0" w:line="240" w:lineRule="auto"/>
        <w:contextualSpacing/>
        <w:jc w:val="both"/>
        <w:rPr>
          <w:rFonts w:ascii="Cambria" w:hAnsi="Cambria"/>
          <w:b/>
          <w:bCs/>
          <w:sz w:val="24"/>
          <w:szCs w:val="24"/>
        </w:rPr>
      </w:pPr>
    </w:p>
    <w:p w14:paraId="17710AD2"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conducting paths (the list is </w:t>
      </w:r>
      <w:proofErr w:type="gramStart"/>
      <w:r w:rsidRPr="005A54AD">
        <w:rPr>
          <w:rFonts w:ascii="Cambria" w:hAnsi="Cambria"/>
          <w:b/>
          <w:bCs/>
          <w:sz w:val="24"/>
          <w:szCs w:val="24"/>
          <w:lang w:val="en-US"/>
        </w:rPr>
        <w:t>redundant,</w:t>
      </w:r>
      <w:proofErr w:type="gramEnd"/>
      <w:r w:rsidRPr="005A54AD">
        <w:rPr>
          <w:rFonts w:ascii="Cambria" w:hAnsi="Cambria"/>
          <w:b/>
          <w:bCs/>
          <w:sz w:val="24"/>
          <w:szCs w:val="24"/>
          <w:lang w:val="en-US"/>
        </w:rPr>
        <w:t xml:space="preserve"> it contains unnecessary elements)</w:t>
      </w:r>
      <w:r w:rsidRPr="006949B0">
        <w:rPr>
          <w:rFonts w:ascii="Cambria" w:hAnsi="Cambria"/>
          <w:b/>
          <w:bCs/>
          <w:sz w:val="24"/>
          <w:szCs w:val="24"/>
          <w:lang w:val="en-US"/>
        </w:rPr>
        <w:t>:</w:t>
      </w:r>
    </w:p>
    <w:p w14:paraId="66B8E1FE"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5DC2C6F5"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14577E3F"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7B92F72C"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Spinal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nerves</w:t>
      </w:r>
      <w:proofErr w:type="spellEnd"/>
      <w:r>
        <w:rPr>
          <w:rFonts w:ascii="Cambria" w:hAnsi="Cambria"/>
          <w:bCs/>
          <w:sz w:val="24"/>
          <w:szCs w:val="24"/>
        </w:rPr>
        <w:t>;</w:t>
      </w:r>
    </w:p>
    <w:p w14:paraId="50214D57"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Trigeminal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28A0F44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Glossopharyngeal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41C7E9F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proofErr w:type="spellStart"/>
      <w:r w:rsidRPr="006949B0">
        <w:rPr>
          <w:rFonts w:ascii="Cambria" w:hAnsi="Cambria"/>
          <w:bCs/>
          <w:sz w:val="24"/>
          <w:szCs w:val="24"/>
        </w:rPr>
        <w:t>agus</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2D67559D"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3D1AB6D5"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44E4CD57"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Insular lobe of cerebral cortex;</w:t>
      </w:r>
    </w:p>
    <w:p w14:paraId="18A65E3F"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proofErr w:type="spellStart"/>
      <w:r w:rsidRPr="006949B0">
        <w:rPr>
          <w:rFonts w:ascii="Cambria" w:hAnsi="Cambria"/>
          <w:bCs/>
          <w:sz w:val="24"/>
          <w:szCs w:val="24"/>
          <w:lang w:val="en-US"/>
        </w:rPr>
        <w:t>Sensomotor</w:t>
      </w:r>
      <w:proofErr w:type="spellEnd"/>
      <w:r w:rsidRPr="006949B0">
        <w:rPr>
          <w:rFonts w:ascii="Cambria" w:hAnsi="Cambria"/>
          <w:bCs/>
          <w:sz w:val="24"/>
          <w:szCs w:val="24"/>
          <w:lang w:val="en-US"/>
        </w:rPr>
        <w:t xml:space="preserve"> area of cerebral cortex;</w:t>
      </w:r>
    </w:p>
    <w:p w14:paraId="417A4FFB"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p>
    <w:p w14:paraId="0C5B39C3"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proofErr w:type="spellStart"/>
      <w:r w:rsidRPr="006949B0">
        <w:rPr>
          <w:rFonts w:ascii="Cambria" w:hAnsi="Cambria"/>
          <w:bCs/>
          <w:sz w:val="24"/>
          <w:szCs w:val="24"/>
        </w:rPr>
        <w:t>eptum</w:t>
      </w:r>
      <w:proofErr w:type="spellEnd"/>
      <w:r w:rsidRPr="006949B0">
        <w:rPr>
          <w:rFonts w:ascii="Cambria" w:hAnsi="Cambria"/>
          <w:bCs/>
          <w:sz w:val="24"/>
          <w:szCs w:val="24"/>
        </w:rPr>
        <w:t xml:space="preserve"> </w:t>
      </w:r>
      <w:proofErr w:type="spellStart"/>
      <w:r w:rsidRPr="006949B0">
        <w:rPr>
          <w:rFonts w:ascii="Cambria" w:hAnsi="Cambria"/>
          <w:bCs/>
          <w:sz w:val="24"/>
          <w:szCs w:val="24"/>
        </w:rPr>
        <w:t>pellucidum</w:t>
      </w:r>
      <w:proofErr w:type="spellEnd"/>
      <w:r w:rsidRPr="006949B0">
        <w:rPr>
          <w:rFonts w:ascii="Cambria" w:hAnsi="Cambria"/>
          <w:bCs/>
          <w:sz w:val="24"/>
          <w:szCs w:val="24"/>
        </w:rPr>
        <w:t>;</w:t>
      </w:r>
    </w:p>
    <w:p w14:paraId="22C39EB2"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4E9DD00B" w14:textId="77777777" w:rsidR="00064C30" w:rsidRPr="00BD3755" w:rsidRDefault="00064C30" w:rsidP="00064C30">
      <w:pPr>
        <w:tabs>
          <w:tab w:val="left" w:pos="426"/>
        </w:tabs>
        <w:spacing w:after="0" w:line="240" w:lineRule="auto"/>
        <w:contextualSpacing/>
        <w:jc w:val="both"/>
        <w:rPr>
          <w:rFonts w:ascii="Cambria" w:hAnsi="Cambria"/>
          <w:bCs/>
          <w:iCs/>
          <w:sz w:val="24"/>
          <w:szCs w:val="24"/>
          <w:lang w:val="en-US"/>
        </w:rPr>
      </w:pPr>
    </w:p>
    <w:p w14:paraId="17431323" w14:textId="77777777" w:rsidR="00064C30" w:rsidRPr="00BD3755" w:rsidRDefault="00064C30" w:rsidP="00064C30">
      <w:pPr>
        <w:spacing w:after="0" w:line="240" w:lineRule="auto"/>
        <w:contextualSpacing/>
        <w:jc w:val="both"/>
        <w:rPr>
          <w:rFonts w:ascii="Cambria" w:hAnsi="Cambria"/>
          <w:b/>
          <w:bCs/>
          <w:sz w:val="24"/>
          <w:szCs w:val="24"/>
          <w:lang w:val="en-US"/>
        </w:rPr>
      </w:pPr>
    </w:p>
    <w:p w14:paraId="0341D0BA" w14:textId="77777777" w:rsidR="00064C30" w:rsidRPr="000E049C" w:rsidRDefault="00064C30" w:rsidP="00064C30">
      <w:pPr>
        <w:spacing w:after="0" w:line="240" w:lineRule="auto"/>
        <w:jc w:val="both"/>
        <w:rPr>
          <w:rFonts w:ascii="Cambria" w:hAnsi="Cambria"/>
          <w:b/>
          <w:bCs/>
          <w:sz w:val="24"/>
          <w:szCs w:val="24"/>
        </w:rPr>
      </w:pPr>
      <w:r>
        <w:rPr>
          <w:rFonts w:ascii="Cambria" w:hAnsi="Cambria"/>
          <w:b/>
          <w:bCs/>
          <w:sz w:val="24"/>
          <w:szCs w:val="24"/>
          <w:lang w:val="en-US"/>
        </w:rPr>
        <w:t>Answer</w:t>
      </w:r>
      <w:r w:rsidRPr="000E049C">
        <w:rPr>
          <w:rFonts w:ascii="Cambria" w:hAnsi="Cambria"/>
          <w:b/>
          <w:bCs/>
          <w:sz w:val="24"/>
          <w:szCs w:val="24"/>
        </w:rPr>
        <w:t>:</w:t>
      </w:r>
    </w:p>
    <w:p w14:paraId="0EF12D17" w14:textId="77777777" w:rsidR="00064C30" w:rsidRPr="000E049C" w:rsidRDefault="00064C30" w:rsidP="00064C30">
      <w:pPr>
        <w:spacing w:after="0" w:line="240" w:lineRule="auto"/>
        <w:jc w:val="both"/>
        <w:rPr>
          <w:rFonts w:ascii="Cambria" w:hAnsi="Cambria"/>
          <w:b/>
          <w:bCs/>
          <w:sz w:val="24"/>
          <w:szCs w:val="24"/>
        </w:rPr>
      </w:pPr>
    </w:p>
    <w:p w14:paraId="40386404" w14:textId="77777777" w:rsidR="00064C30" w:rsidRPr="000E049C" w:rsidRDefault="00064C30" w:rsidP="00064C30">
      <w:pPr>
        <w:spacing w:after="0" w:line="240" w:lineRule="auto"/>
        <w:jc w:val="both"/>
        <w:rPr>
          <w:rFonts w:ascii="Cambria" w:hAnsi="Cambria"/>
          <w:bCs/>
          <w:i/>
          <w:sz w:val="24"/>
          <w:szCs w:val="24"/>
        </w:rPr>
      </w:pPr>
      <w:r>
        <w:rPr>
          <w:rFonts w:ascii="Cambria" w:hAnsi="Cambria"/>
          <w:bCs/>
          <w:i/>
          <w:sz w:val="24"/>
          <w:szCs w:val="24"/>
          <w:lang w:val="en-US"/>
        </w:rPr>
        <w:t>Variant</w:t>
      </w:r>
      <w:r w:rsidRPr="000E049C">
        <w:rPr>
          <w:rFonts w:ascii="Cambria" w:hAnsi="Cambria"/>
          <w:bCs/>
          <w:i/>
          <w:sz w:val="24"/>
          <w:szCs w:val="24"/>
        </w:rPr>
        <w:t xml:space="preserve"> 2</w:t>
      </w:r>
    </w:p>
    <w:p w14:paraId="4E61BB9A" w14:textId="77777777" w:rsidR="00064C30" w:rsidRPr="000E049C" w:rsidRDefault="00064C30" w:rsidP="00064C3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64C30" w:rsidRPr="000E049C" w14:paraId="5F68628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66EE18" w14:textId="77777777" w:rsidR="00064C30" w:rsidRPr="000E049C" w:rsidRDefault="00064C30" w:rsidP="00A574D6">
            <w:pPr>
              <w:spacing w:after="0" w:line="240" w:lineRule="auto"/>
              <w:jc w:val="both"/>
              <w:rPr>
                <w:rFonts w:ascii="Cambria" w:hAnsi="Cambria"/>
                <w:b/>
                <w:bCs/>
                <w:sz w:val="24"/>
                <w:szCs w:val="24"/>
              </w:rPr>
            </w:pPr>
            <w:proofErr w:type="spellStart"/>
            <w:r w:rsidRPr="006949B0">
              <w:rPr>
                <w:rFonts w:ascii="Cambria" w:hAnsi="Cambria"/>
                <w:b/>
                <w:bCs/>
                <w:sz w:val="24"/>
                <w:szCs w:val="24"/>
              </w:rPr>
              <w:t>Receptor</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C8DED2"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18D870"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33F25E"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E5C409"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9E567B"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64C30" w:rsidRPr="000E049C" w14:paraId="6AA2554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299D26E"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Conducting path</w:t>
            </w:r>
          </w:p>
        </w:tc>
        <w:tc>
          <w:tcPr>
            <w:tcW w:w="1502" w:type="dxa"/>
            <w:tcBorders>
              <w:top w:val="single" w:sz="4" w:space="0" w:color="auto"/>
              <w:left w:val="single" w:sz="4" w:space="0" w:color="auto"/>
              <w:bottom w:val="single" w:sz="4" w:space="0" w:color="auto"/>
              <w:right w:val="single" w:sz="4" w:space="0" w:color="auto"/>
            </w:tcBorders>
            <w:vAlign w:val="center"/>
          </w:tcPr>
          <w:p w14:paraId="222A8E92"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5AC2AE3"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48F63AFA"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94173F8"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F0AC131"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064C30" w:rsidRPr="000E049C" w14:paraId="6B3A09C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0AF8FBD"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CNS structure</w:t>
            </w:r>
          </w:p>
        </w:tc>
        <w:tc>
          <w:tcPr>
            <w:tcW w:w="1502" w:type="dxa"/>
            <w:tcBorders>
              <w:top w:val="single" w:sz="4" w:space="0" w:color="auto"/>
              <w:left w:val="single" w:sz="4" w:space="0" w:color="auto"/>
              <w:bottom w:val="single" w:sz="4" w:space="0" w:color="auto"/>
              <w:right w:val="single" w:sz="4" w:space="0" w:color="auto"/>
            </w:tcBorders>
            <w:vAlign w:val="center"/>
          </w:tcPr>
          <w:p w14:paraId="1A2A2FE9"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F7CC6FF"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0EB1E2B"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6F14949"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195646A"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2C950363" w14:textId="77777777" w:rsidR="00064C30" w:rsidRPr="000E049C" w:rsidRDefault="00064C30" w:rsidP="00064C30">
      <w:pPr>
        <w:spacing w:after="0" w:line="240" w:lineRule="auto"/>
        <w:jc w:val="both"/>
        <w:rPr>
          <w:rFonts w:ascii="Cambria" w:hAnsi="Cambria"/>
          <w:bCs/>
          <w:sz w:val="24"/>
          <w:szCs w:val="24"/>
        </w:rPr>
      </w:pPr>
    </w:p>
    <w:p w14:paraId="0334E5EA" w14:textId="77777777" w:rsidR="00064C30" w:rsidRPr="000E049C" w:rsidRDefault="00064C30" w:rsidP="00064C30">
      <w:pPr>
        <w:spacing w:after="0" w:line="240" w:lineRule="auto"/>
        <w:jc w:val="both"/>
        <w:rPr>
          <w:rFonts w:ascii="Cambria" w:hAnsi="Cambria"/>
          <w:bCs/>
          <w:sz w:val="24"/>
          <w:szCs w:val="24"/>
          <w:lang w:val="en-US"/>
        </w:rPr>
      </w:pPr>
    </w:p>
    <w:p w14:paraId="1F64EA3F" w14:textId="77777777" w:rsidR="00064C30" w:rsidRDefault="00064C30" w:rsidP="00064C30">
      <w:pPr>
        <w:rPr>
          <w:rFonts w:ascii="Cambria" w:hAnsi="Cambria"/>
          <w:sz w:val="24"/>
          <w:szCs w:val="24"/>
        </w:rPr>
      </w:pPr>
      <w:r>
        <w:rPr>
          <w:rFonts w:ascii="Cambria" w:hAnsi="Cambria"/>
          <w:sz w:val="24"/>
          <w:szCs w:val="24"/>
        </w:rPr>
        <w:br w:type="page"/>
      </w:r>
    </w:p>
    <w:p w14:paraId="7D7B3B1E" w14:textId="15C6DC08" w:rsidR="00064C30" w:rsidRPr="00FA67F5"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w:t>
      </w:r>
      <w:r w:rsidR="00FA67F5">
        <w:rPr>
          <w:rFonts w:ascii="Cambria" w:hAnsi="Cambria"/>
          <w:b/>
          <w:color w:val="FF0000"/>
          <w:sz w:val="28"/>
          <w:szCs w:val="24"/>
          <w:lang w:val="en-US"/>
        </w:rPr>
        <w:t>points</w:t>
      </w:r>
    </w:p>
    <w:p w14:paraId="7B97E2A2" w14:textId="6F52F4B2" w:rsidR="00064C30" w:rsidRPr="00433D5F" w:rsidRDefault="008B4327" w:rsidP="00064C30">
      <w:pPr>
        <w:spacing w:after="0" w:line="240" w:lineRule="auto"/>
        <w:jc w:val="both"/>
        <w:rPr>
          <w:rFonts w:ascii="Cambria" w:hAnsi="Cambria"/>
          <w:bCs/>
          <w:i/>
          <w:sz w:val="24"/>
          <w:szCs w:val="24"/>
        </w:rPr>
      </w:pPr>
      <w:proofErr w:type="spellStart"/>
      <w:r w:rsidRPr="008B4327">
        <w:rPr>
          <w:rFonts w:ascii="Cambria" w:hAnsi="Cambria"/>
          <w:bCs/>
          <w:i/>
          <w:sz w:val="24"/>
          <w:szCs w:val="24"/>
        </w:rPr>
        <w:t>Variant</w:t>
      </w:r>
      <w:proofErr w:type="spellEnd"/>
      <w:r>
        <w:rPr>
          <w:rFonts w:ascii="Cambria" w:hAnsi="Cambria"/>
          <w:bCs/>
          <w:i/>
          <w:sz w:val="24"/>
          <w:szCs w:val="24"/>
        </w:rPr>
        <w:t xml:space="preserve"> 3</w:t>
      </w:r>
    </w:p>
    <w:p w14:paraId="0CDE610F"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4A3E27D5" w14:textId="77777777" w:rsidR="00064C30" w:rsidRPr="005A54AD" w:rsidRDefault="00064C30" w:rsidP="00064C30">
      <w:pPr>
        <w:spacing w:after="0" w:line="240" w:lineRule="auto"/>
        <w:jc w:val="both"/>
        <w:rPr>
          <w:rFonts w:ascii="Cambria" w:hAnsi="Cambria"/>
          <w:bCs/>
          <w:i/>
          <w:sz w:val="24"/>
          <w:szCs w:val="24"/>
          <w:lang w:val="en-US"/>
        </w:rPr>
      </w:pPr>
    </w:p>
    <w:p w14:paraId="15D76A87"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041E7385"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Pain receptors of forehead skin;</w:t>
      </w:r>
    </w:p>
    <w:p w14:paraId="1F426AD1"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Hair cells of semicircular canals;</w:t>
      </w:r>
    </w:p>
    <w:p w14:paraId="5208A1ED"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Cones;</w:t>
      </w:r>
    </w:p>
    <w:p w14:paraId="3038DE4F" w14:textId="77777777" w:rsidR="00064C30" w:rsidRPr="006949B0" w:rsidRDefault="00064C30" w:rsidP="000C35A2">
      <w:pPr>
        <w:numPr>
          <w:ilvl w:val="0"/>
          <w:numId w:val="58"/>
        </w:numPr>
        <w:tabs>
          <w:tab w:val="left" w:pos="426"/>
        </w:tabs>
        <w:spacing w:after="0" w:line="240" w:lineRule="auto"/>
        <w:ind w:left="0" w:firstLine="0"/>
        <w:contextualSpacing/>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10B5550B" w14:textId="77777777" w:rsidR="00064C30" w:rsidRPr="006949B0" w:rsidRDefault="00064C30" w:rsidP="000C35A2">
      <w:pPr>
        <w:numPr>
          <w:ilvl w:val="0"/>
          <w:numId w:val="58"/>
        </w:numPr>
        <w:tabs>
          <w:tab w:val="left" w:pos="426"/>
        </w:tabs>
        <w:spacing w:after="0" w:line="240" w:lineRule="auto"/>
        <w:ind w:left="0" w:firstLine="0"/>
        <w:contextualSpacing/>
        <w:rPr>
          <w:rFonts w:ascii="Cambria" w:eastAsia="PMingLiU" w:hAnsi="Cambria"/>
          <w:bCs/>
          <w:sz w:val="24"/>
          <w:szCs w:val="24"/>
          <w:lang w:val="en-US" w:eastAsia="zh-TW"/>
        </w:rPr>
      </w:pPr>
      <w:proofErr w:type="spellStart"/>
      <w:r w:rsidRPr="006949B0">
        <w:rPr>
          <w:rFonts w:ascii="Cambria" w:hAnsi="Cambria"/>
          <w:bCs/>
          <w:sz w:val="24"/>
          <w:szCs w:val="24"/>
        </w:rPr>
        <w:t>Meissner's</w:t>
      </w:r>
      <w:proofErr w:type="spellEnd"/>
      <w:r w:rsidRPr="006949B0">
        <w:rPr>
          <w:rFonts w:ascii="Cambria" w:hAnsi="Cambria"/>
          <w:bCs/>
          <w:sz w:val="24"/>
          <w:szCs w:val="24"/>
        </w:rPr>
        <w:t xml:space="preserve"> </w:t>
      </w:r>
      <w:proofErr w:type="spellStart"/>
      <w:r w:rsidRPr="006949B0">
        <w:rPr>
          <w:rFonts w:ascii="Cambria" w:hAnsi="Cambria"/>
          <w:bCs/>
          <w:sz w:val="24"/>
          <w:szCs w:val="24"/>
        </w:rPr>
        <w:t>corpuscles</w:t>
      </w:r>
      <w:proofErr w:type="spellEnd"/>
      <w:r>
        <w:rPr>
          <w:rFonts w:ascii="Cambria" w:eastAsia="PMingLiU" w:hAnsi="Cambria"/>
          <w:bCs/>
          <w:sz w:val="24"/>
          <w:szCs w:val="24"/>
          <w:lang w:eastAsia="zh-TW"/>
        </w:rPr>
        <w:t>;</w:t>
      </w:r>
    </w:p>
    <w:p w14:paraId="7A8F1B69" w14:textId="77777777" w:rsidR="00064C30" w:rsidRPr="006949B0" w:rsidRDefault="00064C30" w:rsidP="00064C30">
      <w:pPr>
        <w:spacing w:after="0" w:line="240" w:lineRule="auto"/>
        <w:contextualSpacing/>
        <w:jc w:val="both"/>
        <w:rPr>
          <w:rFonts w:ascii="Cambria" w:hAnsi="Cambria"/>
          <w:b/>
          <w:bCs/>
          <w:sz w:val="24"/>
          <w:szCs w:val="24"/>
        </w:rPr>
      </w:pPr>
    </w:p>
    <w:p w14:paraId="5F1B783D"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conducting paths (the list is </w:t>
      </w:r>
      <w:proofErr w:type="gramStart"/>
      <w:r w:rsidRPr="005A54AD">
        <w:rPr>
          <w:rFonts w:ascii="Cambria" w:hAnsi="Cambria"/>
          <w:b/>
          <w:bCs/>
          <w:sz w:val="24"/>
          <w:szCs w:val="24"/>
          <w:lang w:val="en-US"/>
        </w:rPr>
        <w:t>redundant,</w:t>
      </w:r>
      <w:proofErr w:type="gramEnd"/>
      <w:r w:rsidRPr="005A54AD">
        <w:rPr>
          <w:rFonts w:ascii="Cambria" w:hAnsi="Cambria"/>
          <w:b/>
          <w:bCs/>
          <w:sz w:val="24"/>
          <w:szCs w:val="24"/>
          <w:lang w:val="en-US"/>
        </w:rPr>
        <w:t xml:space="preserve"> it contains unnecessary elements)</w:t>
      </w:r>
      <w:r w:rsidRPr="006949B0">
        <w:rPr>
          <w:rFonts w:ascii="Cambria" w:hAnsi="Cambria"/>
          <w:b/>
          <w:bCs/>
          <w:sz w:val="24"/>
          <w:szCs w:val="24"/>
          <w:lang w:val="en-US"/>
        </w:rPr>
        <w:t>:</w:t>
      </w:r>
    </w:p>
    <w:p w14:paraId="3BE0A7FC"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349930A2"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73EB98A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304B5A44"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rPr>
      </w:pPr>
      <w:proofErr w:type="spellStart"/>
      <w:r w:rsidRPr="006949B0">
        <w:rPr>
          <w:rFonts w:ascii="Cambria" w:hAnsi="Cambria"/>
          <w:bCs/>
          <w:sz w:val="24"/>
          <w:szCs w:val="24"/>
        </w:rPr>
        <w:t>Spinal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nerves</w:t>
      </w:r>
      <w:proofErr w:type="spellEnd"/>
      <w:r>
        <w:rPr>
          <w:rFonts w:ascii="Cambria" w:hAnsi="Cambria"/>
          <w:bCs/>
          <w:sz w:val="24"/>
          <w:szCs w:val="24"/>
        </w:rPr>
        <w:t>;</w:t>
      </w:r>
    </w:p>
    <w:p w14:paraId="55D2AD4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Trigeminal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0E4D8C8E"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proofErr w:type="spellStart"/>
      <w:r w:rsidRPr="006949B0">
        <w:rPr>
          <w:rFonts w:ascii="Cambria" w:hAnsi="Cambria"/>
          <w:bCs/>
          <w:sz w:val="24"/>
          <w:szCs w:val="24"/>
        </w:rPr>
        <w:t>Glossopharyngeal</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5015D35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proofErr w:type="spellStart"/>
      <w:r w:rsidRPr="006949B0">
        <w:rPr>
          <w:rFonts w:ascii="Cambria" w:hAnsi="Cambria"/>
          <w:bCs/>
          <w:sz w:val="24"/>
          <w:szCs w:val="24"/>
        </w:rPr>
        <w:t>agus</w:t>
      </w:r>
      <w:proofErr w:type="spellEnd"/>
      <w:r w:rsidRPr="006949B0">
        <w:rPr>
          <w:rFonts w:ascii="Cambria" w:hAnsi="Cambria"/>
          <w:bCs/>
          <w:sz w:val="24"/>
          <w:szCs w:val="24"/>
        </w:rPr>
        <w:t xml:space="preserve"> </w:t>
      </w:r>
      <w:proofErr w:type="spellStart"/>
      <w:r w:rsidRPr="006949B0">
        <w:rPr>
          <w:rFonts w:ascii="Cambria" w:hAnsi="Cambria"/>
          <w:bCs/>
          <w:sz w:val="24"/>
          <w:szCs w:val="24"/>
        </w:rPr>
        <w:t>nerve</w:t>
      </w:r>
      <w:proofErr w:type="spellEnd"/>
      <w:r>
        <w:rPr>
          <w:rFonts w:ascii="Cambria" w:hAnsi="Cambria"/>
          <w:bCs/>
          <w:sz w:val="24"/>
          <w:szCs w:val="24"/>
        </w:rPr>
        <w:t>;</w:t>
      </w:r>
    </w:p>
    <w:p w14:paraId="705898F3"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0CA83174"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2B7DDDF9"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The nucleus of superficial sensitivity of nerve V;</w:t>
      </w:r>
    </w:p>
    <w:p w14:paraId="16B96117"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proofErr w:type="spellStart"/>
      <w:r w:rsidRPr="005A54AD">
        <w:rPr>
          <w:rFonts w:ascii="Cambria" w:hAnsi="Cambria"/>
          <w:bCs/>
          <w:sz w:val="24"/>
          <w:szCs w:val="24"/>
        </w:rPr>
        <w:t>Cerebellum</w:t>
      </w:r>
      <w:proofErr w:type="spellEnd"/>
      <w:r w:rsidRPr="006949B0">
        <w:rPr>
          <w:rFonts w:ascii="Cambria" w:hAnsi="Cambria"/>
          <w:bCs/>
          <w:sz w:val="24"/>
          <w:szCs w:val="24"/>
        </w:rPr>
        <w:t>;</w:t>
      </w:r>
    </w:p>
    <w:p w14:paraId="60CE7BB5"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proofErr w:type="spellStart"/>
      <w:r w:rsidRPr="006949B0">
        <w:rPr>
          <w:rFonts w:ascii="Cambria" w:hAnsi="Cambria"/>
          <w:bCs/>
          <w:sz w:val="24"/>
          <w:szCs w:val="24"/>
          <w:lang w:val="en-US"/>
        </w:rPr>
        <w:t>Sensomotor</w:t>
      </w:r>
      <w:proofErr w:type="spellEnd"/>
      <w:r w:rsidRPr="006949B0">
        <w:rPr>
          <w:rFonts w:ascii="Cambria" w:hAnsi="Cambria"/>
          <w:bCs/>
          <w:sz w:val="24"/>
          <w:szCs w:val="24"/>
          <w:lang w:val="en-US"/>
        </w:rPr>
        <w:t xml:space="preserve"> area of cerebral cortex;</w:t>
      </w:r>
    </w:p>
    <w:p w14:paraId="6C6CAC1D"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2013BAD1"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proofErr w:type="spellStart"/>
      <w:r w:rsidRPr="006949B0">
        <w:rPr>
          <w:rFonts w:ascii="Cambria" w:hAnsi="Cambria"/>
          <w:bCs/>
          <w:sz w:val="24"/>
          <w:szCs w:val="24"/>
        </w:rPr>
        <w:t>eptum</w:t>
      </w:r>
      <w:proofErr w:type="spellEnd"/>
      <w:r w:rsidRPr="006949B0">
        <w:rPr>
          <w:rFonts w:ascii="Cambria" w:hAnsi="Cambria"/>
          <w:bCs/>
          <w:sz w:val="24"/>
          <w:szCs w:val="24"/>
        </w:rPr>
        <w:t xml:space="preserve"> </w:t>
      </w:r>
      <w:proofErr w:type="spellStart"/>
      <w:r w:rsidRPr="006949B0">
        <w:rPr>
          <w:rFonts w:ascii="Cambria" w:hAnsi="Cambria"/>
          <w:bCs/>
          <w:sz w:val="24"/>
          <w:szCs w:val="24"/>
        </w:rPr>
        <w:t>pellucidum</w:t>
      </w:r>
      <w:proofErr w:type="spellEnd"/>
      <w:r>
        <w:rPr>
          <w:rFonts w:ascii="Cambria" w:hAnsi="Cambria"/>
          <w:bCs/>
          <w:sz w:val="24"/>
          <w:szCs w:val="24"/>
          <w:lang w:val="en-US"/>
        </w:rPr>
        <w:t>;</w:t>
      </w:r>
    </w:p>
    <w:p w14:paraId="0850DFF9" w14:textId="77777777" w:rsidR="00064C30" w:rsidRPr="006949B0" w:rsidRDefault="00064C30" w:rsidP="00064C30">
      <w:pPr>
        <w:tabs>
          <w:tab w:val="left" w:pos="426"/>
        </w:tabs>
        <w:spacing w:after="0" w:line="240" w:lineRule="auto"/>
        <w:contextualSpacing/>
        <w:jc w:val="both"/>
        <w:rPr>
          <w:rFonts w:ascii="Cambria" w:hAnsi="Cambria"/>
          <w:bCs/>
          <w:i/>
          <w:sz w:val="24"/>
          <w:szCs w:val="24"/>
        </w:rPr>
      </w:pPr>
    </w:p>
    <w:p w14:paraId="21AD0F07" w14:textId="77777777" w:rsidR="00064C30" w:rsidRPr="006949B0" w:rsidRDefault="00064C30" w:rsidP="00064C30">
      <w:pPr>
        <w:spacing w:after="0" w:line="240" w:lineRule="auto"/>
        <w:contextualSpacing/>
        <w:jc w:val="both"/>
        <w:rPr>
          <w:rFonts w:ascii="Cambria" w:hAnsi="Cambria"/>
          <w:b/>
          <w:bCs/>
          <w:sz w:val="24"/>
          <w:szCs w:val="24"/>
        </w:rPr>
      </w:pPr>
    </w:p>
    <w:p w14:paraId="07264288" w14:textId="77777777" w:rsidR="00064C30" w:rsidRPr="000E049C" w:rsidRDefault="00064C30" w:rsidP="00064C30">
      <w:pPr>
        <w:spacing w:after="0" w:line="240" w:lineRule="auto"/>
        <w:jc w:val="both"/>
        <w:rPr>
          <w:rFonts w:ascii="Cambria" w:hAnsi="Cambria"/>
          <w:b/>
          <w:bCs/>
          <w:sz w:val="24"/>
          <w:szCs w:val="24"/>
        </w:rPr>
      </w:pPr>
      <w:r>
        <w:rPr>
          <w:rFonts w:ascii="Cambria" w:hAnsi="Cambria"/>
          <w:b/>
          <w:bCs/>
          <w:sz w:val="24"/>
          <w:szCs w:val="24"/>
          <w:lang w:val="en-US"/>
        </w:rPr>
        <w:t>Answer</w:t>
      </w:r>
      <w:r w:rsidRPr="000E049C">
        <w:rPr>
          <w:rFonts w:ascii="Cambria" w:hAnsi="Cambria"/>
          <w:b/>
          <w:bCs/>
          <w:sz w:val="24"/>
          <w:szCs w:val="24"/>
        </w:rPr>
        <w:t>:</w:t>
      </w:r>
    </w:p>
    <w:p w14:paraId="61D31DB7" w14:textId="77777777" w:rsidR="00064C30" w:rsidRPr="000E049C" w:rsidRDefault="00064C30" w:rsidP="00064C30">
      <w:pPr>
        <w:spacing w:after="0" w:line="240" w:lineRule="auto"/>
        <w:jc w:val="both"/>
        <w:rPr>
          <w:rFonts w:ascii="Cambria" w:hAnsi="Cambria"/>
          <w:b/>
          <w:bCs/>
          <w:sz w:val="24"/>
          <w:szCs w:val="24"/>
        </w:rPr>
      </w:pPr>
    </w:p>
    <w:p w14:paraId="3AFEEB69" w14:textId="77777777" w:rsidR="00064C30" w:rsidRPr="000E049C" w:rsidRDefault="00064C30" w:rsidP="00064C30">
      <w:pPr>
        <w:spacing w:after="0" w:line="240" w:lineRule="auto"/>
        <w:jc w:val="both"/>
        <w:rPr>
          <w:rFonts w:ascii="Cambria" w:hAnsi="Cambria"/>
          <w:bCs/>
          <w:i/>
          <w:sz w:val="24"/>
          <w:szCs w:val="24"/>
        </w:rPr>
      </w:pPr>
      <w:r>
        <w:rPr>
          <w:rFonts w:ascii="Cambria" w:hAnsi="Cambria"/>
          <w:bCs/>
          <w:i/>
          <w:sz w:val="24"/>
          <w:szCs w:val="24"/>
          <w:lang w:val="en-US"/>
        </w:rPr>
        <w:t>Variant</w:t>
      </w:r>
      <w:r w:rsidRPr="000E049C">
        <w:rPr>
          <w:rFonts w:ascii="Cambria" w:hAnsi="Cambria"/>
          <w:bCs/>
          <w:i/>
          <w:sz w:val="24"/>
          <w:szCs w:val="24"/>
        </w:rPr>
        <w:t xml:space="preserve"> 3</w:t>
      </w:r>
    </w:p>
    <w:p w14:paraId="6099FAC0" w14:textId="77777777" w:rsidR="00064C30" w:rsidRPr="000E049C" w:rsidRDefault="00064C30" w:rsidP="00064C3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64C30" w:rsidRPr="000E049C" w14:paraId="36E20D2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358F44" w14:textId="77777777" w:rsidR="00064C30" w:rsidRPr="000E049C" w:rsidRDefault="00064C30" w:rsidP="00A574D6">
            <w:pPr>
              <w:spacing w:after="0" w:line="240" w:lineRule="auto"/>
              <w:jc w:val="both"/>
              <w:rPr>
                <w:rFonts w:ascii="Cambria" w:hAnsi="Cambria"/>
                <w:b/>
                <w:bCs/>
                <w:sz w:val="24"/>
                <w:szCs w:val="24"/>
              </w:rPr>
            </w:pPr>
            <w:proofErr w:type="spellStart"/>
            <w:r w:rsidRPr="006949B0">
              <w:rPr>
                <w:rFonts w:ascii="Cambria" w:hAnsi="Cambria"/>
                <w:b/>
                <w:bCs/>
                <w:sz w:val="24"/>
                <w:szCs w:val="24"/>
              </w:rPr>
              <w:t>Receptor</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C5CC51"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3C0423"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777BD9"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D6F21A"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280BF"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64C30" w:rsidRPr="000E049C" w14:paraId="024A92E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91F9558"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Conducting path</w:t>
            </w:r>
          </w:p>
        </w:tc>
        <w:tc>
          <w:tcPr>
            <w:tcW w:w="1502" w:type="dxa"/>
            <w:tcBorders>
              <w:top w:val="single" w:sz="4" w:space="0" w:color="auto"/>
              <w:left w:val="single" w:sz="4" w:space="0" w:color="auto"/>
              <w:bottom w:val="single" w:sz="4" w:space="0" w:color="auto"/>
              <w:right w:val="single" w:sz="4" w:space="0" w:color="auto"/>
            </w:tcBorders>
            <w:vAlign w:val="center"/>
          </w:tcPr>
          <w:p w14:paraId="6BB11454"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365BFAC"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7176E559"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9498C8D"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5A1FBEE" w14:textId="77777777" w:rsidR="00064C30" w:rsidRPr="00D57D40" w:rsidRDefault="00064C30"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064C30" w:rsidRPr="000E049C" w14:paraId="759810E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1F39A84"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CNS structure</w:t>
            </w:r>
          </w:p>
        </w:tc>
        <w:tc>
          <w:tcPr>
            <w:tcW w:w="1502" w:type="dxa"/>
            <w:tcBorders>
              <w:top w:val="single" w:sz="4" w:space="0" w:color="auto"/>
              <w:left w:val="single" w:sz="4" w:space="0" w:color="auto"/>
              <w:bottom w:val="single" w:sz="4" w:space="0" w:color="auto"/>
              <w:right w:val="single" w:sz="4" w:space="0" w:color="auto"/>
            </w:tcBorders>
            <w:vAlign w:val="center"/>
          </w:tcPr>
          <w:p w14:paraId="797B7C90"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166A383"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99B8686"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E84836B"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CB27750"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65CE3E45" w14:textId="77777777" w:rsidR="00064C30" w:rsidRPr="000E049C" w:rsidRDefault="00064C30" w:rsidP="00064C30">
      <w:pPr>
        <w:spacing w:after="0" w:line="240" w:lineRule="auto"/>
        <w:jc w:val="both"/>
        <w:rPr>
          <w:rFonts w:ascii="Cambria" w:hAnsi="Cambria"/>
          <w:bCs/>
          <w:sz w:val="24"/>
          <w:szCs w:val="24"/>
          <w:lang w:val="en-US"/>
        </w:rPr>
      </w:pPr>
    </w:p>
    <w:p w14:paraId="3437C5BE" w14:textId="77777777" w:rsidR="00064C30" w:rsidRDefault="00064C30" w:rsidP="00064C30">
      <w:pPr>
        <w:rPr>
          <w:rFonts w:ascii="Cambria" w:hAnsi="Cambria"/>
          <w:sz w:val="24"/>
          <w:szCs w:val="24"/>
        </w:rPr>
      </w:pPr>
      <w:r>
        <w:rPr>
          <w:rFonts w:ascii="Cambria" w:hAnsi="Cambria"/>
          <w:sz w:val="24"/>
          <w:szCs w:val="24"/>
        </w:rPr>
        <w:br w:type="page"/>
      </w:r>
    </w:p>
    <w:p w14:paraId="22845ADF" w14:textId="4AEDE5BF" w:rsidR="00F13F7C" w:rsidRPr="00C85941" w:rsidRDefault="00F13F7C" w:rsidP="00F13F7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4A9EE611" w14:textId="4F79A912" w:rsidR="00F13F7C" w:rsidRPr="0051482B" w:rsidRDefault="0051482B" w:rsidP="00F13F7C">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1</w:t>
      </w:r>
    </w:p>
    <w:p w14:paraId="4CECF7D6" w14:textId="3DE5BA65" w:rsidR="00F13F7C" w:rsidRPr="00DC72A7" w:rsidRDefault="00F13F7C" w:rsidP="00F13F7C">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00F55ABF" w:rsidRPr="00F55ABF">
        <w:rPr>
          <w:rFonts w:ascii="Cambria" w:hAnsi="Cambria"/>
          <w:b/>
          <w:bCs/>
          <w:sz w:val="24"/>
          <w:szCs w:val="24"/>
          <w:lang w:val="en-US"/>
        </w:rPr>
        <w:t xml:space="preserve"> </w:t>
      </w:r>
      <w:r w:rsidR="00F55ABF">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39ECA888" w14:textId="658FBD92" w:rsidR="00F13F7C" w:rsidRPr="00A101AC" w:rsidRDefault="00F55ABF" w:rsidP="00F13F7C">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470A3070" w14:textId="77777777" w:rsidR="00F13F7C" w:rsidRDefault="00F13F7C" w:rsidP="00F13F7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E049C" w14:paraId="15BCB81B" w14:textId="77777777" w:rsidTr="0051482B">
        <w:tc>
          <w:tcPr>
            <w:tcW w:w="3402" w:type="dxa"/>
            <w:tcBorders>
              <w:top w:val="nil"/>
              <w:left w:val="nil"/>
              <w:bottom w:val="nil"/>
              <w:right w:val="nil"/>
            </w:tcBorders>
            <w:vAlign w:val="center"/>
            <w:hideMark/>
          </w:tcPr>
          <w:p w14:paraId="1D0043AF" w14:textId="77777777" w:rsidR="000E049C" w:rsidRDefault="000E049C" w:rsidP="0012257B">
            <w:pPr>
              <w:spacing w:after="0" w:line="240" w:lineRule="auto"/>
              <w:ind w:left="-108"/>
              <w:jc w:val="center"/>
              <w:rPr>
                <w:rFonts w:ascii="Cambria" w:hAnsi="Cambria"/>
                <w:bCs/>
              </w:rPr>
            </w:pPr>
            <w:r>
              <w:rPr>
                <w:noProof/>
                <w:lang w:eastAsia="ru-RU"/>
              </w:rPr>
              <w:drawing>
                <wp:inline distT="0" distB="0" distL="0" distR="0" wp14:anchorId="47B46381" wp14:editId="6E5A1B23">
                  <wp:extent cx="2160000" cy="1632706"/>
                  <wp:effectExtent l="0" t="0" r="0" b="5715"/>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2E31531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1CFEE4D" wp14:editId="70F5B8B1">
                  <wp:extent cx="2160000" cy="1616879"/>
                  <wp:effectExtent l="0" t="0" r="0" b="254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354E3E67"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DBB4B66" wp14:editId="35484D84">
                  <wp:extent cx="2160000" cy="1611940"/>
                  <wp:effectExtent l="0" t="0" r="0" b="762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0E049C" w14:paraId="0FF91C90" w14:textId="77777777" w:rsidTr="0051482B">
        <w:tc>
          <w:tcPr>
            <w:tcW w:w="3402" w:type="dxa"/>
            <w:tcBorders>
              <w:top w:val="nil"/>
              <w:left w:val="nil"/>
              <w:bottom w:val="nil"/>
              <w:right w:val="nil"/>
            </w:tcBorders>
            <w:vAlign w:val="center"/>
            <w:hideMark/>
          </w:tcPr>
          <w:p w14:paraId="03EFB09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31D2830B" wp14:editId="73F9F869">
                  <wp:extent cx="2160000" cy="1618479"/>
                  <wp:effectExtent l="0" t="0" r="0" b="127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1D57317B"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57BBD5EB" wp14:editId="5C0A8949">
                  <wp:extent cx="2160000" cy="1618479"/>
                  <wp:effectExtent l="0" t="0" r="0" b="127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3512093C" w14:textId="77777777" w:rsidR="000E049C" w:rsidRDefault="000E049C" w:rsidP="0012257B">
            <w:pPr>
              <w:spacing w:after="0" w:line="240" w:lineRule="auto"/>
              <w:ind w:left="-108"/>
              <w:jc w:val="center"/>
              <w:rPr>
                <w:rFonts w:ascii="Cambria" w:hAnsi="Cambria"/>
                <w:b/>
                <w:bCs/>
              </w:rPr>
            </w:pPr>
          </w:p>
        </w:tc>
      </w:tr>
    </w:tbl>
    <w:p w14:paraId="42BA3DD6" w14:textId="77777777" w:rsidR="00F13F7C" w:rsidRDefault="00F13F7C" w:rsidP="00F13F7C">
      <w:pPr>
        <w:spacing w:after="0" w:line="240" w:lineRule="auto"/>
        <w:jc w:val="both"/>
        <w:rPr>
          <w:rFonts w:ascii="Cambria" w:hAnsi="Cambria"/>
          <w:b/>
          <w:bCs/>
          <w:sz w:val="24"/>
          <w:szCs w:val="24"/>
          <w:lang w:val="en-US"/>
        </w:rPr>
      </w:pPr>
    </w:p>
    <w:p w14:paraId="7DE30FA2" w14:textId="77777777" w:rsidR="00F13F7C" w:rsidRPr="009155E3" w:rsidRDefault="00F13F7C" w:rsidP="000E049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ADBB257"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29556A14"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4CD35D21"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63A888FD"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539C2F1F"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C8909B"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E6043B5"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1E122F7A"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3AB4220E" w14:textId="77777777" w:rsidR="00F13F7C" w:rsidRPr="0060423D" w:rsidRDefault="00F13F7C" w:rsidP="0051482B">
      <w:pPr>
        <w:spacing w:after="0" w:line="240" w:lineRule="auto"/>
        <w:jc w:val="both"/>
        <w:rPr>
          <w:rFonts w:ascii="Cambria" w:hAnsi="Cambria"/>
          <w:color w:val="000000"/>
          <w:sz w:val="24"/>
          <w:szCs w:val="24"/>
          <w:lang w:val="en-US"/>
        </w:rPr>
      </w:pPr>
    </w:p>
    <w:p w14:paraId="170514F3" w14:textId="54754241" w:rsidR="00F13F7C" w:rsidRPr="0060423D" w:rsidRDefault="00F55ABF" w:rsidP="000E049C">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r w:rsidR="00F13F7C" w:rsidRPr="0060423D">
        <w:rPr>
          <w:rFonts w:ascii="Cambria" w:hAnsi="Cambria"/>
          <w:b/>
          <w:bCs/>
          <w:color w:val="000000"/>
          <w:sz w:val="24"/>
          <w:szCs w:val="24"/>
          <w:lang w:val="en-US"/>
        </w:rPr>
        <w:t>:</w:t>
      </w:r>
    </w:p>
    <w:p w14:paraId="390169B2" w14:textId="09AD4F76"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w:t>
      </w:r>
      <w:r w:rsidR="00A01737">
        <w:rPr>
          <w:rFonts w:ascii="Cambria" w:hAnsi="Cambria"/>
          <w:color w:val="000000"/>
          <w:sz w:val="24"/>
          <w:szCs w:val="24"/>
          <w:lang w:val="en-US"/>
        </w:rPr>
        <w:t>e</w:t>
      </w:r>
      <w:r w:rsidRPr="0060423D">
        <w:rPr>
          <w:rFonts w:ascii="Cambria" w:hAnsi="Cambria"/>
          <w:color w:val="000000"/>
          <w:sz w:val="24"/>
          <w:szCs w:val="24"/>
          <w:lang w:val="en-US"/>
        </w:rPr>
        <w:t xml:space="preserve">lls are located in the capillary lumen; </w:t>
      </w:r>
    </w:p>
    <w:p w14:paraId="0640AD15" w14:textId="6E42A37F"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can be found adjacent to cells that secrete glucagon, somatostatin or ghrelin;</w:t>
      </w:r>
    </w:p>
    <w:p w14:paraId="7A3CA2D1"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express follicle-stimulating hormone receptors;</w:t>
      </w:r>
    </w:p>
    <w:p w14:paraId="033F21DE"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During embryogenesis these cells develop from endodermal cells near the root of the tongue;</w:t>
      </w:r>
    </w:p>
    <w:p w14:paraId="2802F188"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differentiate from endometrial stromal fibroblasts.  </w:t>
      </w:r>
    </w:p>
    <w:p w14:paraId="0BA302F9" w14:textId="77777777" w:rsidR="00F13F7C" w:rsidRDefault="00F13F7C" w:rsidP="000E049C">
      <w:pPr>
        <w:spacing w:after="0" w:line="240" w:lineRule="auto"/>
        <w:jc w:val="both"/>
        <w:rPr>
          <w:rFonts w:ascii="Cambria" w:hAnsi="Cambria"/>
          <w:b/>
          <w:bCs/>
          <w:sz w:val="24"/>
          <w:szCs w:val="24"/>
          <w:lang w:val="en-US"/>
        </w:rPr>
      </w:pPr>
    </w:p>
    <w:p w14:paraId="07B5BA1D" w14:textId="77777777" w:rsidR="00F13F7C" w:rsidRPr="0077499E" w:rsidRDefault="00F13F7C" w:rsidP="000E049C">
      <w:pPr>
        <w:spacing w:after="0" w:line="240" w:lineRule="auto"/>
        <w:jc w:val="both"/>
        <w:rPr>
          <w:rFonts w:ascii="Cambria" w:hAnsi="Cambria"/>
          <w:b/>
          <w:bCs/>
          <w:sz w:val="24"/>
          <w:szCs w:val="24"/>
          <w:lang w:val="en-US"/>
        </w:rPr>
      </w:pPr>
    </w:p>
    <w:p w14:paraId="61B1B217" w14:textId="77777777" w:rsidR="00F13F7C" w:rsidRPr="00433D5F" w:rsidRDefault="00F13F7C" w:rsidP="00F13F7C">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790A0819" w14:textId="77777777" w:rsidR="00F13F7C" w:rsidRDefault="00F13F7C" w:rsidP="00F13F7C">
      <w:pPr>
        <w:spacing w:after="0" w:line="240" w:lineRule="auto"/>
        <w:jc w:val="both"/>
        <w:rPr>
          <w:rFonts w:ascii="Cambria" w:hAnsi="Cambria"/>
          <w:bCs/>
          <w:iCs/>
          <w:sz w:val="24"/>
          <w:szCs w:val="24"/>
          <w:lang w:val="en-US"/>
        </w:rPr>
      </w:pPr>
    </w:p>
    <w:p w14:paraId="10E5AEEE" w14:textId="77777777" w:rsidR="00F13F7C" w:rsidRPr="00433D5F" w:rsidRDefault="00F13F7C" w:rsidP="00F13F7C">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1</w:t>
      </w:r>
    </w:p>
    <w:p w14:paraId="5674A013" w14:textId="77777777" w:rsidR="00F13F7C" w:rsidRPr="00433D5F" w:rsidRDefault="00F13F7C" w:rsidP="00F13F7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13F7C" w:rsidRPr="00433D5F" w14:paraId="5312CDA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2DDAE8" w14:textId="77777777" w:rsidR="00F13F7C" w:rsidRPr="00433D5F" w:rsidRDefault="00F13F7C" w:rsidP="00076B09">
            <w:pPr>
              <w:spacing w:after="0" w:line="240" w:lineRule="auto"/>
              <w:jc w:val="both"/>
              <w:rPr>
                <w:rFonts w:ascii="Cambria" w:hAnsi="Cambria"/>
                <w:b/>
                <w:bCs/>
                <w:sz w:val="24"/>
                <w:szCs w:val="24"/>
              </w:rPr>
            </w:pPr>
            <w:r>
              <w:rPr>
                <w:rFonts w:ascii="Cambria" w:hAnsi="Cambria"/>
                <w:b/>
                <w:bCs/>
                <w:sz w:val="24"/>
                <w:szCs w:val="24"/>
                <w:lang w:val="en-US"/>
              </w:rPr>
              <w:t>P</w:t>
            </w:r>
            <w:proofErr w:type="spellStart"/>
            <w:r w:rsidRPr="007921A5">
              <w:rPr>
                <w:rFonts w:ascii="Cambria" w:hAnsi="Cambria"/>
                <w:b/>
                <w:bCs/>
                <w:sz w:val="24"/>
                <w:szCs w:val="24"/>
              </w:rPr>
              <w:t>hotograph</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33E69A"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226022"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CEEF6A"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C38109"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3A13B4"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F13F7C" w:rsidRPr="00433D5F" w14:paraId="734D9C54"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367B99D" w14:textId="77777777" w:rsidR="00F13F7C" w:rsidRPr="00037CDA" w:rsidRDefault="00F13F7C" w:rsidP="00076B09">
            <w:pPr>
              <w:spacing w:after="0" w:line="240" w:lineRule="auto"/>
              <w:jc w:val="both"/>
              <w:rPr>
                <w:rFonts w:ascii="Cambria" w:hAnsi="Cambria"/>
                <w:bCs/>
                <w:sz w:val="24"/>
                <w:szCs w:val="24"/>
                <w:lang w:val="en-US"/>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0D4875E2" w14:textId="77777777" w:rsidR="00F13F7C" w:rsidRPr="00CF6DAD" w:rsidRDefault="00F13F7C" w:rsidP="00076B09">
            <w:pPr>
              <w:spacing w:after="0" w:line="240" w:lineRule="auto"/>
              <w:jc w:val="center"/>
              <w:rPr>
                <w:rFonts w:ascii="Cambria" w:hAnsi="Cambria"/>
                <w:sz w:val="24"/>
                <w:szCs w:val="24"/>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FDF1B45"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1D25FA70"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55056265" w14:textId="77777777" w:rsidR="00F13F7C" w:rsidRPr="004A51A6" w:rsidRDefault="00F13F7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A9C9003"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E</w:t>
            </w:r>
          </w:p>
        </w:tc>
      </w:tr>
      <w:tr w:rsidR="00F13F7C" w:rsidRPr="00433D5F" w14:paraId="16A33DD7"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373292C" w14:textId="77777777" w:rsidR="00F13F7C" w:rsidRPr="00433D5F" w:rsidRDefault="00F13F7C" w:rsidP="00076B09">
            <w:pPr>
              <w:spacing w:after="0" w:line="240" w:lineRule="auto"/>
              <w:jc w:val="both"/>
              <w:rPr>
                <w:rFonts w:ascii="Cambria" w:hAnsi="Cambria"/>
                <w:bCs/>
                <w:sz w:val="24"/>
                <w:szCs w:val="24"/>
              </w:rPr>
            </w:pPr>
            <w:proofErr w:type="spellStart"/>
            <w:r w:rsidRPr="007921A5">
              <w:rPr>
                <w:rFonts w:ascii="Cambria" w:hAnsi="Cambria"/>
                <w:bCs/>
                <w:sz w:val="24"/>
                <w:szCs w:val="24"/>
              </w:rPr>
              <w:t>Characteristic</w:t>
            </w:r>
            <w:proofErr w:type="spellEnd"/>
          </w:p>
        </w:tc>
        <w:tc>
          <w:tcPr>
            <w:tcW w:w="1502" w:type="dxa"/>
            <w:tcBorders>
              <w:top w:val="single" w:sz="4" w:space="0" w:color="auto"/>
              <w:left w:val="single" w:sz="4" w:space="0" w:color="auto"/>
              <w:bottom w:val="single" w:sz="4" w:space="0" w:color="auto"/>
              <w:right w:val="single" w:sz="4" w:space="0" w:color="auto"/>
            </w:tcBorders>
            <w:vAlign w:val="center"/>
          </w:tcPr>
          <w:p w14:paraId="73FF2AC3"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F187A5F"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91B47FC"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6A54E3C" w14:textId="77777777" w:rsidR="00F13F7C" w:rsidRPr="004A51A6" w:rsidRDefault="00F13F7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EB73CC6"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0F8826A4" w14:textId="77777777" w:rsidR="00F13F7C" w:rsidRDefault="00F13F7C" w:rsidP="00F13F7C">
      <w:pPr>
        <w:spacing w:after="0" w:line="240" w:lineRule="auto"/>
        <w:jc w:val="both"/>
        <w:rPr>
          <w:rFonts w:ascii="Cambria" w:hAnsi="Cambria"/>
          <w:b/>
          <w:bCs/>
          <w:sz w:val="24"/>
          <w:szCs w:val="24"/>
          <w:lang w:val="en-US"/>
        </w:rPr>
      </w:pPr>
    </w:p>
    <w:p w14:paraId="1C886C71" w14:textId="77777777" w:rsidR="00F13F7C" w:rsidRPr="00E0217D" w:rsidRDefault="00F13F7C" w:rsidP="00F13F7C">
      <w:pPr>
        <w:spacing w:after="0" w:line="240" w:lineRule="auto"/>
        <w:jc w:val="both"/>
        <w:rPr>
          <w:rFonts w:ascii="Cambria" w:hAnsi="Cambria"/>
          <w:bCs/>
          <w:sz w:val="24"/>
          <w:szCs w:val="24"/>
          <w:lang w:val="en-US"/>
        </w:rPr>
      </w:pPr>
    </w:p>
    <w:p w14:paraId="38B4E220" w14:textId="5FA6EAD3" w:rsidR="005119E7" w:rsidRDefault="005119E7">
      <w:pPr>
        <w:rPr>
          <w:rFonts w:ascii="Cambria" w:hAnsi="Cambria"/>
          <w:b/>
          <w:bCs/>
          <w:sz w:val="24"/>
          <w:szCs w:val="24"/>
          <w:lang w:val="en-US"/>
        </w:rPr>
      </w:pPr>
      <w:r>
        <w:rPr>
          <w:rFonts w:ascii="Cambria" w:hAnsi="Cambria"/>
          <w:b/>
          <w:bCs/>
          <w:sz w:val="24"/>
          <w:szCs w:val="24"/>
          <w:lang w:val="en-US"/>
        </w:rPr>
        <w:br w:type="page"/>
      </w:r>
    </w:p>
    <w:p w14:paraId="3B68773B"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31B2D62C" w14:textId="5874BDF4" w:rsidR="0051482B" w:rsidRPr="0051482B" w:rsidRDefault="0051482B" w:rsidP="0051482B">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2</w:t>
      </w:r>
    </w:p>
    <w:p w14:paraId="34CF1141"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6D5B818"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50041D27"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C7C14C0" w14:textId="77777777" w:rsidTr="0051482B">
        <w:tc>
          <w:tcPr>
            <w:tcW w:w="3402" w:type="dxa"/>
            <w:tcBorders>
              <w:top w:val="nil"/>
              <w:left w:val="nil"/>
              <w:bottom w:val="nil"/>
              <w:right w:val="nil"/>
            </w:tcBorders>
            <w:shd w:val="clear" w:color="auto" w:fill="auto"/>
            <w:vAlign w:val="center"/>
          </w:tcPr>
          <w:p w14:paraId="771B793D"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91323F4" wp14:editId="2E571F88">
                  <wp:extent cx="2160000" cy="1628207"/>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0723B3" w14:textId="77777777" w:rsidR="0051482B" w:rsidRPr="00C659D9" w:rsidRDefault="0051482B" w:rsidP="00A574D6">
            <w:pPr>
              <w:spacing w:after="0" w:line="240" w:lineRule="auto"/>
              <w:ind w:left="-108"/>
              <w:jc w:val="center"/>
              <w:rPr>
                <w:rFonts w:ascii="Cambria" w:hAnsi="Cambria"/>
                <w:b/>
                <w:bCs/>
                <w:lang w:val="en-US"/>
              </w:rPr>
            </w:pPr>
            <w:r>
              <w:rPr>
                <w:noProof/>
                <w:lang w:eastAsia="ru-RU"/>
              </w:rPr>
              <w:drawing>
                <wp:inline distT="0" distB="0" distL="0" distR="0" wp14:anchorId="5F6180B7" wp14:editId="3A93E44B">
                  <wp:extent cx="2160000" cy="1634954"/>
                  <wp:effectExtent l="0" t="0" r="0" b="381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0F184AF"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6A9D5BB" wp14:editId="4C794185">
                  <wp:extent cx="2160000" cy="1616687"/>
                  <wp:effectExtent l="0" t="0" r="0" b="3175"/>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433D5F" w14:paraId="36A7C1EB" w14:textId="77777777" w:rsidTr="0051482B">
        <w:tc>
          <w:tcPr>
            <w:tcW w:w="3402" w:type="dxa"/>
            <w:tcBorders>
              <w:top w:val="nil"/>
              <w:left w:val="nil"/>
              <w:bottom w:val="nil"/>
              <w:right w:val="nil"/>
            </w:tcBorders>
            <w:shd w:val="clear" w:color="auto" w:fill="auto"/>
            <w:vAlign w:val="center"/>
          </w:tcPr>
          <w:p w14:paraId="1F34E829"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62D37C4E" wp14:editId="6654B93D">
                  <wp:extent cx="2160000" cy="1621770"/>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BB41A3"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B53517E" wp14:editId="266A440A">
                  <wp:extent cx="2160000" cy="1625277"/>
                  <wp:effectExtent l="0" t="0" r="0" b="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9D1F4C3" w14:textId="77777777" w:rsidR="0051482B" w:rsidRPr="00910AAF" w:rsidRDefault="0051482B" w:rsidP="00A574D6">
            <w:pPr>
              <w:spacing w:after="0" w:line="240" w:lineRule="auto"/>
              <w:ind w:left="-108"/>
              <w:jc w:val="center"/>
              <w:rPr>
                <w:rFonts w:ascii="Cambria" w:hAnsi="Cambria"/>
                <w:b/>
                <w:bCs/>
              </w:rPr>
            </w:pPr>
          </w:p>
        </w:tc>
      </w:tr>
    </w:tbl>
    <w:p w14:paraId="6C3A73AA" w14:textId="77777777" w:rsidR="0051482B" w:rsidRDefault="0051482B" w:rsidP="0051482B">
      <w:pPr>
        <w:spacing w:after="0" w:line="240" w:lineRule="auto"/>
        <w:jc w:val="both"/>
        <w:rPr>
          <w:rFonts w:ascii="Cambria" w:hAnsi="Cambria"/>
          <w:b/>
          <w:bCs/>
          <w:sz w:val="24"/>
          <w:szCs w:val="24"/>
          <w:lang w:val="en-US"/>
        </w:rPr>
      </w:pPr>
    </w:p>
    <w:p w14:paraId="19743739"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1A773FEE"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6BDC461B"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7C7A5F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7DBF43D7"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2D9A7E3A"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1AE938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039F5B4"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4A93BBCD"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20989745"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4129C9F5" w14:textId="77777777" w:rsidR="0051482B" w:rsidRPr="00F55ABF" w:rsidRDefault="0051482B" w:rsidP="0051482B">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p>
    <w:p w14:paraId="7B35A3C7"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53D8F916"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45D89B22" w14:textId="77777777" w:rsidR="0051482B" w:rsidRPr="0060423D" w:rsidRDefault="0051482B" w:rsidP="000C35A2">
      <w:pPr>
        <w:numPr>
          <w:ilvl w:val="0"/>
          <w:numId w:val="18"/>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can be found adjacent to cells that secrete glucagon, somatostatin or ghrelin;  </w:t>
      </w:r>
    </w:p>
    <w:p w14:paraId="21C42E89"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have ectodermal origin. </w:t>
      </w:r>
    </w:p>
    <w:p w14:paraId="7E3A06AC"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 secretory activity of these cells is regulated by hypophysis. </w:t>
      </w:r>
    </w:p>
    <w:p w14:paraId="0304C733" w14:textId="77777777" w:rsidR="0051482B" w:rsidRDefault="0051482B" w:rsidP="0051482B">
      <w:pPr>
        <w:spacing w:after="0" w:line="240" w:lineRule="auto"/>
        <w:jc w:val="both"/>
        <w:rPr>
          <w:rFonts w:ascii="Cambria" w:hAnsi="Cambria"/>
          <w:b/>
          <w:bCs/>
          <w:sz w:val="24"/>
          <w:szCs w:val="24"/>
          <w:lang w:val="en-US"/>
        </w:rPr>
      </w:pPr>
    </w:p>
    <w:p w14:paraId="695A9EF4" w14:textId="77777777" w:rsidR="0051482B" w:rsidRPr="0077499E" w:rsidRDefault="0051482B" w:rsidP="0051482B">
      <w:pPr>
        <w:spacing w:after="0" w:line="240" w:lineRule="auto"/>
        <w:jc w:val="both"/>
        <w:rPr>
          <w:rFonts w:ascii="Cambria" w:hAnsi="Cambria"/>
          <w:b/>
          <w:bCs/>
          <w:sz w:val="24"/>
          <w:szCs w:val="24"/>
          <w:lang w:val="en-US"/>
        </w:rPr>
      </w:pPr>
    </w:p>
    <w:p w14:paraId="5490F605"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583B0691" w14:textId="77777777" w:rsidR="0051482B" w:rsidRDefault="0051482B" w:rsidP="0051482B">
      <w:pPr>
        <w:spacing w:after="0" w:line="240" w:lineRule="auto"/>
        <w:jc w:val="both"/>
        <w:rPr>
          <w:rFonts w:ascii="Cambria" w:hAnsi="Cambria"/>
          <w:bCs/>
          <w:iCs/>
          <w:sz w:val="24"/>
          <w:szCs w:val="24"/>
          <w:lang w:val="en-US"/>
        </w:rPr>
      </w:pPr>
    </w:p>
    <w:p w14:paraId="68783A28" w14:textId="77777777"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2</w:t>
      </w:r>
    </w:p>
    <w:p w14:paraId="675BF7EE"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2A62FB4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E4358C6"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lang w:val="en-US"/>
              </w:rPr>
              <w:t>P</w:t>
            </w:r>
            <w:proofErr w:type="spellStart"/>
            <w:r w:rsidRPr="007921A5">
              <w:rPr>
                <w:rFonts w:ascii="Cambria" w:hAnsi="Cambria"/>
                <w:b/>
                <w:bCs/>
                <w:sz w:val="24"/>
                <w:szCs w:val="24"/>
              </w:rPr>
              <w:t>hotograph</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B192AD"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54BC29"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C3250C"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710105"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40F77A"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558123E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24ECBA7" w14:textId="77777777" w:rsidR="0051482B" w:rsidRPr="00037CDA" w:rsidRDefault="0051482B" w:rsidP="00A574D6">
            <w:pPr>
              <w:spacing w:after="0" w:line="240" w:lineRule="auto"/>
              <w:jc w:val="both"/>
              <w:rPr>
                <w:rFonts w:ascii="Cambria" w:hAnsi="Cambria"/>
                <w:bCs/>
                <w:sz w:val="24"/>
                <w:szCs w:val="24"/>
                <w:lang w:val="en-US"/>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13E79EFC" w14:textId="77777777" w:rsidR="0051482B" w:rsidRPr="00140E67" w:rsidRDefault="0051482B" w:rsidP="00A574D6">
            <w:pPr>
              <w:spacing w:after="0" w:line="240" w:lineRule="auto"/>
              <w:jc w:val="center"/>
              <w:rPr>
                <w:rFonts w:ascii="Cambria" w:hAnsi="Cambria"/>
                <w:sz w:val="24"/>
                <w:szCs w:val="24"/>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7CAF0CE"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7F84DEB5" w14:textId="77777777" w:rsidR="0051482B" w:rsidRPr="00140E67" w:rsidRDefault="0051482B" w:rsidP="00A574D6">
            <w:pPr>
              <w:spacing w:after="0" w:line="240" w:lineRule="auto"/>
              <w:jc w:val="center"/>
              <w:rPr>
                <w:rFonts w:ascii="Cambria" w:hAnsi="Cambria"/>
                <w:sz w:val="24"/>
                <w:szCs w:val="24"/>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760B7B9"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474F25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51482B" w:rsidRPr="00433D5F" w14:paraId="50FD52D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64A64C0" w14:textId="77777777" w:rsidR="0051482B" w:rsidRPr="00433D5F" w:rsidRDefault="0051482B" w:rsidP="00A574D6">
            <w:pPr>
              <w:spacing w:after="0" w:line="240" w:lineRule="auto"/>
              <w:jc w:val="both"/>
              <w:rPr>
                <w:rFonts w:ascii="Cambria" w:hAnsi="Cambria"/>
                <w:bCs/>
                <w:sz w:val="24"/>
                <w:szCs w:val="24"/>
              </w:rPr>
            </w:pPr>
            <w:proofErr w:type="spellStart"/>
            <w:r w:rsidRPr="007921A5">
              <w:rPr>
                <w:rFonts w:ascii="Cambria" w:hAnsi="Cambria"/>
                <w:bCs/>
                <w:sz w:val="24"/>
                <w:szCs w:val="24"/>
              </w:rPr>
              <w:t>Characteristic</w:t>
            </w:r>
            <w:proofErr w:type="spellEnd"/>
          </w:p>
        </w:tc>
        <w:tc>
          <w:tcPr>
            <w:tcW w:w="1502" w:type="dxa"/>
            <w:tcBorders>
              <w:top w:val="single" w:sz="4" w:space="0" w:color="auto"/>
              <w:left w:val="single" w:sz="4" w:space="0" w:color="auto"/>
              <w:bottom w:val="single" w:sz="4" w:space="0" w:color="auto"/>
              <w:right w:val="single" w:sz="4" w:space="0" w:color="auto"/>
            </w:tcBorders>
            <w:vAlign w:val="center"/>
          </w:tcPr>
          <w:p w14:paraId="7F07F6CF"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F9453F7"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286612CF"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EEC4E3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A81649A" w14:textId="77777777" w:rsidR="0051482B" w:rsidRPr="00140E67" w:rsidRDefault="0051482B" w:rsidP="00A574D6">
            <w:pPr>
              <w:spacing w:after="0" w:line="240" w:lineRule="auto"/>
              <w:jc w:val="center"/>
              <w:rPr>
                <w:rFonts w:ascii="Cambria" w:hAnsi="Cambria"/>
                <w:sz w:val="24"/>
                <w:szCs w:val="24"/>
              </w:rPr>
            </w:pPr>
            <w:r>
              <w:rPr>
                <w:rFonts w:ascii="Cambria" w:hAnsi="Cambria"/>
                <w:sz w:val="24"/>
                <w:szCs w:val="24"/>
                <w:lang w:val="en-US"/>
              </w:rPr>
              <w:t>II</w:t>
            </w:r>
          </w:p>
        </w:tc>
      </w:tr>
    </w:tbl>
    <w:p w14:paraId="2160F048" w14:textId="77777777" w:rsidR="0051482B" w:rsidRDefault="0051482B" w:rsidP="0051482B">
      <w:pPr>
        <w:spacing w:after="0" w:line="240" w:lineRule="auto"/>
        <w:rPr>
          <w:rFonts w:ascii="Cambria" w:hAnsi="Cambria"/>
          <w:b/>
          <w:bCs/>
          <w:sz w:val="24"/>
          <w:szCs w:val="24"/>
          <w:lang w:val="en-US"/>
        </w:rPr>
      </w:pPr>
    </w:p>
    <w:p w14:paraId="12554640"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7E33B12E"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20211B96" w14:textId="4DE726C9" w:rsidR="0051482B" w:rsidRPr="0051482B" w:rsidRDefault="0051482B" w:rsidP="0051482B">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3</w:t>
      </w:r>
    </w:p>
    <w:p w14:paraId="312C164B"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3601C0F"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192112A4"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57AE491" w14:textId="77777777" w:rsidTr="0051482B">
        <w:tc>
          <w:tcPr>
            <w:tcW w:w="3402" w:type="dxa"/>
            <w:tcBorders>
              <w:top w:val="nil"/>
              <w:left w:val="nil"/>
              <w:bottom w:val="nil"/>
              <w:right w:val="nil"/>
            </w:tcBorders>
            <w:shd w:val="clear" w:color="auto" w:fill="auto"/>
            <w:vAlign w:val="center"/>
          </w:tcPr>
          <w:p w14:paraId="40F91D8E"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1145915" wp14:editId="24AA42F0">
                  <wp:extent cx="2160000" cy="1629215"/>
                  <wp:effectExtent l="0" t="0" r="0" b="9525"/>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FEFAF26"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2D6AF87" wp14:editId="7118ACAD">
                  <wp:extent cx="2160000" cy="1625724"/>
                  <wp:effectExtent l="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91F012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AA5527F" wp14:editId="135AB079">
                  <wp:extent cx="2160000" cy="1612174"/>
                  <wp:effectExtent l="0" t="0" r="0" b="762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433D5F" w14:paraId="456F869F" w14:textId="77777777" w:rsidTr="0051482B">
        <w:tc>
          <w:tcPr>
            <w:tcW w:w="3402" w:type="dxa"/>
            <w:tcBorders>
              <w:top w:val="nil"/>
              <w:left w:val="nil"/>
              <w:bottom w:val="nil"/>
              <w:right w:val="nil"/>
            </w:tcBorders>
            <w:shd w:val="clear" w:color="auto" w:fill="auto"/>
            <w:vAlign w:val="center"/>
          </w:tcPr>
          <w:p w14:paraId="669F748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1930DFBC" wp14:editId="0303F79B">
                  <wp:extent cx="2160000" cy="1618169"/>
                  <wp:effectExtent l="0" t="0" r="0" b="127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E454CF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A3EB3A6" wp14:editId="627EC5F1">
                  <wp:extent cx="2160000" cy="1620000"/>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A53F06" w14:textId="77777777" w:rsidR="0051482B" w:rsidRPr="00910AAF" w:rsidRDefault="0051482B" w:rsidP="00A574D6">
            <w:pPr>
              <w:spacing w:after="0" w:line="240" w:lineRule="auto"/>
              <w:ind w:left="-108"/>
              <w:jc w:val="center"/>
              <w:rPr>
                <w:rFonts w:ascii="Cambria" w:hAnsi="Cambria"/>
                <w:b/>
                <w:bCs/>
              </w:rPr>
            </w:pPr>
          </w:p>
        </w:tc>
      </w:tr>
    </w:tbl>
    <w:p w14:paraId="3D52783D" w14:textId="77777777" w:rsidR="0051482B" w:rsidRDefault="0051482B" w:rsidP="0051482B">
      <w:pPr>
        <w:spacing w:after="0" w:line="240" w:lineRule="auto"/>
        <w:jc w:val="both"/>
        <w:rPr>
          <w:rFonts w:ascii="Cambria" w:hAnsi="Cambria"/>
          <w:b/>
          <w:bCs/>
          <w:sz w:val="24"/>
          <w:szCs w:val="24"/>
          <w:lang w:val="en-US"/>
        </w:rPr>
      </w:pPr>
    </w:p>
    <w:p w14:paraId="1FDB95DA"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46108FEE"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046E7F19"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1E0E89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2EB215F6"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01014D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FB2DF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241E219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32FA5A55"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496835E0"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183A0E63" w14:textId="77777777" w:rsidR="0051482B" w:rsidRPr="00F55ABF" w:rsidRDefault="0051482B" w:rsidP="0051482B">
      <w:pPr>
        <w:spacing w:after="0" w:line="240" w:lineRule="auto"/>
        <w:jc w:val="both"/>
        <w:rPr>
          <w:rFonts w:ascii="Cambria" w:hAnsi="Cambria"/>
          <w:bCs/>
          <w:i/>
          <w:color w:val="000000"/>
          <w:sz w:val="24"/>
          <w:szCs w:val="24"/>
          <w:lang w:val="en-US"/>
        </w:rPr>
      </w:pPr>
      <w:r w:rsidRPr="00F55ABF">
        <w:rPr>
          <w:rFonts w:ascii="Cambria" w:hAnsi="Cambria"/>
          <w:b/>
          <w:bCs/>
          <w:color w:val="000000"/>
          <w:sz w:val="24"/>
          <w:szCs w:val="24"/>
          <w:lang w:val="en-US"/>
        </w:rPr>
        <w:t>List of functional characteristics of cells:</w:t>
      </w:r>
    </w:p>
    <w:p w14:paraId="0646AF08"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During peak secretory activity the apical membrane surface of these cells is dramatically expanded by fusion of preformed vesicles with plasma membrane; </w:t>
      </w:r>
    </w:p>
    <w:p w14:paraId="60B568D2"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play a vital role in maintaining blood-tissue barrier in the organ they reside in;</w:t>
      </w:r>
    </w:p>
    <w:p w14:paraId="2A8332DB"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0642CAFD" w14:textId="77777777" w:rsidR="0051482B" w:rsidRPr="0060423D" w:rsidRDefault="0051482B" w:rsidP="000C35A2">
      <w:pPr>
        <w:numPr>
          <w:ilvl w:val="0"/>
          <w:numId w:val="19"/>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During embryogenesis these cells originate between first and second pharyngeal pouches; </w:t>
      </w:r>
    </w:p>
    <w:p w14:paraId="4B71EDB4"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0CD58A69" w14:textId="77777777" w:rsidR="0051482B" w:rsidRDefault="0051482B" w:rsidP="0051482B">
      <w:pPr>
        <w:spacing w:after="0" w:line="240" w:lineRule="auto"/>
        <w:jc w:val="both"/>
        <w:rPr>
          <w:rFonts w:ascii="Cambria" w:hAnsi="Cambria"/>
          <w:b/>
          <w:bCs/>
          <w:sz w:val="24"/>
          <w:szCs w:val="24"/>
          <w:lang w:val="en-US"/>
        </w:rPr>
      </w:pPr>
    </w:p>
    <w:p w14:paraId="772BA0C1" w14:textId="77777777" w:rsidR="0051482B" w:rsidRPr="0077499E" w:rsidRDefault="0051482B" w:rsidP="0051482B">
      <w:pPr>
        <w:spacing w:after="0" w:line="240" w:lineRule="auto"/>
        <w:jc w:val="both"/>
        <w:rPr>
          <w:rFonts w:ascii="Cambria" w:hAnsi="Cambria"/>
          <w:b/>
          <w:bCs/>
          <w:sz w:val="24"/>
          <w:szCs w:val="24"/>
          <w:lang w:val="en-US"/>
        </w:rPr>
      </w:pPr>
    </w:p>
    <w:p w14:paraId="5FC2F84F"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55BCD3A0" w14:textId="77777777" w:rsidR="0051482B" w:rsidRDefault="0051482B" w:rsidP="0051482B">
      <w:pPr>
        <w:spacing w:after="0" w:line="240" w:lineRule="auto"/>
        <w:jc w:val="both"/>
        <w:rPr>
          <w:rFonts w:ascii="Cambria" w:hAnsi="Cambria"/>
          <w:bCs/>
          <w:iCs/>
          <w:sz w:val="24"/>
          <w:szCs w:val="24"/>
          <w:lang w:val="en-US"/>
        </w:rPr>
      </w:pPr>
    </w:p>
    <w:p w14:paraId="18ADD725" w14:textId="77777777"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lang w:val="en-US"/>
        </w:rPr>
        <w:lastRenderedPageBreak/>
        <w:t>Variant</w:t>
      </w:r>
      <w:r w:rsidRPr="00433D5F">
        <w:rPr>
          <w:rFonts w:ascii="Cambria" w:hAnsi="Cambria"/>
          <w:bCs/>
          <w:i/>
          <w:sz w:val="24"/>
          <w:szCs w:val="24"/>
        </w:rPr>
        <w:t xml:space="preserve"> </w:t>
      </w:r>
      <w:r>
        <w:rPr>
          <w:rFonts w:ascii="Cambria" w:hAnsi="Cambria"/>
          <w:bCs/>
          <w:i/>
          <w:sz w:val="24"/>
          <w:szCs w:val="24"/>
        </w:rPr>
        <w:t>3</w:t>
      </w:r>
    </w:p>
    <w:p w14:paraId="60235425"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1BF1C9B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6600800"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lang w:val="en-US"/>
              </w:rPr>
              <w:t>P</w:t>
            </w:r>
            <w:proofErr w:type="spellStart"/>
            <w:r w:rsidRPr="007921A5">
              <w:rPr>
                <w:rFonts w:ascii="Cambria" w:hAnsi="Cambria"/>
                <w:b/>
                <w:bCs/>
                <w:sz w:val="24"/>
                <w:szCs w:val="24"/>
              </w:rPr>
              <w:t>hotograph</w:t>
            </w:r>
            <w:proofErr w:type="spellEnd"/>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1FCBCD"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DA7593"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DD7D38"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1987B6"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783E1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289266F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5D3A25C" w14:textId="77777777" w:rsidR="0051482B" w:rsidRPr="00037CDA" w:rsidRDefault="0051482B" w:rsidP="00A574D6">
            <w:pPr>
              <w:spacing w:after="0" w:line="240" w:lineRule="auto"/>
              <w:jc w:val="both"/>
              <w:rPr>
                <w:rFonts w:ascii="Cambria" w:hAnsi="Cambria"/>
                <w:bCs/>
                <w:sz w:val="24"/>
                <w:szCs w:val="24"/>
                <w:lang w:val="en-US"/>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43085E17"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330E7AD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4D8A4AF7"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D6AB18F"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12A8DE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51482B" w:rsidRPr="00433D5F" w14:paraId="1637120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84738A" w14:textId="77777777" w:rsidR="0051482B" w:rsidRPr="00433D5F" w:rsidRDefault="0051482B" w:rsidP="00A574D6">
            <w:pPr>
              <w:spacing w:after="0" w:line="240" w:lineRule="auto"/>
              <w:jc w:val="both"/>
              <w:rPr>
                <w:rFonts w:ascii="Cambria" w:hAnsi="Cambria"/>
                <w:bCs/>
                <w:sz w:val="24"/>
                <w:szCs w:val="24"/>
              </w:rPr>
            </w:pPr>
            <w:proofErr w:type="spellStart"/>
            <w:r w:rsidRPr="007921A5">
              <w:rPr>
                <w:rFonts w:ascii="Cambria" w:hAnsi="Cambria"/>
                <w:bCs/>
                <w:sz w:val="24"/>
                <w:szCs w:val="24"/>
              </w:rPr>
              <w:t>Characteristic</w:t>
            </w:r>
            <w:proofErr w:type="spellEnd"/>
          </w:p>
        </w:tc>
        <w:tc>
          <w:tcPr>
            <w:tcW w:w="1502" w:type="dxa"/>
            <w:tcBorders>
              <w:top w:val="single" w:sz="4" w:space="0" w:color="auto"/>
              <w:left w:val="single" w:sz="4" w:space="0" w:color="auto"/>
              <w:bottom w:val="single" w:sz="4" w:space="0" w:color="auto"/>
              <w:right w:val="single" w:sz="4" w:space="0" w:color="auto"/>
            </w:tcBorders>
            <w:vAlign w:val="center"/>
          </w:tcPr>
          <w:p w14:paraId="5B5120E4"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267A7AA"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D98009E"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B5CA1C2"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BB69321"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59BAB955" w14:textId="77777777" w:rsidR="0051482B" w:rsidRPr="00E0217D" w:rsidRDefault="0051482B" w:rsidP="0051482B">
      <w:pPr>
        <w:spacing w:after="0" w:line="240" w:lineRule="auto"/>
        <w:jc w:val="both"/>
        <w:rPr>
          <w:rFonts w:ascii="Cambria" w:hAnsi="Cambria"/>
          <w:bCs/>
          <w:sz w:val="24"/>
          <w:szCs w:val="24"/>
          <w:lang w:val="en-US"/>
        </w:rPr>
      </w:pPr>
    </w:p>
    <w:p w14:paraId="6B64CD37"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13D014CB" w14:textId="5C7A95DA" w:rsidR="00712B0C" w:rsidRPr="00C85941" w:rsidRDefault="00712B0C" w:rsidP="00712B0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30BA65B2" w14:textId="72E51060" w:rsidR="00712B0C" w:rsidRPr="00126546" w:rsidRDefault="00126546" w:rsidP="00712B0C">
      <w:pPr>
        <w:spacing w:after="0" w:line="240" w:lineRule="auto"/>
        <w:jc w:val="both"/>
        <w:rPr>
          <w:rFonts w:ascii="Cambria" w:hAnsi="Cambria"/>
          <w:bCs/>
          <w:i/>
          <w:sz w:val="24"/>
          <w:szCs w:val="24"/>
        </w:rPr>
      </w:pPr>
      <w:r w:rsidRPr="00126546">
        <w:rPr>
          <w:rFonts w:ascii="Cambria" w:hAnsi="Cambria"/>
          <w:bCs/>
          <w:i/>
          <w:sz w:val="24"/>
          <w:szCs w:val="24"/>
          <w:lang w:val="en-US"/>
        </w:rPr>
        <w:t>Variant</w:t>
      </w:r>
      <w:r>
        <w:rPr>
          <w:rFonts w:ascii="Cambria" w:hAnsi="Cambria"/>
          <w:bCs/>
          <w:i/>
          <w:sz w:val="24"/>
          <w:szCs w:val="24"/>
        </w:rPr>
        <w:t xml:space="preserve"> 1</w:t>
      </w:r>
    </w:p>
    <w:p w14:paraId="79DC2F1C" w14:textId="143ABEBD" w:rsidR="00712B0C" w:rsidRPr="00C31947"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proofErr w:type="spellStart"/>
      <w:r>
        <w:rPr>
          <w:rFonts w:ascii="Cambria" w:hAnsi="Cambria"/>
          <w:b/>
          <w:bCs/>
          <w:sz w:val="24"/>
          <w:szCs w:val="24"/>
          <w:lang w:val="en-US"/>
        </w:rPr>
        <w:t>aminoacids</w:t>
      </w:r>
      <w:proofErr w:type="spellEnd"/>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00F0636E" w:rsidRPr="00F0636E">
        <w:rPr>
          <w:rFonts w:ascii="Cambria" w:hAnsi="Cambria"/>
          <w:b/>
          <w:bCs/>
          <w:sz w:val="24"/>
          <w:szCs w:val="24"/>
          <w:lang w:val="en-US"/>
        </w:rPr>
        <w:t>Compare the formulas of modified amino acids with their names and with their role in functional activity of protein</w:t>
      </w:r>
      <w:r w:rsidR="00F0636E">
        <w:rPr>
          <w:rFonts w:ascii="Cambria" w:hAnsi="Cambria"/>
          <w:b/>
          <w:bCs/>
          <w:sz w:val="24"/>
          <w:szCs w:val="24"/>
          <w:lang w:val="en-US"/>
        </w:rPr>
        <w:t>s</w:t>
      </w:r>
      <w:r w:rsidR="00F0636E" w:rsidRPr="00F0636E">
        <w:rPr>
          <w:rFonts w:ascii="Cambria" w:hAnsi="Cambria"/>
          <w:b/>
          <w:bCs/>
          <w:sz w:val="24"/>
          <w:szCs w:val="24"/>
          <w:lang w:val="en-US"/>
        </w:rPr>
        <w:t xml:space="preserve"> in cell.</w:t>
      </w:r>
    </w:p>
    <w:p w14:paraId="0F083006" w14:textId="77777777" w:rsidR="00712B0C" w:rsidRPr="00C31947"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30A48" w:rsidRPr="00433D5F" w14:paraId="2D82D718" w14:textId="77777777" w:rsidTr="00126546">
        <w:tc>
          <w:tcPr>
            <w:tcW w:w="3402" w:type="dxa"/>
            <w:tcBorders>
              <w:top w:val="nil"/>
              <w:left w:val="nil"/>
              <w:bottom w:val="nil"/>
              <w:right w:val="nil"/>
            </w:tcBorders>
            <w:shd w:val="clear" w:color="auto" w:fill="auto"/>
            <w:vAlign w:val="center"/>
          </w:tcPr>
          <w:p w14:paraId="3CEFE990" w14:textId="77777777" w:rsidR="00E30A48" w:rsidRPr="00910AAF" w:rsidRDefault="00E30A48" w:rsidP="0012257B">
            <w:pPr>
              <w:spacing w:after="0" w:line="240" w:lineRule="auto"/>
              <w:ind w:left="-107"/>
              <w:jc w:val="center"/>
              <w:rPr>
                <w:rFonts w:ascii="Cambria" w:hAnsi="Cambria"/>
                <w:bCs/>
              </w:rPr>
            </w:pPr>
            <w:r>
              <w:rPr>
                <w:rFonts w:ascii="Cambria" w:hAnsi="Cambria"/>
                <w:bCs/>
                <w:noProof/>
              </w:rPr>
              <w:drawing>
                <wp:inline distT="0" distB="0" distL="0" distR="0" wp14:anchorId="4BB1A9CE" wp14:editId="79CC143B">
                  <wp:extent cx="2160000" cy="1620000"/>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DFFD7F"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53117D1" wp14:editId="676B747B">
                  <wp:extent cx="2160000" cy="1620000"/>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0CD637"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0607E6F" wp14:editId="30DF2372">
                  <wp:extent cx="2160000" cy="1620000"/>
                  <wp:effectExtent l="0" t="0" r="0" b="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30A48" w:rsidRPr="00433D5F" w14:paraId="301AAA6B" w14:textId="77777777" w:rsidTr="00126546">
        <w:tc>
          <w:tcPr>
            <w:tcW w:w="3402" w:type="dxa"/>
            <w:tcBorders>
              <w:top w:val="nil"/>
              <w:left w:val="nil"/>
              <w:bottom w:val="nil"/>
              <w:right w:val="nil"/>
            </w:tcBorders>
            <w:shd w:val="clear" w:color="auto" w:fill="auto"/>
            <w:vAlign w:val="center"/>
          </w:tcPr>
          <w:p w14:paraId="0F8288C4"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7B5F8BF3" wp14:editId="1B88EAAE">
                  <wp:extent cx="2160000" cy="1620000"/>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C580E6"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6E9FE35C" wp14:editId="06E22B93">
                  <wp:extent cx="2160000" cy="1620000"/>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EECC26" w14:textId="77777777" w:rsidR="00E30A48" w:rsidRPr="00910AAF" w:rsidRDefault="00E30A48" w:rsidP="0012257B">
            <w:pPr>
              <w:spacing w:after="0" w:line="240" w:lineRule="auto"/>
              <w:ind w:left="-107"/>
              <w:jc w:val="center"/>
              <w:rPr>
                <w:rFonts w:ascii="Cambria" w:hAnsi="Cambria"/>
                <w:b/>
                <w:bCs/>
              </w:rPr>
            </w:pPr>
          </w:p>
        </w:tc>
      </w:tr>
    </w:tbl>
    <w:p w14:paraId="07038D2F" w14:textId="77777777" w:rsidR="00712B0C" w:rsidRPr="001A5429" w:rsidRDefault="00712B0C" w:rsidP="00712B0C">
      <w:pPr>
        <w:spacing w:after="0" w:line="240" w:lineRule="auto"/>
        <w:jc w:val="both"/>
        <w:rPr>
          <w:rFonts w:ascii="Cambria" w:hAnsi="Cambria"/>
          <w:b/>
          <w:bCs/>
          <w:sz w:val="24"/>
          <w:szCs w:val="24"/>
          <w:lang w:val="en-US"/>
        </w:rPr>
      </w:pPr>
    </w:p>
    <w:p w14:paraId="2E4BEDBC" w14:textId="20B65F4B" w:rsidR="00712B0C" w:rsidRPr="001A5429" w:rsidRDefault="00F0636E" w:rsidP="00712B0C">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31EC1ED6" w14:textId="5935299E"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D</w:t>
      </w:r>
      <w:proofErr w:type="spellStart"/>
      <w:r w:rsidRPr="00145578">
        <w:rPr>
          <w:rFonts w:ascii="Cambria" w:hAnsi="Cambria"/>
          <w:bCs/>
          <w:sz w:val="24"/>
          <w:szCs w:val="24"/>
        </w:rPr>
        <w:t>iiodotyrosine</w:t>
      </w:r>
      <w:proofErr w:type="spellEnd"/>
      <w:r w:rsidR="00712B0C" w:rsidRPr="00433D5F">
        <w:rPr>
          <w:rFonts w:ascii="Cambria" w:hAnsi="Cambria"/>
          <w:bCs/>
          <w:sz w:val="24"/>
          <w:szCs w:val="24"/>
        </w:rPr>
        <w:t>;</w:t>
      </w:r>
    </w:p>
    <w:p w14:paraId="4A67D3E7" w14:textId="44228160"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proofErr w:type="spellStart"/>
      <w:r w:rsidRPr="005D7116">
        <w:rPr>
          <w:rFonts w:ascii="Cambria" w:hAnsi="Cambria"/>
          <w:bCs/>
          <w:sz w:val="24"/>
          <w:szCs w:val="24"/>
        </w:rPr>
        <w:t>ydroxyproline</w:t>
      </w:r>
      <w:proofErr w:type="spellEnd"/>
      <w:r w:rsidR="00712B0C">
        <w:rPr>
          <w:rFonts w:ascii="Cambria" w:hAnsi="Cambria"/>
          <w:bCs/>
          <w:sz w:val="24"/>
          <w:szCs w:val="24"/>
          <w:lang w:val="en-US"/>
        </w:rPr>
        <w:t>;</w:t>
      </w:r>
    </w:p>
    <w:p w14:paraId="0C392ECC" w14:textId="349DD05B"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00712B0C" w:rsidRPr="005D7116">
        <w:rPr>
          <w:rFonts w:ascii="Cambria" w:hAnsi="Cambria"/>
          <w:bCs/>
          <w:sz w:val="24"/>
          <w:szCs w:val="24"/>
        </w:rPr>
        <w:t>;</w:t>
      </w:r>
    </w:p>
    <w:p w14:paraId="08C4EE7A" w14:textId="429E928D"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00712B0C" w:rsidRPr="00433D5F">
        <w:rPr>
          <w:rFonts w:ascii="Cambria" w:hAnsi="Cambria"/>
          <w:bCs/>
          <w:sz w:val="24"/>
          <w:szCs w:val="24"/>
        </w:rPr>
        <w:t>;</w:t>
      </w:r>
    </w:p>
    <w:p w14:paraId="05FD71CD" w14:textId="74A17149" w:rsidR="00712B0C"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proofErr w:type="spellStart"/>
      <w:r w:rsidRPr="00145578">
        <w:rPr>
          <w:rFonts w:ascii="Cambria" w:hAnsi="Cambria"/>
          <w:bCs/>
          <w:sz w:val="24"/>
          <w:szCs w:val="24"/>
        </w:rPr>
        <w:t>arboxyglutamic</w:t>
      </w:r>
      <w:proofErr w:type="spellEnd"/>
      <w:r w:rsidRPr="00145578">
        <w:rPr>
          <w:rFonts w:ascii="Cambria" w:hAnsi="Cambria"/>
          <w:bCs/>
          <w:sz w:val="24"/>
          <w:szCs w:val="24"/>
        </w:rPr>
        <w:t xml:space="preserve"> </w:t>
      </w:r>
      <w:proofErr w:type="spellStart"/>
      <w:r w:rsidRPr="00145578">
        <w:rPr>
          <w:rFonts w:ascii="Cambria" w:hAnsi="Cambria"/>
          <w:bCs/>
          <w:sz w:val="24"/>
          <w:szCs w:val="24"/>
        </w:rPr>
        <w:t>acid</w:t>
      </w:r>
      <w:proofErr w:type="spellEnd"/>
      <w:r w:rsidR="00712B0C" w:rsidRPr="00433D5F">
        <w:rPr>
          <w:rFonts w:ascii="Cambria" w:hAnsi="Cambria"/>
          <w:bCs/>
          <w:sz w:val="24"/>
          <w:szCs w:val="24"/>
        </w:rPr>
        <w:t>;</w:t>
      </w:r>
    </w:p>
    <w:p w14:paraId="670370C7" w14:textId="3C5A6BA4" w:rsidR="00712B0C" w:rsidRPr="00145578"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w:t>
      </w:r>
      <w:proofErr w:type="spellStart"/>
      <w:r w:rsidRPr="00C4167E">
        <w:rPr>
          <w:rFonts w:ascii="Cambria" w:hAnsi="Cambria"/>
          <w:bCs/>
          <w:sz w:val="24"/>
          <w:szCs w:val="24"/>
          <w:lang w:val="en-US"/>
        </w:rPr>
        <w:t>Nitrosocysteine</w:t>
      </w:r>
      <w:proofErr w:type="spellEnd"/>
      <w:r w:rsidR="00712B0C">
        <w:rPr>
          <w:rFonts w:ascii="Cambria" w:hAnsi="Cambria"/>
          <w:bCs/>
          <w:sz w:val="24"/>
          <w:szCs w:val="24"/>
          <w:lang w:val="en-US"/>
        </w:rPr>
        <w:t>;</w:t>
      </w:r>
    </w:p>
    <w:p w14:paraId="0A0A820D" w14:textId="01D71DC5" w:rsidR="00712B0C" w:rsidRPr="000A2FF2" w:rsidRDefault="000A2FF2" w:rsidP="000C35A2">
      <w:pPr>
        <w:numPr>
          <w:ilvl w:val="0"/>
          <w:numId w:val="2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w:t>
      </w:r>
      <w:proofErr w:type="spellStart"/>
      <w:r>
        <w:rPr>
          <w:rFonts w:ascii="Cambria" w:hAnsi="Cambria"/>
          <w:bCs/>
          <w:sz w:val="24"/>
          <w:szCs w:val="24"/>
          <w:lang w:val="en-US"/>
        </w:rPr>
        <w:t>Phosphotyrosine</w:t>
      </w:r>
      <w:proofErr w:type="spellEnd"/>
      <w:r w:rsidR="00712B0C" w:rsidRPr="000A2FF2">
        <w:rPr>
          <w:rFonts w:ascii="Cambria" w:hAnsi="Cambria"/>
          <w:bCs/>
          <w:sz w:val="24"/>
          <w:szCs w:val="24"/>
          <w:lang w:val="en-US"/>
        </w:rPr>
        <w:t>;</w:t>
      </w:r>
    </w:p>
    <w:p w14:paraId="502BD495" w14:textId="10BB0A33"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3C874A3F" w14:textId="77777777" w:rsidR="00712B0C" w:rsidRPr="00433D5F" w:rsidRDefault="00712B0C" w:rsidP="00712B0C">
      <w:pPr>
        <w:spacing w:after="0" w:line="240" w:lineRule="auto"/>
        <w:jc w:val="both"/>
        <w:rPr>
          <w:rFonts w:ascii="Cambria" w:hAnsi="Cambria"/>
          <w:b/>
          <w:bCs/>
          <w:sz w:val="24"/>
          <w:szCs w:val="24"/>
        </w:rPr>
      </w:pPr>
    </w:p>
    <w:p w14:paraId="2D381EDE" w14:textId="4AD5F373" w:rsidR="00712B0C" w:rsidRPr="001A5429" w:rsidRDefault="00F0636E" w:rsidP="00712B0C">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5D04E52A" w14:textId="37C57D88"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00712B0C" w:rsidRPr="002529A0">
        <w:rPr>
          <w:rFonts w:ascii="Cambria" w:hAnsi="Cambria"/>
          <w:bCs/>
          <w:sz w:val="24"/>
          <w:szCs w:val="24"/>
          <w:lang w:val="en-US"/>
        </w:rPr>
        <w:t>;</w:t>
      </w:r>
    </w:p>
    <w:p w14:paraId="1FD87724" w14:textId="4143319E"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00712B0C" w:rsidRPr="002529A0">
        <w:rPr>
          <w:rFonts w:ascii="Cambria" w:hAnsi="Cambria"/>
          <w:bCs/>
          <w:sz w:val="24"/>
          <w:szCs w:val="24"/>
          <w:lang w:val="en-US"/>
        </w:rPr>
        <w:t>;</w:t>
      </w:r>
    </w:p>
    <w:p w14:paraId="4E5F75B8" w14:textId="43C9E3E4"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00712B0C" w:rsidRPr="002529A0">
        <w:rPr>
          <w:rFonts w:ascii="Cambria" w:hAnsi="Cambria"/>
          <w:bCs/>
          <w:sz w:val="24"/>
          <w:szCs w:val="24"/>
          <w:lang w:val="en-US"/>
        </w:rPr>
        <w:t>;</w:t>
      </w:r>
    </w:p>
    <w:p w14:paraId="3F340549" w14:textId="34CF8787"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00712B0C" w:rsidRPr="002529A0">
        <w:rPr>
          <w:rFonts w:ascii="Cambria" w:hAnsi="Cambria"/>
          <w:bCs/>
          <w:sz w:val="24"/>
          <w:szCs w:val="24"/>
          <w:lang w:val="en-US"/>
        </w:rPr>
        <w:t>;</w:t>
      </w:r>
    </w:p>
    <w:p w14:paraId="49BB9B82" w14:textId="6E604290"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00712B0C" w:rsidRPr="002529A0">
        <w:rPr>
          <w:rFonts w:ascii="Cambria" w:hAnsi="Cambria"/>
          <w:bCs/>
          <w:sz w:val="24"/>
          <w:szCs w:val="24"/>
          <w:lang w:val="en-US"/>
        </w:rPr>
        <w:t>;</w:t>
      </w:r>
    </w:p>
    <w:p w14:paraId="3D49A9D6" w14:textId="0C9353D6"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r w:rsidR="00712B0C">
        <w:rPr>
          <w:rFonts w:ascii="Cambria" w:hAnsi="Cambria"/>
          <w:bCs/>
          <w:sz w:val="24"/>
          <w:szCs w:val="24"/>
          <w:lang w:val="en-US"/>
        </w:rPr>
        <w:t>;</w:t>
      </w:r>
    </w:p>
    <w:p w14:paraId="4E0547E4" w14:textId="461D2EE5"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3BA3C4CE" w14:textId="06B6FB33"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r w:rsidR="00712B0C">
        <w:rPr>
          <w:rFonts w:ascii="Cambria" w:hAnsi="Cambria"/>
          <w:bCs/>
          <w:sz w:val="24"/>
          <w:szCs w:val="24"/>
          <w:lang w:val="en-US"/>
        </w:rPr>
        <w:t>;</w:t>
      </w:r>
    </w:p>
    <w:p w14:paraId="14C1D78C" w14:textId="77777777" w:rsidR="00712B0C" w:rsidRPr="00CE3AD7" w:rsidRDefault="00712B0C" w:rsidP="00712B0C">
      <w:pPr>
        <w:spacing w:after="0" w:line="240" w:lineRule="auto"/>
        <w:jc w:val="both"/>
        <w:rPr>
          <w:rFonts w:ascii="Cambria" w:hAnsi="Cambria"/>
          <w:b/>
          <w:bCs/>
          <w:sz w:val="24"/>
          <w:szCs w:val="24"/>
          <w:lang w:val="en-US"/>
        </w:rPr>
      </w:pPr>
    </w:p>
    <w:p w14:paraId="6B76DEFD" w14:textId="77777777" w:rsidR="00712B0C" w:rsidRPr="00CE3AD7" w:rsidRDefault="00712B0C" w:rsidP="00712B0C">
      <w:pPr>
        <w:spacing w:after="0" w:line="240" w:lineRule="auto"/>
        <w:jc w:val="both"/>
        <w:rPr>
          <w:rFonts w:ascii="Cambria" w:hAnsi="Cambria"/>
          <w:b/>
          <w:bCs/>
          <w:sz w:val="24"/>
          <w:szCs w:val="24"/>
          <w:lang w:val="en-US"/>
        </w:rPr>
      </w:pPr>
    </w:p>
    <w:p w14:paraId="4A55748A" w14:textId="77777777"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4B64A9E0" w14:textId="77777777" w:rsidR="00712B0C" w:rsidRDefault="00712B0C" w:rsidP="00712B0C">
      <w:pPr>
        <w:spacing w:after="0" w:line="240" w:lineRule="auto"/>
        <w:jc w:val="both"/>
        <w:rPr>
          <w:rFonts w:ascii="Cambria" w:hAnsi="Cambria"/>
          <w:bCs/>
          <w:iCs/>
          <w:sz w:val="24"/>
          <w:szCs w:val="24"/>
          <w:lang w:val="en-US"/>
        </w:rPr>
      </w:pPr>
    </w:p>
    <w:p w14:paraId="26234312" w14:textId="0C9FC2BA" w:rsidR="00ED574C" w:rsidRPr="00433D5F" w:rsidRDefault="00ED574C" w:rsidP="00ED574C">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1</w:t>
      </w:r>
    </w:p>
    <w:p w14:paraId="31D0DEA9" w14:textId="77777777" w:rsidR="00ED574C" w:rsidRPr="00433D5F" w:rsidRDefault="00ED574C" w:rsidP="00ED574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ED574C" w:rsidRPr="00433D5F" w14:paraId="26E23536"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FABA0F" w14:textId="6D2A3E40" w:rsidR="00ED574C" w:rsidRPr="002B5664" w:rsidRDefault="002B5664" w:rsidP="0022231A">
            <w:pPr>
              <w:spacing w:after="0" w:line="240" w:lineRule="auto"/>
              <w:jc w:val="both"/>
              <w:rPr>
                <w:rFonts w:ascii="Cambria" w:hAnsi="Cambria"/>
                <w:b/>
                <w:bCs/>
                <w:sz w:val="24"/>
                <w:szCs w:val="24"/>
                <w:lang w:val="en-US"/>
              </w:rPr>
            </w:pPr>
            <w:r>
              <w:rPr>
                <w:rFonts w:ascii="Cambria" w:hAnsi="Cambria"/>
                <w:b/>
                <w:bCs/>
                <w:sz w:val="24"/>
                <w:szCs w:val="24"/>
                <w:lang w:val="en-US"/>
              </w:rPr>
              <w:lastRenderedPageBreak/>
              <w:t>Formula</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C0A1ED"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10B7B9"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64F7A4"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7D3AB3"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41C2FC"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5</w:t>
            </w:r>
          </w:p>
        </w:tc>
      </w:tr>
      <w:tr w:rsidR="00ED574C" w:rsidRPr="00433D5F" w14:paraId="0E927D00"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F200F2A" w14:textId="5E2756A1" w:rsidR="00ED574C" w:rsidRPr="003D49A4" w:rsidRDefault="00ED574C" w:rsidP="0022231A">
            <w:pPr>
              <w:spacing w:after="0" w:line="240" w:lineRule="auto"/>
              <w:jc w:val="both"/>
              <w:rPr>
                <w:rFonts w:ascii="Cambria" w:hAnsi="Cambria"/>
                <w:bCs/>
                <w:sz w:val="24"/>
                <w:szCs w:val="24"/>
              </w:rPr>
            </w:pPr>
            <w:proofErr w:type="spellStart"/>
            <w:r w:rsidRPr="00ED574C">
              <w:rPr>
                <w:rFonts w:ascii="Cambria" w:hAnsi="Cambria"/>
                <w:bCs/>
                <w:sz w:val="24"/>
                <w:szCs w:val="24"/>
              </w:rPr>
              <w:t>Modified</w:t>
            </w:r>
            <w:proofErr w:type="spellEnd"/>
            <w:r w:rsidRPr="00ED574C">
              <w:rPr>
                <w:rFonts w:ascii="Cambria" w:hAnsi="Cambria"/>
                <w:bCs/>
                <w:sz w:val="24"/>
                <w:szCs w:val="24"/>
              </w:rPr>
              <w:t xml:space="preserve"> </w:t>
            </w:r>
            <w:proofErr w:type="spellStart"/>
            <w:r w:rsidRPr="00ED574C">
              <w:rPr>
                <w:rFonts w:ascii="Cambria" w:hAnsi="Cambria"/>
                <w:bCs/>
                <w:sz w:val="24"/>
                <w:szCs w:val="24"/>
              </w:rPr>
              <w:t>amino</w:t>
            </w:r>
            <w:proofErr w:type="spellEnd"/>
            <w:r w:rsidR="002B5664">
              <w:rPr>
                <w:rFonts w:ascii="Cambria" w:hAnsi="Cambria"/>
                <w:bCs/>
                <w:sz w:val="24"/>
                <w:szCs w:val="24"/>
              </w:rPr>
              <w:t xml:space="preserve"> </w:t>
            </w:r>
            <w:proofErr w:type="spellStart"/>
            <w:r w:rsidRPr="00ED574C">
              <w:rPr>
                <w:rFonts w:ascii="Cambria" w:hAnsi="Cambria"/>
                <w:bCs/>
                <w:sz w:val="24"/>
                <w:szCs w:val="24"/>
              </w:rPr>
              <w:t>acids</w:t>
            </w:r>
            <w:proofErr w:type="spellEnd"/>
          </w:p>
        </w:tc>
        <w:tc>
          <w:tcPr>
            <w:tcW w:w="1502" w:type="dxa"/>
            <w:tcBorders>
              <w:top w:val="single" w:sz="4" w:space="0" w:color="auto"/>
              <w:left w:val="single" w:sz="4" w:space="0" w:color="auto"/>
              <w:bottom w:val="single" w:sz="4" w:space="0" w:color="auto"/>
              <w:right w:val="single" w:sz="4" w:space="0" w:color="auto"/>
            </w:tcBorders>
            <w:vAlign w:val="center"/>
          </w:tcPr>
          <w:p w14:paraId="1BF2A117" w14:textId="77777777" w:rsidR="00ED574C" w:rsidRPr="00AC1030" w:rsidRDefault="00ED574C" w:rsidP="0022231A">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61AB93C"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0A411063" w14:textId="77777777" w:rsidR="00ED574C" w:rsidRPr="00433D5F" w:rsidRDefault="00ED574C" w:rsidP="0022231A">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D1E546B" w14:textId="77777777" w:rsidR="00ED574C" w:rsidRPr="00433D5F" w:rsidRDefault="00ED574C" w:rsidP="0022231A">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0F997E64" w14:textId="77777777" w:rsidR="00ED574C" w:rsidRPr="00433D5F" w:rsidRDefault="00ED574C" w:rsidP="0022231A">
            <w:pPr>
              <w:spacing w:after="0" w:line="240" w:lineRule="auto"/>
              <w:jc w:val="center"/>
              <w:rPr>
                <w:rFonts w:ascii="Cambria" w:hAnsi="Cambria"/>
                <w:sz w:val="24"/>
                <w:szCs w:val="24"/>
                <w:lang w:val="en-US"/>
              </w:rPr>
            </w:pPr>
            <w:r>
              <w:rPr>
                <w:rFonts w:ascii="Cambria" w:hAnsi="Cambria"/>
                <w:sz w:val="24"/>
                <w:szCs w:val="24"/>
                <w:lang w:val="en-US"/>
              </w:rPr>
              <w:t>A</w:t>
            </w:r>
          </w:p>
        </w:tc>
      </w:tr>
      <w:tr w:rsidR="00ED574C" w:rsidRPr="00433D5F" w14:paraId="492F41FF"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D22518" w14:textId="66627177" w:rsidR="00ED574C" w:rsidRPr="00ED574C" w:rsidRDefault="002B5664" w:rsidP="0022231A">
            <w:pPr>
              <w:spacing w:after="0" w:line="240" w:lineRule="auto"/>
              <w:jc w:val="both"/>
              <w:rPr>
                <w:rFonts w:ascii="Cambria" w:hAnsi="Cambria"/>
                <w:bCs/>
                <w:sz w:val="24"/>
                <w:szCs w:val="24"/>
                <w:lang w:val="en-US"/>
              </w:rPr>
            </w:pPr>
            <w:r>
              <w:rPr>
                <w:rFonts w:ascii="Cambria" w:hAnsi="Cambria"/>
                <w:bCs/>
                <w:sz w:val="24"/>
                <w:szCs w:val="24"/>
                <w:lang w:val="en-US"/>
              </w:rPr>
              <w:t>F</w:t>
            </w:r>
            <w:r w:rsidRPr="002B5664">
              <w:rPr>
                <w:rFonts w:ascii="Cambria" w:hAnsi="Cambria"/>
                <w:bCs/>
                <w:sz w:val="24"/>
                <w:szCs w:val="24"/>
                <w:lang w:val="en-US"/>
              </w:rPr>
              <w:t>unctions</w:t>
            </w:r>
          </w:p>
        </w:tc>
        <w:tc>
          <w:tcPr>
            <w:tcW w:w="1502" w:type="dxa"/>
            <w:tcBorders>
              <w:top w:val="single" w:sz="4" w:space="0" w:color="auto"/>
              <w:left w:val="single" w:sz="4" w:space="0" w:color="auto"/>
              <w:bottom w:val="single" w:sz="4" w:space="0" w:color="auto"/>
              <w:right w:val="single" w:sz="4" w:space="0" w:color="auto"/>
            </w:tcBorders>
            <w:vAlign w:val="center"/>
          </w:tcPr>
          <w:p w14:paraId="2CE5D71F"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87A8C18"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05D214D"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FD363BB"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BA5F831"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VIII</w:t>
            </w:r>
          </w:p>
        </w:tc>
      </w:tr>
    </w:tbl>
    <w:p w14:paraId="3503B771" w14:textId="77777777" w:rsidR="00ED574C" w:rsidRPr="00433D5F" w:rsidRDefault="00ED574C" w:rsidP="00ED574C">
      <w:pPr>
        <w:spacing w:after="0" w:line="240" w:lineRule="auto"/>
        <w:jc w:val="both"/>
        <w:rPr>
          <w:rFonts w:ascii="Cambria" w:hAnsi="Cambria"/>
          <w:bCs/>
          <w:sz w:val="24"/>
          <w:szCs w:val="24"/>
        </w:rPr>
      </w:pPr>
    </w:p>
    <w:p w14:paraId="1B348137" w14:textId="77777777" w:rsidR="00ED574C" w:rsidRPr="00433D5F" w:rsidRDefault="00ED574C" w:rsidP="00ED574C">
      <w:pPr>
        <w:spacing w:after="0" w:line="240" w:lineRule="auto"/>
        <w:jc w:val="both"/>
        <w:rPr>
          <w:rFonts w:ascii="Cambria" w:hAnsi="Cambria"/>
          <w:bCs/>
          <w:sz w:val="24"/>
          <w:szCs w:val="24"/>
        </w:rPr>
      </w:pPr>
    </w:p>
    <w:p w14:paraId="1A13BA4E" w14:textId="01DF0E05" w:rsidR="00370A7E" w:rsidRDefault="00370A7E">
      <w:pPr>
        <w:rPr>
          <w:rFonts w:ascii="Cambria" w:hAnsi="Cambria"/>
          <w:bCs/>
          <w:sz w:val="24"/>
          <w:szCs w:val="24"/>
        </w:rPr>
      </w:pPr>
      <w:r>
        <w:rPr>
          <w:rFonts w:ascii="Cambria" w:hAnsi="Cambria"/>
          <w:bCs/>
          <w:sz w:val="24"/>
          <w:szCs w:val="24"/>
        </w:rPr>
        <w:br w:type="page"/>
      </w:r>
    </w:p>
    <w:p w14:paraId="794FB986"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028D3761" w14:textId="4D0E90D4" w:rsidR="00126546" w:rsidRPr="00126546" w:rsidRDefault="00126546" w:rsidP="00126546">
      <w:pPr>
        <w:spacing w:after="0" w:line="240" w:lineRule="auto"/>
        <w:jc w:val="both"/>
        <w:rPr>
          <w:rFonts w:ascii="Cambria" w:hAnsi="Cambria"/>
          <w:bCs/>
          <w:i/>
          <w:sz w:val="24"/>
          <w:szCs w:val="24"/>
        </w:rPr>
      </w:pPr>
      <w:r w:rsidRPr="00126546">
        <w:rPr>
          <w:rFonts w:ascii="Cambria" w:hAnsi="Cambria"/>
          <w:bCs/>
          <w:i/>
          <w:sz w:val="24"/>
          <w:szCs w:val="24"/>
          <w:lang w:val="en-US"/>
        </w:rPr>
        <w:t>Variant</w:t>
      </w:r>
      <w:r>
        <w:rPr>
          <w:rFonts w:ascii="Cambria" w:hAnsi="Cambria"/>
          <w:bCs/>
          <w:i/>
          <w:sz w:val="24"/>
          <w:szCs w:val="24"/>
        </w:rPr>
        <w:t xml:space="preserve"> 2</w:t>
      </w:r>
    </w:p>
    <w:p w14:paraId="7E9234B7"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proofErr w:type="spellStart"/>
      <w:r>
        <w:rPr>
          <w:rFonts w:ascii="Cambria" w:hAnsi="Cambria"/>
          <w:b/>
          <w:bCs/>
          <w:sz w:val="24"/>
          <w:szCs w:val="24"/>
          <w:lang w:val="en-US"/>
        </w:rPr>
        <w:t>aminoacids</w:t>
      </w:r>
      <w:proofErr w:type="spellEnd"/>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49FD3E54"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79326057" w14:textId="77777777" w:rsidTr="00126546">
        <w:tc>
          <w:tcPr>
            <w:tcW w:w="3402" w:type="dxa"/>
            <w:tcBorders>
              <w:top w:val="nil"/>
              <w:left w:val="nil"/>
              <w:bottom w:val="nil"/>
              <w:right w:val="nil"/>
            </w:tcBorders>
            <w:shd w:val="clear" w:color="auto" w:fill="auto"/>
            <w:vAlign w:val="center"/>
          </w:tcPr>
          <w:p w14:paraId="4FB47570" w14:textId="77777777" w:rsidR="00126546" w:rsidRPr="00145578" w:rsidRDefault="00126546" w:rsidP="00A574D6">
            <w:pPr>
              <w:spacing w:after="0" w:line="240" w:lineRule="auto"/>
              <w:ind w:left="-107"/>
              <w:jc w:val="center"/>
              <w:rPr>
                <w:rFonts w:ascii="Cambria" w:hAnsi="Cambria"/>
                <w:b/>
                <w:bCs/>
                <w:lang w:val="en-US"/>
              </w:rPr>
            </w:pPr>
            <w:r>
              <w:rPr>
                <w:rFonts w:ascii="Cambria" w:hAnsi="Cambria"/>
                <w:b/>
                <w:bCs/>
                <w:noProof/>
                <w:lang w:val="en-US"/>
              </w:rPr>
              <w:drawing>
                <wp:inline distT="0" distB="0" distL="0" distR="0" wp14:anchorId="01E42C9C" wp14:editId="29901E50">
                  <wp:extent cx="2160000" cy="1620000"/>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0A295F"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8E79B0A" wp14:editId="08338D0D">
                  <wp:extent cx="2160000" cy="1620000"/>
                  <wp:effectExtent l="0" t="0" r="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5E1F9A0"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3CB6EAF6" wp14:editId="5060C4E5">
                  <wp:extent cx="2160000" cy="1620000"/>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5B67693" w14:textId="77777777" w:rsidTr="00126546">
        <w:tc>
          <w:tcPr>
            <w:tcW w:w="3402" w:type="dxa"/>
            <w:tcBorders>
              <w:top w:val="nil"/>
              <w:left w:val="nil"/>
              <w:bottom w:val="nil"/>
              <w:right w:val="nil"/>
            </w:tcBorders>
            <w:shd w:val="clear" w:color="auto" w:fill="auto"/>
            <w:vAlign w:val="center"/>
          </w:tcPr>
          <w:p w14:paraId="1CA6D52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2B6E63C1" wp14:editId="44F59F6E">
                  <wp:extent cx="2160000" cy="1620000"/>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4B1FA4"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DF22145" wp14:editId="6CF31387">
                  <wp:extent cx="2160000" cy="1620000"/>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09A973" w14:textId="77777777" w:rsidR="00126546" w:rsidRPr="00910AAF" w:rsidRDefault="00126546" w:rsidP="00A574D6">
            <w:pPr>
              <w:spacing w:after="0" w:line="240" w:lineRule="auto"/>
              <w:ind w:left="-107"/>
              <w:jc w:val="center"/>
              <w:rPr>
                <w:rFonts w:ascii="Cambria" w:hAnsi="Cambria"/>
                <w:b/>
                <w:bCs/>
              </w:rPr>
            </w:pPr>
          </w:p>
        </w:tc>
      </w:tr>
    </w:tbl>
    <w:p w14:paraId="4808CA1A" w14:textId="77777777" w:rsidR="00126546" w:rsidRPr="001A5429" w:rsidRDefault="00126546" w:rsidP="00126546">
      <w:pPr>
        <w:spacing w:after="0" w:line="240" w:lineRule="auto"/>
        <w:jc w:val="both"/>
        <w:rPr>
          <w:rFonts w:ascii="Cambria" w:hAnsi="Cambria"/>
          <w:b/>
          <w:bCs/>
          <w:sz w:val="24"/>
          <w:szCs w:val="24"/>
          <w:lang w:val="en-US"/>
        </w:rPr>
      </w:pPr>
    </w:p>
    <w:p w14:paraId="143E1B25"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2DA409CC"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proofErr w:type="spellStart"/>
      <w:r w:rsidRPr="00126546">
        <w:rPr>
          <w:rFonts w:ascii="Cambria" w:hAnsi="Cambria"/>
          <w:bCs/>
          <w:sz w:val="24"/>
          <w:szCs w:val="24"/>
        </w:rPr>
        <w:t>D</w:t>
      </w:r>
      <w:r w:rsidRPr="00145578">
        <w:rPr>
          <w:rFonts w:ascii="Cambria" w:hAnsi="Cambria"/>
          <w:bCs/>
          <w:sz w:val="24"/>
          <w:szCs w:val="24"/>
        </w:rPr>
        <w:t>iiodotyrosine</w:t>
      </w:r>
      <w:proofErr w:type="spellEnd"/>
      <w:r w:rsidRPr="00433D5F">
        <w:rPr>
          <w:rFonts w:ascii="Cambria" w:hAnsi="Cambria"/>
          <w:bCs/>
          <w:sz w:val="24"/>
          <w:szCs w:val="24"/>
        </w:rPr>
        <w:t>;</w:t>
      </w:r>
    </w:p>
    <w:p w14:paraId="0918A929"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proofErr w:type="spellStart"/>
      <w:r w:rsidRPr="005D7116">
        <w:rPr>
          <w:rFonts w:ascii="Cambria" w:hAnsi="Cambria"/>
          <w:bCs/>
          <w:sz w:val="24"/>
          <w:szCs w:val="24"/>
        </w:rPr>
        <w:t>ydroxyproline</w:t>
      </w:r>
      <w:proofErr w:type="spellEnd"/>
      <w:r>
        <w:rPr>
          <w:rFonts w:ascii="Cambria" w:hAnsi="Cambria"/>
          <w:bCs/>
          <w:sz w:val="24"/>
          <w:szCs w:val="24"/>
          <w:lang w:val="en-US"/>
        </w:rPr>
        <w:t>;</w:t>
      </w:r>
    </w:p>
    <w:p w14:paraId="121E3967"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C8CDE0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332EF342" w14:textId="77777777" w:rsidR="00126546"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proofErr w:type="spellStart"/>
      <w:r w:rsidRPr="00145578">
        <w:rPr>
          <w:rFonts w:ascii="Cambria" w:hAnsi="Cambria"/>
          <w:bCs/>
          <w:sz w:val="24"/>
          <w:szCs w:val="24"/>
        </w:rPr>
        <w:t>arboxyglutamic</w:t>
      </w:r>
      <w:proofErr w:type="spellEnd"/>
      <w:r w:rsidRPr="00145578">
        <w:rPr>
          <w:rFonts w:ascii="Cambria" w:hAnsi="Cambria"/>
          <w:bCs/>
          <w:sz w:val="24"/>
          <w:szCs w:val="24"/>
        </w:rPr>
        <w:t xml:space="preserve"> </w:t>
      </w:r>
      <w:proofErr w:type="spellStart"/>
      <w:r w:rsidRPr="00145578">
        <w:rPr>
          <w:rFonts w:ascii="Cambria" w:hAnsi="Cambria"/>
          <w:bCs/>
          <w:sz w:val="24"/>
          <w:szCs w:val="24"/>
        </w:rPr>
        <w:t>acid</w:t>
      </w:r>
      <w:proofErr w:type="spellEnd"/>
      <w:r w:rsidRPr="00433D5F">
        <w:rPr>
          <w:rFonts w:ascii="Cambria" w:hAnsi="Cambria"/>
          <w:bCs/>
          <w:sz w:val="24"/>
          <w:szCs w:val="24"/>
        </w:rPr>
        <w:t>;</w:t>
      </w:r>
    </w:p>
    <w:p w14:paraId="2B370BB6" w14:textId="77777777" w:rsidR="00126546" w:rsidRPr="00145578"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w:t>
      </w:r>
      <w:proofErr w:type="spellStart"/>
      <w:r w:rsidRPr="00C4167E">
        <w:rPr>
          <w:rFonts w:ascii="Cambria" w:hAnsi="Cambria"/>
          <w:bCs/>
          <w:sz w:val="24"/>
          <w:szCs w:val="24"/>
          <w:lang w:val="en-US"/>
        </w:rPr>
        <w:t>Nitrosocysteine</w:t>
      </w:r>
      <w:proofErr w:type="spellEnd"/>
      <w:r>
        <w:rPr>
          <w:rFonts w:ascii="Cambria" w:hAnsi="Cambria"/>
          <w:bCs/>
          <w:sz w:val="24"/>
          <w:szCs w:val="24"/>
          <w:lang w:val="en-US"/>
        </w:rPr>
        <w:t>;</w:t>
      </w:r>
    </w:p>
    <w:p w14:paraId="79C90BB2" w14:textId="77777777" w:rsidR="00126546" w:rsidRPr="000A2FF2" w:rsidRDefault="00126546" w:rsidP="000C35A2">
      <w:pPr>
        <w:numPr>
          <w:ilvl w:val="0"/>
          <w:numId w:val="44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w:t>
      </w:r>
      <w:proofErr w:type="spellStart"/>
      <w:r>
        <w:rPr>
          <w:rFonts w:ascii="Cambria" w:hAnsi="Cambria"/>
          <w:bCs/>
          <w:sz w:val="24"/>
          <w:szCs w:val="24"/>
          <w:lang w:val="en-US"/>
        </w:rPr>
        <w:t>Phosphotyrosine</w:t>
      </w:r>
      <w:proofErr w:type="spellEnd"/>
      <w:r w:rsidRPr="000A2FF2">
        <w:rPr>
          <w:rFonts w:ascii="Cambria" w:hAnsi="Cambria"/>
          <w:bCs/>
          <w:sz w:val="24"/>
          <w:szCs w:val="24"/>
          <w:lang w:val="en-US"/>
        </w:rPr>
        <w:t>;</w:t>
      </w:r>
    </w:p>
    <w:p w14:paraId="30D2AFE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DB36E6A" w14:textId="77777777" w:rsidR="00126546" w:rsidRPr="00433D5F" w:rsidRDefault="00126546" w:rsidP="00126546">
      <w:pPr>
        <w:spacing w:after="0" w:line="240" w:lineRule="auto"/>
        <w:jc w:val="both"/>
        <w:rPr>
          <w:rFonts w:ascii="Cambria" w:hAnsi="Cambria"/>
          <w:b/>
          <w:bCs/>
          <w:sz w:val="24"/>
          <w:szCs w:val="24"/>
        </w:rPr>
      </w:pPr>
    </w:p>
    <w:p w14:paraId="079F9A26"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10E95BC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372AF11"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41B30DD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0D26FC2D"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BA5029F"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7462510B"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CC178A"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02B015C7"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38402486" w14:textId="77777777" w:rsidR="00126546" w:rsidRPr="00CE3AD7" w:rsidRDefault="00126546" w:rsidP="00126546">
      <w:pPr>
        <w:spacing w:after="0" w:line="240" w:lineRule="auto"/>
        <w:jc w:val="both"/>
        <w:rPr>
          <w:rFonts w:ascii="Cambria" w:hAnsi="Cambria"/>
          <w:b/>
          <w:bCs/>
          <w:sz w:val="24"/>
          <w:szCs w:val="24"/>
          <w:lang w:val="en-US"/>
        </w:rPr>
      </w:pPr>
    </w:p>
    <w:p w14:paraId="0FC5E920" w14:textId="77777777" w:rsidR="00126546" w:rsidRPr="00CE3AD7" w:rsidRDefault="00126546" w:rsidP="00126546">
      <w:pPr>
        <w:spacing w:after="0" w:line="240" w:lineRule="auto"/>
        <w:jc w:val="both"/>
        <w:rPr>
          <w:rFonts w:ascii="Cambria" w:hAnsi="Cambria"/>
          <w:b/>
          <w:bCs/>
          <w:sz w:val="24"/>
          <w:szCs w:val="24"/>
          <w:lang w:val="en-US"/>
        </w:rPr>
      </w:pPr>
    </w:p>
    <w:p w14:paraId="368D1CD5" w14:textId="77777777" w:rsidR="00126546" w:rsidRPr="00433D5F" w:rsidRDefault="00126546" w:rsidP="00126546">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5E97F7A9" w14:textId="77777777" w:rsidR="00126546" w:rsidRDefault="00126546" w:rsidP="00126546">
      <w:pPr>
        <w:spacing w:after="0" w:line="240" w:lineRule="auto"/>
        <w:jc w:val="both"/>
        <w:rPr>
          <w:rFonts w:ascii="Cambria" w:hAnsi="Cambria"/>
          <w:bCs/>
          <w:iCs/>
          <w:sz w:val="24"/>
          <w:szCs w:val="24"/>
          <w:lang w:val="en-US"/>
        </w:rPr>
      </w:pPr>
    </w:p>
    <w:p w14:paraId="554D2C28" w14:textId="77777777" w:rsidR="00126546" w:rsidRPr="00433D5F" w:rsidRDefault="00126546" w:rsidP="00126546">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2</w:t>
      </w:r>
    </w:p>
    <w:p w14:paraId="0CA3D1D3" w14:textId="77777777" w:rsidR="00126546" w:rsidRPr="00433D5F" w:rsidRDefault="00126546" w:rsidP="0012654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6546" w:rsidRPr="00433D5F" w14:paraId="6054F2D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B55696" w14:textId="77777777" w:rsidR="00126546" w:rsidRPr="00433D5F" w:rsidRDefault="00126546" w:rsidP="00A574D6">
            <w:pPr>
              <w:spacing w:after="0" w:line="240" w:lineRule="auto"/>
              <w:jc w:val="both"/>
              <w:rPr>
                <w:rFonts w:ascii="Cambria" w:hAnsi="Cambria"/>
                <w:b/>
                <w:bCs/>
                <w:sz w:val="24"/>
                <w:szCs w:val="24"/>
              </w:rPr>
            </w:pPr>
            <w:r>
              <w:rPr>
                <w:rFonts w:ascii="Cambria" w:hAnsi="Cambria"/>
                <w:b/>
                <w:bCs/>
                <w:sz w:val="24"/>
                <w:szCs w:val="24"/>
                <w:lang w:val="en-US"/>
              </w:rPr>
              <w:lastRenderedPageBreak/>
              <w:t>Formula</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C75E2E"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74F290"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4EB7"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FA7223"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F97046"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126546" w:rsidRPr="00433D5F" w14:paraId="2542B90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5F3F70C" w14:textId="77777777" w:rsidR="00126546" w:rsidRPr="003D49A4" w:rsidRDefault="00126546" w:rsidP="00A574D6">
            <w:pPr>
              <w:spacing w:after="0" w:line="240" w:lineRule="auto"/>
              <w:jc w:val="both"/>
              <w:rPr>
                <w:rFonts w:ascii="Cambria" w:hAnsi="Cambria"/>
                <w:bCs/>
                <w:sz w:val="24"/>
                <w:szCs w:val="24"/>
              </w:rPr>
            </w:pPr>
            <w:proofErr w:type="spellStart"/>
            <w:r w:rsidRPr="00ED574C">
              <w:rPr>
                <w:rFonts w:ascii="Cambria" w:hAnsi="Cambria"/>
                <w:bCs/>
                <w:sz w:val="24"/>
                <w:szCs w:val="24"/>
              </w:rPr>
              <w:t>Modified</w:t>
            </w:r>
            <w:proofErr w:type="spellEnd"/>
            <w:r w:rsidRPr="00ED574C">
              <w:rPr>
                <w:rFonts w:ascii="Cambria" w:hAnsi="Cambria"/>
                <w:bCs/>
                <w:sz w:val="24"/>
                <w:szCs w:val="24"/>
              </w:rPr>
              <w:t xml:space="preserve"> </w:t>
            </w:r>
            <w:proofErr w:type="spellStart"/>
            <w:r w:rsidRPr="00ED574C">
              <w:rPr>
                <w:rFonts w:ascii="Cambria" w:hAnsi="Cambria"/>
                <w:bCs/>
                <w:sz w:val="24"/>
                <w:szCs w:val="24"/>
              </w:rPr>
              <w:t>amino</w:t>
            </w:r>
            <w:proofErr w:type="spellEnd"/>
            <w:r>
              <w:rPr>
                <w:rFonts w:ascii="Cambria" w:hAnsi="Cambria"/>
                <w:bCs/>
                <w:sz w:val="24"/>
                <w:szCs w:val="24"/>
              </w:rPr>
              <w:t xml:space="preserve"> </w:t>
            </w:r>
            <w:proofErr w:type="spellStart"/>
            <w:r w:rsidRPr="00ED574C">
              <w:rPr>
                <w:rFonts w:ascii="Cambria" w:hAnsi="Cambria"/>
                <w:bCs/>
                <w:sz w:val="24"/>
                <w:szCs w:val="24"/>
              </w:rPr>
              <w:t>acids</w:t>
            </w:r>
            <w:proofErr w:type="spellEnd"/>
          </w:p>
        </w:tc>
        <w:tc>
          <w:tcPr>
            <w:tcW w:w="1502" w:type="dxa"/>
            <w:tcBorders>
              <w:top w:val="single" w:sz="4" w:space="0" w:color="auto"/>
              <w:left w:val="single" w:sz="4" w:space="0" w:color="auto"/>
              <w:bottom w:val="single" w:sz="4" w:space="0" w:color="auto"/>
              <w:right w:val="single" w:sz="4" w:space="0" w:color="auto"/>
            </w:tcBorders>
            <w:vAlign w:val="center"/>
          </w:tcPr>
          <w:p w14:paraId="6B5946E5"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B01C097"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6D46555E"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E45E24C"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A074DDC"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126546" w:rsidRPr="00433D5F" w14:paraId="0086B96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BC02B2A" w14:textId="77777777" w:rsidR="00126546" w:rsidRPr="00433D5F" w:rsidRDefault="00126546" w:rsidP="00A574D6">
            <w:pPr>
              <w:spacing w:after="0" w:line="240" w:lineRule="auto"/>
              <w:jc w:val="both"/>
              <w:rPr>
                <w:rFonts w:ascii="Cambria" w:hAnsi="Cambria"/>
                <w:bCs/>
                <w:sz w:val="24"/>
                <w:szCs w:val="24"/>
              </w:rPr>
            </w:pPr>
            <w:r>
              <w:rPr>
                <w:rFonts w:ascii="Cambria" w:hAnsi="Cambria"/>
                <w:bCs/>
                <w:sz w:val="24"/>
                <w:szCs w:val="24"/>
                <w:lang w:val="en-US"/>
              </w:rPr>
              <w:t>F</w:t>
            </w:r>
            <w:r w:rsidRPr="002B5664">
              <w:rPr>
                <w:rFonts w:ascii="Cambria" w:hAnsi="Cambria"/>
                <w:bCs/>
                <w:sz w:val="24"/>
                <w:szCs w:val="24"/>
                <w:lang w:val="en-US"/>
              </w:rPr>
              <w:t>unctions</w:t>
            </w:r>
          </w:p>
        </w:tc>
        <w:tc>
          <w:tcPr>
            <w:tcW w:w="1502" w:type="dxa"/>
            <w:tcBorders>
              <w:top w:val="single" w:sz="4" w:space="0" w:color="auto"/>
              <w:left w:val="single" w:sz="4" w:space="0" w:color="auto"/>
              <w:bottom w:val="single" w:sz="4" w:space="0" w:color="auto"/>
              <w:right w:val="single" w:sz="4" w:space="0" w:color="auto"/>
            </w:tcBorders>
            <w:vAlign w:val="center"/>
          </w:tcPr>
          <w:p w14:paraId="6644AEE4"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3F6495A"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4A68EA72"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5F6EEDB"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5D36206C"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VII</w:t>
            </w:r>
          </w:p>
        </w:tc>
      </w:tr>
    </w:tbl>
    <w:p w14:paraId="4B83B361" w14:textId="77777777" w:rsidR="00126546" w:rsidRPr="00433D5F" w:rsidRDefault="00126546" w:rsidP="00126546">
      <w:pPr>
        <w:spacing w:after="0" w:line="240" w:lineRule="auto"/>
        <w:jc w:val="both"/>
        <w:rPr>
          <w:rFonts w:ascii="Cambria" w:hAnsi="Cambria"/>
          <w:bCs/>
          <w:sz w:val="24"/>
          <w:szCs w:val="24"/>
        </w:rPr>
      </w:pPr>
    </w:p>
    <w:p w14:paraId="69229B78" w14:textId="77777777" w:rsidR="00126546" w:rsidRDefault="00126546" w:rsidP="00126546">
      <w:pPr>
        <w:rPr>
          <w:rFonts w:ascii="Cambria" w:hAnsi="Cambria"/>
          <w:bCs/>
          <w:sz w:val="24"/>
          <w:szCs w:val="24"/>
        </w:rPr>
      </w:pPr>
      <w:r>
        <w:rPr>
          <w:rFonts w:ascii="Cambria" w:hAnsi="Cambria"/>
          <w:bCs/>
          <w:sz w:val="24"/>
          <w:szCs w:val="24"/>
        </w:rPr>
        <w:br w:type="page"/>
      </w:r>
    </w:p>
    <w:p w14:paraId="467E40C5"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7487ABD7" w14:textId="28BD84C2" w:rsidR="00126546" w:rsidRPr="00126546" w:rsidRDefault="00126546" w:rsidP="00126546">
      <w:pPr>
        <w:spacing w:after="0" w:line="240" w:lineRule="auto"/>
        <w:jc w:val="both"/>
        <w:rPr>
          <w:rFonts w:ascii="Cambria" w:hAnsi="Cambria"/>
          <w:bCs/>
          <w:i/>
          <w:sz w:val="24"/>
          <w:szCs w:val="24"/>
        </w:rPr>
      </w:pPr>
      <w:r w:rsidRPr="00126546">
        <w:rPr>
          <w:rFonts w:ascii="Cambria" w:hAnsi="Cambria"/>
          <w:bCs/>
          <w:i/>
          <w:sz w:val="24"/>
          <w:szCs w:val="24"/>
          <w:lang w:val="en-US"/>
        </w:rPr>
        <w:t>Variant</w:t>
      </w:r>
      <w:r>
        <w:rPr>
          <w:rFonts w:ascii="Cambria" w:hAnsi="Cambria"/>
          <w:bCs/>
          <w:i/>
          <w:sz w:val="24"/>
          <w:szCs w:val="24"/>
        </w:rPr>
        <w:t xml:space="preserve"> 3</w:t>
      </w:r>
    </w:p>
    <w:p w14:paraId="13D854FD"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proofErr w:type="spellStart"/>
      <w:r>
        <w:rPr>
          <w:rFonts w:ascii="Cambria" w:hAnsi="Cambria"/>
          <w:b/>
          <w:bCs/>
          <w:sz w:val="24"/>
          <w:szCs w:val="24"/>
          <w:lang w:val="en-US"/>
        </w:rPr>
        <w:t>aminoacids</w:t>
      </w:r>
      <w:proofErr w:type="spellEnd"/>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6D412761"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510F4FEC" w14:textId="77777777" w:rsidTr="00126546">
        <w:tc>
          <w:tcPr>
            <w:tcW w:w="3402" w:type="dxa"/>
            <w:tcBorders>
              <w:top w:val="nil"/>
              <w:left w:val="nil"/>
              <w:bottom w:val="nil"/>
              <w:right w:val="nil"/>
            </w:tcBorders>
            <w:shd w:val="clear" w:color="auto" w:fill="auto"/>
            <w:vAlign w:val="center"/>
          </w:tcPr>
          <w:p w14:paraId="4458B49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277A366" wp14:editId="22C46AAE">
                  <wp:extent cx="2160000" cy="1620000"/>
                  <wp:effectExtent l="0" t="0" r="0" b="0"/>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1454C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43D5AE4" wp14:editId="20D4DA2F">
                  <wp:extent cx="2160000" cy="1620000"/>
                  <wp:effectExtent l="0" t="0" r="0"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04326D"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20C3127F" wp14:editId="76A9484F">
                  <wp:extent cx="2160000" cy="1620000"/>
                  <wp:effectExtent l="0" t="0" r="0"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70D8B47" w14:textId="77777777" w:rsidTr="00126546">
        <w:tc>
          <w:tcPr>
            <w:tcW w:w="3402" w:type="dxa"/>
            <w:tcBorders>
              <w:top w:val="nil"/>
              <w:left w:val="nil"/>
              <w:bottom w:val="nil"/>
              <w:right w:val="nil"/>
            </w:tcBorders>
            <w:shd w:val="clear" w:color="auto" w:fill="auto"/>
            <w:vAlign w:val="center"/>
          </w:tcPr>
          <w:p w14:paraId="5379DFC8"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5747E50D" wp14:editId="7C2B025B">
                  <wp:extent cx="2160000" cy="1620000"/>
                  <wp:effectExtent l="0" t="0" r="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8AEDB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190646B6" wp14:editId="20D36C17">
                  <wp:extent cx="2160000" cy="1620000"/>
                  <wp:effectExtent l="0" t="0" r="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DCDB109" w14:textId="77777777" w:rsidR="00126546" w:rsidRPr="00910AAF" w:rsidRDefault="00126546" w:rsidP="00A574D6">
            <w:pPr>
              <w:spacing w:after="0" w:line="240" w:lineRule="auto"/>
              <w:ind w:left="-107"/>
              <w:jc w:val="center"/>
              <w:rPr>
                <w:rFonts w:ascii="Cambria" w:hAnsi="Cambria"/>
                <w:b/>
                <w:bCs/>
              </w:rPr>
            </w:pPr>
          </w:p>
        </w:tc>
      </w:tr>
    </w:tbl>
    <w:p w14:paraId="36E27091" w14:textId="77777777" w:rsidR="00126546" w:rsidRPr="001A5429" w:rsidRDefault="00126546" w:rsidP="00126546">
      <w:pPr>
        <w:spacing w:after="0" w:line="240" w:lineRule="auto"/>
        <w:jc w:val="both"/>
        <w:rPr>
          <w:rFonts w:ascii="Cambria" w:hAnsi="Cambria"/>
          <w:b/>
          <w:bCs/>
          <w:sz w:val="24"/>
          <w:szCs w:val="24"/>
          <w:lang w:val="en-US"/>
        </w:rPr>
      </w:pPr>
    </w:p>
    <w:p w14:paraId="28054A83"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6E084347"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proofErr w:type="spellStart"/>
      <w:r w:rsidRPr="00126546">
        <w:rPr>
          <w:rFonts w:ascii="Cambria" w:hAnsi="Cambria"/>
          <w:bCs/>
          <w:sz w:val="24"/>
          <w:szCs w:val="24"/>
        </w:rPr>
        <w:t>D</w:t>
      </w:r>
      <w:r w:rsidRPr="00145578">
        <w:rPr>
          <w:rFonts w:ascii="Cambria" w:hAnsi="Cambria"/>
          <w:bCs/>
          <w:sz w:val="24"/>
          <w:szCs w:val="24"/>
        </w:rPr>
        <w:t>iiodotyrosine</w:t>
      </w:r>
      <w:proofErr w:type="spellEnd"/>
      <w:r w:rsidRPr="00433D5F">
        <w:rPr>
          <w:rFonts w:ascii="Cambria" w:hAnsi="Cambria"/>
          <w:bCs/>
          <w:sz w:val="24"/>
          <w:szCs w:val="24"/>
        </w:rPr>
        <w:t>;</w:t>
      </w:r>
    </w:p>
    <w:p w14:paraId="4E09E3C4"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proofErr w:type="spellStart"/>
      <w:r w:rsidRPr="005D7116">
        <w:rPr>
          <w:rFonts w:ascii="Cambria" w:hAnsi="Cambria"/>
          <w:bCs/>
          <w:sz w:val="24"/>
          <w:szCs w:val="24"/>
        </w:rPr>
        <w:t>ydroxyproline</w:t>
      </w:r>
      <w:proofErr w:type="spellEnd"/>
      <w:r>
        <w:rPr>
          <w:rFonts w:ascii="Cambria" w:hAnsi="Cambria"/>
          <w:bCs/>
          <w:sz w:val="24"/>
          <w:szCs w:val="24"/>
          <w:lang w:val="en-US"/>
        </w:rPr>
        <w:t>;</w:t>
      </w:r>
    </w:p>
    <w:p w14:paraId="6C73C279"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FF887DB"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6C80A59C" w14:textId="77777777" w:rsidR="00126546"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proofErr w:type="spellStart"/>
      <w:r w:rsidRPr="00145578">
        <w:rPr>
          <w:rFonts w:ascii="Cambria" w:hAnsi="Cambria"/>
          <w:bCs/>
          <w:sz w:val="24"/>
          <w:szCs w:val="24"/>
        </w:rPr>
        <w:t>arboxyglutamic</w:t>
      </w:r>
      <w:proofErr w:type="spellEnd"/>
      <w:r w:rsidRPr="00145578">
        <w:rPr>
          <w:rFonts w:ascii="Cambria" w:hAnsi="Cambria"/>
          <w:bCs/>
          <w:sz w:val="24"/>
          <w:szCs w:val="24"/>
        </w:rPr>
        <w:t xml:space="preserve"> </w:t>
      </w:r>
      <w:proofErr w:type="spellStart"/>
      <w:r w:rsidRPr="00145578">
        <w:rPr>
          <w:rFonts w:ascii="Cambria" w:hAnsi="Cambria"/>
          <w:bCs/>
          <w:sz w:val="24"/>
          <w:szCs w:val="24"/>
        </w:rPr>
        <w:t>acid</w:t>
      </w:r>
      <w:proofErr w:type="spellEnd"/>
      <w:r w:rsidRPr="00433D5F">
        <w:rPr>
          <w:rFonts w:ascii="Cambria" w:hAnsi="Cambria"/>
          <w:bCs/>
          <w:sz w:val="24"/>
          <w:szCs w:val="24"/>
        </w:rPr>
        <w:t>;</w:t>
      </w:r>
    </w:p>
    <w:p w14:paraId="1E5E55B3" w14:textId="77777777" w:rsidR="00126546" w:rsidRPr="00145578"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w:t>
      </w:r>
      <w:proofErr w:type="spellStart"/>
      <w:r w:rsidRPr="00C4167E">
        <w:rPr>
          <w:rFonts w:ascii="Cambria" w:hAnsi="Cambria"/>
          <w:bCs/>
          <w:sz w:val="24"/>
          <w:szCs w:val="24"/>
          <w:lang w:val="en-US"/>
        </w:rPr>
        <w:t>Nitrosocysteine</w:t>
      </w:r>
      <w:proofErr w:type="spellEnd"/>
      <w:r>
        <w:rPr>
          <w:rFonts w:ascii="Cambria" w:hAnsi="Cambria"/>
          <w:bCs/>
          <w:sz w:val="24"/>
          <w:szCs w:val="24"/>
          <w:lang w:val="en-US"/>
        </w:rPr>
        <w:t>;</w:t>
      </w:r>
    </w:p>
    <w:p w14:paraId="240A699A" w14:textId="77777777" w:rsidR="00126546" w:rsidRPr="000A2FF2" w:rsidRDefault="00126546" w:rsidP="000C35A2">
      <w:pPr>
        <w:numPr>
          <w:ilvl w:val="0"/>
          <w:numId w:val="44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w:t>
      </w:r>
      <w:proofErr w:type="spellStart"/>
      <w:r>
        <w:rPr>
          <w:rFonts w:ascii="Cambria" w:hAnsi="Cambria"/>
          <w:bCs/>
          <w:sz w:val="24"/>
          <w:szCs w:val="24"/>
          <w:lang w:val="en-US"/>
        </w:rPr>
        <w:t>Phosphotyrosine</w:t>
      </w:r>
      <w:proofErr w:type="spellEnd"/>
      <w:r w:rsidRPr="000A2FF2">
        <w:rPr>
          <w:rFonts w:ascii="Cambria" w:hAnsi="Cambria"/>
          <w:bCs/>
          <w:sz w:val="24"/>
          <w:szCs w:val="24"/>
          <w:lang w:val="en-US"/>
        </w:rPr>
        <w:t>;</w:t>
      </w:r>
    </w:p>
    <w:p w14:paraId="3E820DEA"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E5CA31A" w14:textId="77777777" w:rsidR="00126546" w:rsidRPr="00433D5F" w:rsidRDefault="00126546" w:rsidP="00126546">
      <w:pPr>
        <w:spacing w:after="0" w:line="240" w:lineRule="auto"/>
        <w:jc w:val="both"/>
        <w:rPr>
          <w:rFonts w:ascii="Cambria" w:hAnsi="Cambria"/>
          <w:b/>
          <w:bCs/>
          <w:sz w:val="24"/>
          <w:szCs w:val="24"/>
        </w:rPr>
      </w:pPr>
    </w:p>
    <w:p w14:paraId="62E9CECC"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3EAF4459"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4DDD4CF"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2D39F82B"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23F263D6"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4ECD6E5"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2CFCD3F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5CEDE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5A2030E1"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1FFFFFC8" w14:textId="77777777" w:rsidR="00126546" w:rsidRPr="00CE3AD7" w:rsidRDefault="00126546" w:rsidP="00126546">
      <w:pPr>
        <w:spacing w:after="0" w:line="240" w:lineRule="auto"/>
        <w:jc w:val="both"/>
        <w:rPr>
          <w:rFonts w:ascii="Cambria" w:hAnsi="Cambria"/>
          <w:b/>
          <w:bCs/>
          <w:sz w:val="24"/>
          <w:szCs w:val="24"/>
          <w:lang w:val="en-US"/>
        </w:rPr>
      </w:pPr>
    </w:p>
    <w:p w14:paraId="3B045F8B" w14:textId="77777777" w:rsidR="00126546" w:rsidRPr="00CE3AD7" w:rsidRDefault="00126546" w:rsidP="00126546">
      <w:pPr>
        <w:spacing w:after="0" w:line="240" w:lineRule="auto"/>
        <w:jc w:val="both"/>
        <w:rPr>
          <w:rFonts w:ascii="Cambria" w:hAnsi="Cambria"/>
          <w:b/>
          <w:bCs/>
          <w:sz w:val="24"/>
          <w:szCs w:val="24"/>
          <w:lang w:val="en-US"/>
        </w:rPr>
      </w:pPr>
    </w:p>
    <w:p w14:paraId="31D220B4" w14:textId="77777777" w:rsidR="00126546" w:rsidRPr="00433D5F" w:rsidRDefault="00126546" w:rsidP="00126546">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653D5E9F" w14:textId="77777777" w:rsidR="00126546" w:rsidRDefault="00126546" w:rsidP="00126546">
      <w:pPr>
        <w:spacing w:after="0" w:line="240" w:lineRule="auto"/>
        <w:jc w:val="both"/>
        <w:rPr>
          <w:rFonts w:ascii="Cambria" w:hAnsi="Cambria"/>
          <w:bCs/>
          <w:iCs/>
          <w:sz w:val="24"/>
          <w:szCs w:val="24"/>
          <w:lang w:val="en-US"/>
        </w:rPr>
      </w:pPr>
    </w:p>
    <w:p w14:paraId="3497B3C8" w14:textId="77777777" w:rsidR="00126546" w:rsidRPr="00433D5F" w:rsidRDefault="00126546" w:rsidP="00126546">
      <w:pPr>
        <w:spacing w:after="0" w:line="240" w:lineRule="auto"/>
        <w:jc w:val="both"/>
        <w:rPr>
          <w:rFonts w:ascii="Cambria" w:hAnsi="Cambria"/>
          <w:bCs/>
          <w:i/>
          <w:sz w:val="24"/>
          <w:szCs w:val="24"/>
        </w:rPr>
      </w:pPr>
      <w:r>
        <w:rPr>
          <w:rFonts w:ascii="Cambria" w:hAnsi="Cambria"/>
          <w:bCs/>
          <w:i/>
          <w:sz w:val="24"/>
          <w:szCs w:val="24"/>
          <w:lang w:val="en-US"/>
        </w:rPr>
        <w:t>Variant</w:t>
      </w:r>
      <w:r>
        <w:rPr>
          <w:rFonts w:ascii="Cambria" w:hAnsi="Cambria"/>
          <w:bCs/>
          <w:i/>
          <w:sz w:val="24"/>
          <w:szCs w:val="24"/>
        </w:rPr>
        <w:t xml:space="preserve"> 3</w:t>
      </w:r>
    </w:p>
    <w:p w14:paraId="3AD8D5C0" w14:textId="77777777" w:rsidR="00126546" w:rsidRPr="00433D5F" w:rsidRDefault="00126546" w:rsidP="0012654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6546" w:rsidRPr="00433D5F" w14:paraId="7491B96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8CF547" w14:textId="77777777" w:rsidR="00126546" w:rsidRPr="00433D5F" w:rsidRDefault="00126546" w:rsidP="00A574D6">
            <w:pPr>
              <w:spacing w:after="0" w:line="240" w:lineRule="auto"/>
              <w:jc w:val="both"/>
              <w:rPr>
                <w:rFonts w:ascii="Cambria" w:hAnsi="Cambria"/>
                <w:b/>
                <w:bCs/>
                <w:sz w:val="24"/>
                <w:szCs w:val="24"/>
              </w:rPr>
            </w:pPr>
            <w:r>
              <w:rPr>
                <w:rFonts w:ascii="Cambria" w:hAnsi="Cambria"/>
                <w:b/>
                <w:bCs/>
                <w:sz w:val="24"/>
                <w:szCs w:val="24"/>
                <w:lang w:val="en-US"/>
              </w:rPr>
              <w:lastRenderedPageBreak/>
              <w:t>Formula</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AA660E"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1A08F0"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D5E7EE"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2F8256"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A7CDDF"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126546" w:rsidRPr="00433D5F" w14:paraId="3CE2CEE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5838D80" w14:textId="77777777" w:rsidR="00126546" w:rsidRPr="00433D5F" w:rsidRDefault="00126546" w:rsidP="00A574D6">
            <w:pPr>
              <w:spacing w:after="0" w:line="240" w:lineRule="auto"/>
              <w:jc w:val="both"/>
              <w:rPr>
                <w:rFonts w:ascii="Cambria" w:hAnsi="Cambria"/>
                <w:bCs/>
                <w:sz w:val="24"/>
                <w:szCs w:val="24"/>
              </w:rPr>
            </w:pPr>
            <w:proofErr w:type="spellStart"/>
            <w:r w:rsidRPr="00ED574C">
              <w:rPr>
                <w:rFonts w:ascii="Cambria" w:hAnsi="Cambria"/>
                <w:bCs/>
                <w:sz w:val="24"/>
                <w:szCs w:val="24"/>
              </w:rPr>
              <w:t>Modified</w:t>
            </w:r>
            <w:proofErr w:type="spellEnd"/>
            <w:r w:rsidRPr="00ED574C">
              <w:rPr>
                <w:rFonts w:ascii="Cambria" w:hAnsi="Cambria"/>
                <w:bCs/>
                <w:sz w:val="24"/>
                <w:szCs w:val="24"/>
              </w:rPr>
              <w:t xml:space="preserve"> </w:t>
            </w:r>
            <w:proofErr w:type="spellStart"/>
            <w:r w:rsidRPr="00ED574C">
              <w:rPr>
                <w:rFonts w:ascii="Cambria" w:hAnsi="Cambria"/>
                <w:bCs/>
                <w:sz w:val="24"/>
                <w:szCs w:val="24"/>
              </w:rPr>
              <w:t>amino</w:t>
            </w:r>
            <w:proofErr w:type="spellEnd"/>
            <w:r>
              <w:rPr>
                <w:rFonts w:ascii="Cambria" w:hAnsi="Cambria"/>
                <w:bCs/>
                <w:sz w:val="24"/>
                <w:szCs w:val="24"/>
              </w:rPr>
              <w:t xml:space="preserve"> </w:t>
            </w:r>
            <w:proofErr w:type="spellStart"/>
            <w:r w:rsidRPr="00ED574C">
              <w:rPr>
                <w:rFonts w:ascii="Cambria" w:hAnsi="Cambria"/>
                <w:bCs/>
                <w:sz w:val="24"/>
                <w:szCs w:val="24"/>
              </w:rPr>
              <w:t>acids</w:t>
            </w:r>
            <w:proofErr w:type="spellEnd"/>
          </w:p>
        </w:tc>
        <w:tc>
          <w:tcPr>
            <w:tcW w:w="1502" w:type="dxa"/>
            <w:tcBorders>
              <w:top w:val="single" w:sz="4" w:space="0" w:color="auto"/>
              <w:left w:val="single" w:sz="4" w:space="0" w:color="auto"/>
              <w:bottom w:val="single" w:sz="4" w:space="0" w:color="auto"/>
              <w:right w:val="single" w:sz="4" w:space="0" w:color="auto"/>
            </w:tcBorders>
            <w:vAlign w:val="center"/>
          </w:tcPr>
          <w:p w14:paraId="72D82790" w14:textId="77777777" w:rsidR="00126546" w:rsidRPr="00AC1030" w:rsidRDefault="00126546"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972A4C3"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E27CAF1"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07A1744B"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7F714B8"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G</w:t>
            </w:r>
          </w:p>
        </w:tc>
      </w:tr>
      <w:tr w:rsidR="00126546" w:rsidRPr="00433D5F" w14:paraId="553BE4C5"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4276720" w14:textId="77777777" w:rsidR="00126546" w:rsidRPr="00433D5F" w:rsidRDefault="00126546" w:rsidP="00A574D6">
            <w:pPr>
              <w:spacing w:after="0" w:line="240" w:lineRule="auto"/>
              <w:jc w:val="both"/>
              <w:rPr>
                <w:rFonts w:ascii="Cambria" w:hAnsi="Cambria"/>
                <w:bCs/>
                <w:sz w:val="24"/>
                <w:szCs w:val="24"/>
              </w:rPr>
            </w:pPr>
            <w:r>
              <w:rPr>
                <w:rFonts w:ascii="Cambria" w:hAnsi="Cambria"/>
                <w:bCs/>
                <w:sz w:val="24"/>
                <w:szCs w:val="24"/>
                <w:lang w:val="en-US"/>
              </w:rPr>
              <w:t>F</w:t>
            </w:r>
            <w:r w:rsidRPr="002B5664">
              <w:rPr>
                <w:rFonts w:ascii="Cambria" w:hAnsi="Cambria"/>
                <w:bCs/>
                <w:sz w:val="24"/>
                <w:szCs w:val="24"/>
                <w:lang w:val="en-US"/>
              </w:rPr>
              <w:t>unctions</w:t>
            </w:r>
          </w:p>
        </w:tc>
        <w:tc>
          <w:tcPr>
            <w:tcW w:w="1502" w:type="dxa"/>
            <w:tcBorders>
              <w:top w:val="single" w:sz="4" w:space="0" w:color="auto"/>
              <w:left w:val="single" w:sz="4" w:space="0" w:color="auto"/>
              <w:bottom w:val="single" w:sz="4" w:space="0" w:color="auto"/>
              <w:right w:val="single" w:sz="4" w:space="0" w:color="auto"/>
            </w:tcBorders>
            <w:vAlign w:val="center"/>
          </w:tcPr>
          <w:p w14:paraId="56AC2B36"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2602A8BC"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4F100046"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3E75E50"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E19F795"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75C44B01" w14:textId="77777777" w:rsidR="00126546" w:rsidRPr="00433D5F" w:rsidRDefault="00126546" w:rsidP="00126546">
      <w:pPr>
        <w:spacing w:after="0" w:line="240" w:lineRule="auto"/>
        <w:jc w:val="both"/>
        <w:rPr>
          <w:rFonts w:ascii="Cambria" w:hAnsi="Cambria"/>
          <w:bCs/>
          <w:sz w:val="24"/>
          <w:szCs w:val="24"/>
        </w:rPr>
      </w:pPr>
    </w:p>
    <w:p w14:paraId="067E65B8" w14:textId="77777777" w:rsidR="00126546" w:rsidRDefault="00126546" w:rsidP="00126546">
      <w:pPr>
        <w:rPr>
          <w:rFonts w:ascii="Cambria" w:hAnsi="Cambria"/>
          <w:bCs/>
          <w:sz w:val="24"/>
          <w:szCs w:val="24"/>
        </w:rPr>
      </w:pPr>
      <w:r>
        <w:rPr>
          <w:rFonts w:ascii="Cambria" w:hAnsi="Cambria"/>
          <w:bCs/>
          <w:sz w:val="24"/>
          <w:szCs w:val="24"/>
        </w:rPr>
        <w:br w:type="page"/>
      </w:r>
    </w:p>
    <w:p w14:paraId="42420701" w14:textId="3BFCB6E3" w:rsidR="00535BA4" w:rsidRPr="00E354A7" w:rsidRDefault="00535BA4" w:rsidP="00535BA4">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63 – 5 </w:t>
      </w:r>
      <w:r>
        <w:rPr>
          <w:rFonts w:ascii="Cambria" w:hAnsi="Cambria"/>
          <w:b/>
          <w:color w:val="FF0000"/>
          <w:sz w:val="28"/>
          <w:szCs w:val="24"/>
          <w:lang w:val="en-US"/>
        </w:rPr>
        <w:t>points</w:t>
      </w:r>
    </w:p>
    <w:p w14:paraId="7A13928B" w14:textId="76F0BAD9" w:rsidR="00535BA4" w:rsidRPr="008F03AC" w:rsidRDefault="008F03AC" w:rsidP="00535BA4">
      <w:pPr>
        <w:spacing w:after="0" w:line="240" w:lineRule="auto"/>
        <w:jc w:val="both"/>
        <w:rPr>
          <w:rFonts w:ascii="Cambria" w:hAnsi="Cambria"/>
          <w:bCs/>
          <w:i/>
          <w:sz w:val="24"/>
          <w:szCs w:val="24"/>
        </w:rPr>
      </w:pPr>
      <w:r w:rsidRPr="008F03AC">
        <w:rPr>
          <w:rFonts w:ascii="Cambria" w:hAnsi="Cambria"/>
          <w:bCs/>
          <w:i/>
          <w:sz w:val="24"/>
          <w:szCs w:val="24"/>
          <w:lang w:val="en-US"/>
        </w:rPr>
        <w:t>Variant</w:t>
      </w:r>
      <w:r>
        <w:rPr>
          <w:rFonts w:ascii="Cambria" w:hAnsi="Cambria"/>
          <w:bCs/>
          <w:i/>
          <w:sz w:val="24"/>
          <w:szCs w:val="24"/>
        </w:rPr>
        <w:t xml:space="preserve"> 1</w:t>
      </w:r>
    </w:p>
    <w:p w14:paraId="5BE9CEE3" w14:textId="140BAF65" w:rsidR="00535BA4" w:rsidRDefault="00535BA4" w:rsidP="00535BA4">
      <w:pPr>
        <w:spacing w:after="0" w:line="240" w:lineRule="auto"/>
        <w:jc w:val="both"/>
        <w:rPr>
          <w:rFonts w:ascii="Cambria" w:hAnsi="Cambria"/>
          <w:b/>
          <w:bCs/>
          <w:sz w:val="24"/>
          <w:szCs w:val="24"/>
          <w:lang w:val="en-US"/>
        </w:rPr>
      </w:pPr>
      <w:r>
        <w:rPr>
          <w:rFonts w:ascii="Cambria" w:hAnsi="Cambria"/>
          <w:b/>
          <w:bCs/>
          <w:sz w:val="24"/>
          <w:szCs w:val="24"/>
          <w:lang w:val="en-US"/>
        </w:rPr>
        <w:t>T</w:t>
      </w:r>
      <w:r w:rsidRPr="000E0AC1">
        <w:rPr>
          <w:rFonts w:ascii="Cambria" w:hAnsi="Cambria"/>
          <w:b/>
          <w:bCs/>
          <w:sz w:val="24"/>
          <w:szCs w:val="24"/>
          <w:lang w:val="en-US"/>
        </w:rPr>
        <w:t xml:space="preserve">he molecular biologist uses a variety of methods. </w:t>
      </w:r>
      <w:r w:rsidR="00C5698A" w:rsidRPr="00C5698A">
        <w:rPr>
          <w:rFonts w:ascii="Cambria" w:hAnsi="Cambria"/>
          <w:b/>
          <w:bCs/>
          <w:sz w:val="24"/>
          <w:szCs w:val="24"/>
          <w:lang w:val="en-US"/>
        </w:rPr>
        <w:t>Match pictures illustrating different methods with their names and possible tasks for which researcher can use these methods.</w:t>
      </w:r>
    </w:p>
    <w:p w14:paraId="33B2C5FD" w14:textId="77777777" w:rsidR="00535BA4" w:rsidRDefault="00535BA4" w:rsidP="00535BA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433D5F" w14:paraId="0E745427" w14:textId="77777777" w:rsidTr="00781F83">
        <w:tc>
          <w:tcPr>
            <w:tcW w:w="3402" w:type="dxa"/>
            <w:tcBorders>
              <w:top w:val="nil"/>
              <w:left w:val="nil"/>
              <w:bottom w:val="nil"/>
              <w:right w:val="nil"/>
            </w:tcBorders>
            <w:shd w:val="clear" w:color="auto" w:fill="auto"/>
            <w:vAlign w:val="center"/>
          </w:tcPr>
          <w:p w14:paraId="19DC9A06" w14:textId="77777777" w:rsidR="00FA0118" w:rsidRPr="00910AAF" w:rsidRDefault="00FA0118" w:rsidP="00781F83">
            <w:pPr>
              <w:spacing w:after="0" w:line="240" w:lineRule="auto"/>
              <w:ind w:left="-108"/>
              <w:jc w:val="center"/>
              <w:rPr>
                <w:rFonts w:ascii="Cambria" w:hAnsi="Cambria"/>
                <w:bCs/>
              </w:rPr>
            </w:pPr>
            <w:r>
              <w:rPr>
                <w:rFonts w:ascii="Cambria" w:hAnsi="Cambria"/>
                <w:bCs/>
                <w:noProof/>
              </w:rPr>
              <w:drawing>
                <wp:inline distT="0" distB="0" distL="0" distR="0" wp14:anchorId="055D8181" wp14:editId="6F3DE5A3">
                  <wp:extent cx="2160000" cy="16200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d63-var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0D9FF6"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349F8BC3" wp14:editId="67C180E5">
                  <wp:extent cx="2160000" cy="16200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d63-var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BE7AA9"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057AAEDB" wp14:editId="4E92BCFB">
                  <wp:extent cx="2160000" cy="16200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d63-var1-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433D5F" w14:paraId="0EDD9583" w14:textId="77777777" w:rsidTr="00781F83">
        <w:tc>
          <w:tcPr>
            <w:tcW w:w="3402" w:type="dxa"/>
            <w:tcBorders>
              <w:top w:val="nil"/>
              <w:left w:val="nil"/>
              <w:bottom w:val="nil"/>
              <w:right w:val="nil"/>
            </w:tcBorders>
            <w:shd w:val="clear" w:color="auto" w:fill="auto"/>
            <w:vAlign w:val="center"/>
          </w:tcPr>
          <w:p w14:paraId="1FCD1CD5"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6E68D694" wp14:editId="46FCCD19">
                  <wp:extent cx="2160000" cy="16200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d63-var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D7E7DB" w14:textId="77777777" w:rsidR="00FA0118" w:rsidRPr="00910AAF" w:rsidRDefault="00FA0118" w:rsidP="00781F83">
            <w:pPr>
              <w:spacing w:after="0" w:line="240" w:lineRule="auto"/>
              <w:ind w:left="-108"/>
              <w:jc w:val="center"/>
              <w:rPr>
                <w:rFonts w:ascii="Cambria" w:hAnsi="Cambria"/>
                <w:b/>
                <w:bCs/>
              </w:rPr>
            </w:pPr>
            <w:r>
              <w:rPr>
                <w:rFonts w:ascii="Cambria" w:hAnsi="Cambria"/>
                <w:bCs/>
                <w:noProof/>
              </w:rPr>
              <w:drawing>
                <wp:inline distT="0" distB="0" distL="0" distR="0" wp14:anchorId="6B55101F" wp14:editId="39585F83">
                  <wp:extent cx="2160000" cy="1620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d63-var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7E6732E" w14:textId="77777777" w:rsidR="00FA0118" w:rsidRPr="00910AAF" w:rsidRDefault="00FA0118" w:rsidP="00781F83">
            <w:pPr>
              <w:spacing w:after="0" w:line="240" w:lineRule="auto"/>
              <w:ind w:left="-108"/>
              <w:jc w:val="center"/>
              <w:rPr>
                <w:rFonts w:ascii="Cambria" w:hAnsi="Cambria"/>
                <w:b/>
                <w:bCs/>
              </w:rPr>
            </w:pPr>
          </w:p>
        </w:tc>
      </w:tr>
    </w:tbl>
    <w:p w14:paraId="71B9A6C7" w14:textId="77777777" w:rsidR="00535BA4" w:rsidRPr="00774ED8" w:rsidRDefault="00535BA4" w:rsidP="00535BA4">
      <w:pPr>
        <w:spacing w:after="0" w:line="240" w:lineRule="auto"/>
        <w:jc w:val="both"/>
        <w:rPr>
          <w:rFonts w:ascii="Cambria" w:hAnsi="Cambria"/>
          <w:b/>
          <w:bCs/>
          <w:sz w:val="24"/>
          <w:szCs w:val="24"/>
          <w:lang w:val="en-US"/>
        </w:rPr>
      </w:pPr>
    </w:p>
    <w:p w14:paraId="7A401913" w14:textId="77777777" w:rsidR="00535BA4" w:rsidRPr="009155E3" w:rsidRDefault="00535BA4" w:rsidP="00535BA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methods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80EE69E"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6F452A">
        <w:rPr>
          <w:rFonts w:ascii="Cambria" w:hAnsi="Cambria"/>
          <w:bCs/>
          <w:sz w:val="24"/>
          <w:szCs w:val="24"/>
          <w:lang w:val="en-US"/>
        </w:rPr>
        <w:t>Fluorescence microscopy;</w:t>
      </w:r>
    </w:p>
    <w:p w14:paraId="3EB1E07D"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Sanger DNA sequencing;</w:t>
      </w:r>
    </w:p>
    <w:p w14:paraId="48FDF1E1"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Enzyme-linked immunosorbent assay (ELISA);</w:t>
      </w:r>
    </w:p>
    <w:p w14:paraId="51350FBE"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Real-time PCR;</w:t>
      </w:r>
    </w:p>
    <w:p w14:paraId="7BA9BF0A"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Ribosome profiling;</w:t>
      </w:r>
    </w:p>
    <w:p w14:paraId="3A12ECBA"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Western blotting;</w:t>
      </w:r>
    </w:p>
    <w:p w14:paraId="03106C6C"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RNA-seq with next-generation sequencing (NGS);</w:t>
      </w:r>
    </w:p>
    <w:p w14:paraId="281C1E56"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Mass spectrometry;</w:t>
      </w:r>
    </w:p>
    <w:p w14:paraId="59C49E70" w14:textId="77777777" w:rsidR="00535BA4"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PCR with endpoint detection using DNA electrophoresis;</w:t>
      </w:r>
    </w:p>
    <w:p w14:paraId="66FF0D52" w14:textId="77777777" w:rsidR="00535BA4" w:rsidRPr="00C05D9D" w:rsidRDefault="00535BA4" w:rsidP="000C35A2">
      <w:pPr>
        <w:numPr>
          <w:ilvl w:val="0"/>
          <w:numId w:val="47"/>
        </w:numPr>
        <w:tabs>
          <w:tab w:val="left" w:pos="426"/>
        </w:tabs>
        <w:spacing w:after="0" w:line="240" w:lineRule="auto"/>
        <w:ind w:left="0" w:firstLine="0"/>
        <w:jc w:val="both"/>
        <w:rPr>
          <w:rFonts w:ascii="Cambria" w:hAnsi="Cambria"/>
          <w:bCs/>
          <w:sz w:val="24"/>
          <w:szCs w:val="24"/>
          <w:lang w:val="en-US"/>
        </w:rPr>
      </w:pPr>
      <w:proofErr w:type="spellStart"/>
      <w:r w:rsidRPr="00C05D9D">
        <w:rPr>
          <w:rFonts w:ascii="Cambria" w:hAnsi="Cambria"/>
          <w:bCs/>
          <w:sz w:val="24"/>
          <w:szCs w:val="24"/>
          <w:lang w:val="en-US"/>
        </w:rPr>
        <w:t>Cryoelectron</w:t>
      </w:r>
      <w:proofErr w:type="spellEnd"/>
      <w:r w:rsidRPr="00C05D9D">
        <w:rPr>
          <w:rFonts w:ascii="Cambria" w:hAnsi="Cambria"/>
          <w:bCs/>
          <w:sz w:val="24"/>
          <w:szCs w:val="24"/>
          <w:lang w:val="en-US"/>
        </w:rPr>
        <w:t xml:space="preserve"> microscopy;</w:t>
      </w:r>
    </w:p>
    <w:p w14:paraId="61AEEC70" w14:textId="77777777" w:rsidR="00535BA4" w:rsidRPr="009155E3" w:rsidRDefault="00535BA4" w:rsidP="00535BA4">
      <w:pPr>
        <w:spacing w:after="0" w:line="240" w:lineRule="auto"/>
        <w:jc w:val="both"/>
        <w:rPr>
          <w:rFonts w:ascii="Cambria" w:hAnsi="Cambria"/>
          <w:bCs/>
          <w:sz w:val="24"/>
          <w:szCs w:val="24"/>
          <w:lang w:val="en-US"/>
        </w:rPr>
      </w:pPr>
    </w:p>
    <w:p w14:paraId="0EB162E0" w14:textId="1428A4DE" w:rsidR="00535BA4" w:rsidRPr="009155E3" w:rsidRDefault="00535BA4" w:rsidP="00535BA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researcher’s tasks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00C5698A" w:rsidRPr="00C5698A">
        <w:rPr>
          <w:rFonts w:ascii="Cambria" w:hAnsi="Cambria"/>
          <w:b/>
          <w:bCs/>
          <w:sz w:val="24"/>
          <w:szCs w:val="24"/>
          <w:lang w:val="en-US"/>
        </w:rPr>
        <w:t xml:space="preserve"> </w:t>
      </w:r>
      <w:r w:rsidR="00C5698A" w:rsidRPr="009155E3">
        <w:rPr>
          <w:rFonts w:ascii="Cambria" w:hAnsi="Cambria"/>
          <w:b/>
          <w:bCs/>
          <w:sz w:val="24"/>
          <w:szCs w:val="24"/>
          <w:lang w:val="en-US"/>
        </w:rPr>
        <w:t xml:space="preserve">- it contains unnecessary </w:t>
      </w:r>
      <w:r w:rsidR="00C5698A">
        <w:rPr>
          <w:rFonts w:ascii="Cambria" w:hAnsi="Cambria"/>
          <w:b/>
          <w:bCs/>
          <w:sz w:val="24"/>
          <w:szCs w:val="24"/>
          <w:lang w:val="en-US"/>
        </w:rPr>
        <w:t>tasks</w:t>
      </w:r>
      <w:r w:rsidRPr="009155E3">
        <w:rPr>
          <w:rFonts w:ascii="Cambria" w:hAnsi="Cambria"/>
          <w:b/>
          <w:bCs/>
          <w:sz w:val="24"/>
          <w:szCs w:val="24"/>
          <w:lang w:val="en-US"/>
        </w:rPr>
        <w:t>):</w:t>
      </w:r>
    </w:p>
    <w:p w14:paraId="462AEB37" w14:textId="77777777" w:rsidR="00535BA4" w:rsidRDefault="00535BA4" w:rsidP="000C35A2">
      <w:pPr>
        <w:numPr>
          <w:ilvl w:val="0"/>
          <w:numId w:val="46"/>
        </w:numPr>
        <w:spacing w:after="0" w:line="240" w:lineRule="auto"/>
        <w:jc w:val="both"/>
        <w:rPr>
          <w:rFonts w:ascii="Cambria" w:hAnsi="Cambria"/>
          <w:bCs/>
          <w:sz w:val="24"/>
          <w:szCs w:val="24"/>
          <w:lang w:val="en-US"/>
        </w:rPr>
      </w:pPr>
      <w:r w:rsidRPr="00687D31">
        <w:rPr>
          <w:rFonts w:ascii="Cambria" w:hAnsi="Cambria"/>
          <w:bCs/>
          <w:sz w:val="24"/>
          <w:szCs w:val="24"/>
          <w:lang w:val="en-US"/>
        </w:rPr>
        <w:t xml:space="preserve">High-precision quantification of </w:t>
      </w:r>
      <w:r>
        <w:rPr>
          <w:rFonts w:ascii="Cambria" w:hAnsi="Cambria"/>
          <w:bCs/>
          <w:sz w:val="24"/>
          <w:szCs w:val="24"/>
          <w:lang w:val="en-US"/>
        </w:rPr>
        <w:t xml:space="preserve">the </w:t>
      </w:r>
      <w:r w:rsidRPr="00687D31">
        <w:rPr>
          <w:rFonts w:ascii="Cambria" w:hAnsi="Cambria"/>
          <w:bCs/>
          <w:sz w:val="24"/>
          <w:szCs w:val="24"/>
          <w:lang w:val="en-US"/>
        </w:rPr>
        <w:t xml:space="preserve">C-reactive protein </w:t>
      </w:r>
      <w:r>
        <w:rPr>
          <w:rFonts w:ascii="Cambria" w:hAnsi="Cambria"/>
          <w:bCs/>
          <w:sz w:val="24"/>
          <w:szCs w:val="24"/>
          <w:lang w:val="en-US"/>
        </w:rPr>
        <w:t xml:space="preserve">level </w:t>
      </w:r>
      <w:r w:rsidRPr="00687D31">
        <w:rPr>
          <w:rFonts w:ascii="Cambria" w:hAnsi="Cambria"/>
          <w:bCs/>
          <w:sz w:val="24"/>
          <w:szCs w:val="24"/>
          <w:lang w:val="en-US"/>
        </w:rPr>
        <w:t>in the</w:t>
      </w:r>
      <w:r>
        <w:rPr>
          <w:rFonts w:ascii="Cambria" w:hAnsi="Cambria"/>
          <w:bCs/>
          <w:sz w:val="24"/>
          <w:szCs w:val="24"/>
          <w:lang w:val="en-US"/>
        </w:rPr>
        <w:t xml:space="preserve"> murine </w:t>
      </w:r>
      <w:r w:rsidRPr="00687D31">
        <w:rPr>
          <w:rFonts w:ascii="Cambria" w:hAnsi="Cambria"/>
          <w:bCs/>
          <w:sz w:val="24"/>
          <w:szCs w:val="24"/>
          <w:lang w:val="en-US"/>
        </w:rPr>
        <w:t>serum;</w:t>
      </w:r>
    </w:p>
    <w:p w14:paraId="778E6D86" w14:textId="77777777" w:rsidR="00535BA4" w:rsidRDefault="00535BA4" w:rsidP="000C35A2">
      <w:pPr>
        <w:numPr>
          <w:ilvl w:val="0"/>
          <w:numId w:val="46"/>
        </w:numPr>
        <w:spacing w:after="0" w:line="240" w:lineRule="auto"/>
        <w:jc w:val="both"/>
        <w:rPr>
          <w:rFonts w:ascii="Cambria" w:hAnsi="Cambria"/>
          <w:bCs/>
          <w:sz w:val="24"/>
          <w:szCs w:val="24"/>
          <w:lang w:val="en-US"/>
        </w:rPr>
      </w:pPr>
      <w:r w:rsidRPr="009E2F33">
        <w:rPr>
          <w:rFonts w:ascii="Cambria" w:hAnsi="Cambria"/>
          <w:bCs/>
          <w:sz w:val="24"/>
          <w:szCs w:val="24"/>
          <w:lang w:val="en-US"/>
        </w:rPr>
        <w:t xml:space="preserve">Genome-wide analysis of the transcriptome of </w:t>
      </w:r>
      <w:r>
        <w:rPr>
          <w:rFonts w:ascii="Cambria" w:hAnsi="Cambria"/>
          <w:bCs/>
          <w:sz w:val="24"/>
          <w:szCs w:val="24"/>
          <w:lang w:val="en-US"/>
        </w:rPr>
        <w:t xml:space="preserve">the </w:t>
      </w:r>
      <w:r w:rsidRPr="009E2F33">
        <w:rPr>
          <w:rFonts w:ascii="Cambria" w:hAnsi="Cambria"/>
          <w:bCs/>
          <w:sz w:val="24"/>
          <w:szCs w:val="24"/>
          <w:lang w:val="en-US"/>
        </w:rPr>
        <w:t>cells treated with an mTOR inhibitor in comparison with control cells;</w:t>
      </w:r>
    </w:p>
    <w:p w14:paraId="2E0CB800" w14:textId="77777777" w:rsidR="00535BA4" w:rsidRDefault="00535BA4" w:rsidP="000C35A2">
      <w:pPr>
        <w:numPr>
          <w:ilvl w:val="0"/>
          <w:numId w:val="46"/>
        </w:numPr>
        <w:spacing w:after="0" w:line="240" w:lineRule="auto"/>
        <w:jc w:val="both"/>
        <w:rPr>
          <w:rFonts w:ascii="Cambria" w:hAnsi="Cambria"/>
          <w:bCs/>
          <w:sz w:val="24"/>
          <w:szCs w:val="24"/>
          <w:lang w:val="en-US"/>
        </w:rPr>
      </w:pPr>
      <w:r w:rsidRPr="00726F10">
        <w:rPr>
          <w:rFonts w:ascii="Cambria" w:hAnsi="Cambria"/>
          <w:bCs/>
          <w:sz w:val="24"/>
          <w:szCs w:val="24"/>
          <w:lang w:val="en-US"/>
        </w:rPr>
        <w:t>Verification of the nucleotide sequence in the target molecular genetic construct obtained by the researcher;</w:t>
      </w:r>
    </w:p>
    <w:p w14:paraId="38FB9777" w14:textId="77777777" w:rsidR="00535BA4" w:rsidRDefault="00535BA4" w:rsidP="000C35A2">
      <w:pPr>
        <w:numPr>
          <w:ilvl w:val="0"/>
          <w:numId w:val="46"/>
        </w:numPr>
        <w:spacing w:after="0" w:line="240" w:lineRule="auto"/>
        <w:jc w:val="both"/>
        <w:rPr>
          <w:rFonts w:ascii="Cambria" w:hAnsi="Cambria"/>
          <w:bCs/>
          <w:sz w:val="24"/>
          <w:szCs w:val="24"/>
          <w:lang w:val="en-US"/>
        </w:rPr>
      </w:pPr>
      <w:r w:rsidRPr="00726F10">
        <w:rPr>
          <w:rFonts w:ascii="Cambria" w:hAnsi="Cambria"/>
          <w:bCs/>
          <w:sz w:val="24"/>
          <w:szCs w:val="24"/>
          <w:lang w:val="en-US"/>
        </w:rPr>
        <w:t xml:space="preserve">Evaluation of the </w:t>
      </w:r>
      <w:r>
        <w:rPr>
          <w:rFonts w:ascii="Cambria" w:hAnsi="Cambria"/>
          <w:bCs/>
          <w:sz w:val="24"/>
          <w:szCs w:val="24"/>
          <w:lang w:val="en-US"/>
        </w:rPr>
        <w:t xml:space="preserve">transfection efficiency of HEK293T cells </w:t>
      </w:r>
      <w:r w:rsidRPr="00726F10">
        <w:rPr>
          <w:rFonts w:ascii="Cambria" w:hAnsi="Cambria"/>
          <w:bCs/>
          <w:sz w:val="24"/>
          <w:szCs w:val="24"/>
          <w:lang w:val="en-US"/>
        </w:rPr>
        <w:t>with a plasmid carrying the EGFP gene;</w:t>
      </w:r>
    </w:p>
    <w:p w14:paraId="26EE844D" w14:textId="77777777" w:rsidR="00535BA4" w:rsidRDefault="00535BA4" w:rsidP="000C35A2">
      <w:pPr>
        <w:numPr>
          <w:ilvl w:val="0"/>
          <w:numId w:val="46"/>
        </w:numPr>
        <w:spacing w:after="0" w:line="240" w:lineRule="auto"/>
        <w:jc w:val="both"/>
        <w:rPr>
          <w:rFonts w:ascii="Cambria" w:hAnsi="Cambria"/>
          <w:bCs/>
          <w:sz w:val="24"/>
          <w:szCs w:val="24"/>
          <w:lang w:val="en-US"/>
        </w:rPr>
      </w:pPr>
      <w:r w:rsidRPr="005D1ACA">
        <w:rPr>
          <w:rFonts w:ascii="Cambria" w:hAnsi="Cambria"/>
          <w:bCs/>
          <w:sz w:val="24"/>
          <w:szCs w:val="24"/>
          <w:lang w:val="en-US"/>
        </w:rPr>
        <w:t xml:space="preserve">Qualitative analysis of </w:t>
      </w:r>
      <w:r w:rsidRPr="005D1ACA">
        <w:rPr>
          <w:rFonts w:ascii="Cambria" w:hAnsi="Cambria"/>
          <w:bCs/>
          <w:i/>
          <w:sz w:val="24"/>
          <w:szCs w:val="24"/>
          <w:lang w:val="en-US"/>
        </w:rPr>
        <w:t>E. coli</w:t>
      </w:r>
      <w:r>
        <w:rPr>
          <w:rFonts w:ascii="Cambria" w:hAnsi="Cambria"/>
          <w:bCs/>
          <w:sz w:val="24"/>
          <w:szCs w:val="24"/>
          <w:lang w:val="en-US"/>
        </w:rPr>
        <w:t xml:space="preserve"> </w:t>
      </w:r>
      <w:r w:rsidRPr="005D1ACA">
        <w:rPr>
          <w:rFonts w:ascii="Cambria" w:hAnsi="Cambria"/>
          <w:bCs/>
          <w:sz w:val="24"/>
          <w:szCs w:val="24"/>
          <w:lang w:val="en-US"/>
        </w:rPr>
        <w:t xml:space="preserve">colonies for the presence of a target insert in the </w:t>
      </w:r>
      <w:r>
        <w:rPr>
          <w:rFonts w:ascii="Cambria" w:hAnsi="Cambria"/>
          <w:bCs/>
          <w:sz w:val="24"/>
          <w:szCs w:val="24"/>
          <w:lang w:val="en-US"/>
        </w:rPr>
        <w:t xml:space="preserve">desired </w:t>
      </w:r>
      <w:r w:rsidRPr="005D1ACA">
        <w:rPr>
          <w:rFonts w:ascii="Cambria" w:hAnsi="Cambria"/>
          <w:bCs/>
          <w:sz w:val="24"/>
          <w:szCs w:val="24"/>
          <w:lang w:val="en-US"/>
        </w:rPr>
        <w:t>molecular genetic construct</w:t>
      </w:r>
      <w:r>
        <w:rPr>
          <w:rFonts w:ascii="Cambria" w:hAnsi="Cambria"/>
          <w:bCs/>
          <w:sz w:val="24"/>
          <w:szCs w:val="24"/>
          <w:lang w:val="en-US"/>
        </w:rPr>
        <w:t>;</w:t>
      </w:r>
    </w:p>
    <w:p w14:paraId="2756502C" w14:textId="388AE6C8" w:rsidR="00535BA4" w:rsidRDefault="00535BA4" w:rsidP="000C35A2">
      <w:pPr>
        <w:numPr>
          <w:ilvl w:val="0"/>
          <w:numId w:val="46"/>
        </w:numPr>
        <w:spacing w:after="0" w:line="240" w:lineRule="auto"/>
        <w:jc w:val="both"/>
        <w:rPr>
          <w:rFonts w:ascii="Cambria" w:hAnsi="Cambria"/>
          <w:bCs/>
          <w:sz w:val="24"/>
          <w:szCs w:val="24"/>
          <w:lang w:val="en-US"/>
        </w:rPr>
      </w:pPr>
      <w:r w:rsidRPr="004270EC">
        <w:rPr>
          <w:rFonts w:ascii="Cambria" w:hAnsi="Cambria"/>
          <w:bCs/>
          <w:sz w:val="24"/>
          <w:szCs w:val="24"/>
          <w:lang w:val="en-US"/>
        </w:rPr>
        <w:t xml:space="preserve">Quantification of the decrease in the expression of the IGBP1 (insulin-like growth factor binding protein 1) gene at the level of transcription in cells treated with 10 </w:t>
      </w:r>
      <w:proofErr w:type="spellStart"/>
      <w:r w:rsidRPr="004270EC">
        <w:rPr>
          <w:rFonts w:ascii="Cambria" w:hAnsi="Cambria"/>
          <w:bCs/>
          <w:sz w:val="24"/>
          <w:szCs w:val="24"/>
          <w:lang w:val="en-US"/>
        </w:rPr>
        <w:t>μM</w:t>
      </w:r>
      <w:proofErr w:type="spellEnd"/>
      <w:r w:rsidRPr="004270EC">
        <w:rPr>
          <w:rFonts w:ascii="Cambria" w:hAnsi="Cambria"/>
          <w:bCs/>
          <w:sz w:val="24"/>
          <w:szCs w:val="24"/>
          <w:lang w:val="en-US"/>
        </w:rPr>
        <w:t xml:space="preserve"> dexamethasone</w:t>
      </w:r>
      <w:r w:rsidR="00C5698A">
        <w:rPr>
          <w:rFonts w:ascii="Cambria" w:hAnsi="Cambria"/>
          <w:bCs/>
          <w:sz w:val="24"/>
          <w:szCs w:val="24"/>
          <w:lang w:val="en-US"/>
        </w:rPr>
        <w:t>;</w:t>
      </w:r>
    </w:p>
    <w:p w14:paraId="354E656D" w14:textId="77777777" w:rsidR="00535BA4" w:rsidRDefault="00535BA4" w:rsidP="000C35A2">
      <w:pPr>
        <w:numPr>
          <w:ilvl w:val="0"/>
          <w:numId w:val="46"/>
        </w:numPr>
        <w:spacing w:after="0" w:line="240" w:lineRule="auto"/>
        <w:jc w:val="both"/>
        <w:rPr>
          <w:rFonts w:ascii="Cambria" w:hAnsi="Cambria"/>
          <w:bCs/>
          <w:sz w:val="24"/>
          <w:szCs w:val="24"/>
          <w:lang w:val="en-US"/>
        </w:rPr>
      </w:pPr>
      <w:r w:rsidRPr="00E91374">
        <w:rPr>
          <w:rFonts w:ascii="Cambria" w:hAnsi="Cambria"/>
          <w:bCs/>
          <w:sz w:val="24"/>
          <w:szCs w:val="24"/>
          <w:lang w:val="en-US"/>
        </w:rPr>
        <w:t>Obtaining the structure of the protein of interest;</w:t>
      </w:r>
    </w:p>
    <w:p w14:paraId="1B95DE57" w14:textId="77777777" w:rsidR="00535BA4" w:rsidRDefault="00535BA4" w:rsidP="000C35A2">
      <w:pPr>
        <w:numPr>
          <w:ilvl w:val="0"/>
          <w:numId w:val="46"/>
        </w:numPr>
        <w:spacing w:after="0" w:line="240" w:lineRule="auto"/>
        <w:jc w:val="both"/>
        <w:rPr>
          <w:rFonts w:ascii="Cambria" w:hAnsi="Cambria"/>
          <w:bCs/>
          <w:sz w:val="24"/>
          <w:szCs w:val="24"/>
          <w:lang w:val="en-US"/>
        </w:rPr>
      </w:pPr>
      <w:r w:rsidRPr="00E91374">
        <w:rPr>
          <w:rFonts w:ascii="Cambria" w:hAnsi="Cambria"/>
          <w:bCs/>
          <w:sz w:val="24"/>
          <w:szCs w:val="24"/>
          <w:lang w:val="en-US"/>
        </w:rPr>
        <w:t xml:space="preserve">Identification of specific partner proteins of the protein under study, obtained as a result of </w:t>
      </w:r>
      <w:r>
        <w:rPr>
          <w:rFonts w:ascii="Cambria" w:hAnsi="Cambria"/>
          <w:bCs/>
          <w:sz w:val="24"/>
          <w:szCs w:val="24"/>
          <w:lang w:val="en-US"/>
        </w:rPr>
        <w:t xml:space="preserve">target </w:t>
      </w:r>
      <w:r w:rsidRPr="00E91374">
        <w:rPr>
          <w:rFonts w:ascii="Cambria" w:hAnsi="Cambria"/>
          <w:bCs/>
          <w:sz w:val="24"/>
          <w:szCs w:val="24"/>
          <w:lang w:val="en-US"/>
        </w:rPr>
        <w:t>protein i</w:t>
      </w:r>
      <w:r>
        <w:rPr>
          <w:rFonts w:ascii="Cambria" w:hAnsi="Cambria"/>
          <w:bCs/>
          <w:sz w:val="24"/>
          <w:szCs w:val="24"/>
          <w:lang w:val="en-US"/>
        </w:rPr>
        <w:t>mmunoprecipitation from cells under</w:t>
      </w:r>
      <w:r w:rsidRPr="00E91374">
        <w:rPr>
          <w:rFonts w:ascii="Cambria" w:hAnsi="Cambria"/>
          <w:bCs/>
          <w:sz w:val="24"/>
          <w:szCs w:val="24"/>
          <w:lang w:val="en-US"/>
        </w:rPr>
        <w:t xml:space="preserve"> native conditions;</w:t>
      </w:r>
    </w:p>
    <w:p w14:paraId="5F7F7DFB" w14:textId="77777777" w:rsidR="00535BA4" w:rsidRDefault="00535BA4" w:rsidP="000C35A2">
      <w:pPr>
        <w:numPr>
          <w:ilvl w:val="0"/>
          <w:numId w:val="46"/>
        </w:numPr>
        <w:spacing w:after="0" w:line="240" w:lineRule="auto"/>
        <w:jc w:val="both"/>
        <w:rPr>
          <w:rFonts w:ascii="Cambria" w:hAnsi="Cambria"/>
          <w:bCs/>
          <w:sz w:val="24"/>
          <w:szCs w:val="24"/>
          <w:lang w:val="en-US"/>
        </w:rPr>
      </w:pPr>
      <w:r w:rsidRPr="00E91374">
        <w:rPr>
          <w:rFonts w:ascii="Cambria" w:hAnsi="Cambria"/>
          <w:bCs/>
          <w:sz w:val="24"/>
          <w:szCs w:val="24"/>
          <w:lang w:val="en-US"/>
        </w:rPr>
        <w:lastRenderedPageBreak/>
        <w:t>Genome-wide search for</w:t>
      </w:r>
      <w:r>
        <w:rPr>
          <w:rFonts w:ascii="Cambria" w:hAnsi="Cambria"/>
          <w:bCs/>
          <w:sz w:val="24"/>
          <w:szCs w:val="24"/>
          <w:lang w:val="en-US"/>
        </w:rPr>
        <w:t xml:space="preserve"> </w:t>
      </w:r>
      <w:r w:rsidRPr="00E91374">
        <w:rPr>
          <w:rFonts w:ascii="Cambria" w:hAnsi="Cambria"/>
          <w:bCs/>
          <w:sz w:val="24"/>
          <w:szCs w:val="24"/>
          <w:lang w:val="en-US"/>
        </w:rPr>
        <w:t xml:space="preserve">translated </w:t>
      </w:r>
      <w:r>
        <w:rPr>
          <w:rFonts w:ascii="Cambria" w:hAnsi="Cambria"/>
          <w:bCs/>
          <w:sz w:val="24"/>
          <w:szCs w:val="24"/>
          <w:lang w:val="en-US"/>
        </w:rPr>
        <w:t xml:space="preserve">open </w:t>
      </w:r>
      <w:r w:rsidRPr="00E91374">
        <w:rPr>
          <w:rFonts w:ascii="Cambria" w:hAnsi="Cambria"/>
          <w:bCs/>
          <w:sz w:val="24"/>
          <w:szCs w:val="24"/>
          <w:lang w:val="en-US"/>
        </w:rPr>
        <w:t>reading frames in mRNA;</w:t>
      </w:r>
    </w:p>
    <w:p w14:paraId="3910DFE0" w14:textId="77777777" w:rsidR="00535BA4" w:rsidRPr="008C3A99" w:rsidRDefault="00535BA4" w:rsidP="000C35A2">
      <w:pPr>
        <w:numPr>
          <w:ilvl w:val="0"/>
          <w:numId w:val="46"/>
        </w:numPr>
        <w:spacing w:after="0" w:line="240" w:lineRule="auto"/>
        <w:jc w:val="both"/>
        <w:rPr>
          <w:rFonts w:ascii="Cambria" w:hAnsi="Cambria"/>
          <w:bCs/>
          <w:sz w:val="24"/>
          <w:szCs w:val="24"/>
          <w:lang w:val="en-US"/>
        </w:rPr>
      </w:pPr>
      <w:r w:rsidRPr="008C3A99">
        <w:rPr>
          <w:rFonts w:ascii="Cambria" w:hAnsi="Cambria"/>
          <w:bCs/>
          <w:sz w:val="24"/>
          <w:szCs w:val="24"/>
          <w:lang w:val="en-US"/>
        </w:rPr>
        <w:t xml:space="preserve">Qualitative assessment of the decrease in the expression of the target protein upon </w:t>
      </w:r>
      <w:r>
        <w:rPr>
          <w:rFonts w:ascii="Cambria" w:hAnsi="Cambria"/>
          <w:bCs/>
          <w:sz w:val="24"/>
          <w:szCs w:val="24"/>
          <w:lang w:val="en-US"/>
        </w:rPr>
        <w:t xml:space="preserve">siRNA-mediated </w:t>
      </w:r>
      <w:r w:rsidRPr="008C3A99">
        <w:rPr>
          <w:rFonts w:ascii="Cambria" w:hAnsi="Cambria"/>
          <w:bCs/>
          <w:sz w:val="24"/>
          <w:szCs w:val="24"/>
          <w:lang w:val="en-US"/>
        </w:rPr>
        <w:t>knockdown;</w:t>
      </w:r>
    </w:p>
    <w:p w14:paraId="5D625186" w14:textId="77777777" w:rsidR="000B565C" w:rsidRDefault="000B565C" w:rsidP="00535BA4">
      <w:pPr>
        <w:spacing w:after="0" w:line="240" w:lineRule="auto"/>
        <w:jc w:val="both"/>
        <w:rPr>
          <w:rFonts w:ascii="Cambria" w:hAnsi="Cambria"/>
          <w:b/>
          <w:bCs/>
          <w:sz w:val="24"/>
          <w:szCs w:val="24"/>
          <w:lang w:val="en-US"/>
        </w:rPr>
      </w:pPr>
    </w:p>
    <w:p w14:paraId="5769581C" w14:textId="19B20479" w:rsidR="00535BA4" w:rsidRPr="00FF71BF" w:rsidRDefault="00535BA4" w:rsidP="00535BA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7F660BCD" w14:textId="77777777" w:rsidR="00535BA4" w:rsidRDefault="00535BA4" w:rsidP="00535BA4">
      <w:pPr>
        <w:spacing w:after="0" w:line="240" w:lineRule="auto"/>
        <w:jc w:val="both"/>
        <w:rPr>
          <w:rFonts w:ascii="Cambria" w:hAnsi="Cambria"/>
          <w:b/>
          <w:bCs/>
          <w:sz w:val="24"/>
          <w:szCs w:val="24"/>
        </w:rPr>
      </w:pPr>
    </w:p>
    <w:p w14:paraId="08DFAB51" w14:textId="77777777" w:rsidR="00535BA4" w:rsidRDefault="00535BA4" w:rsidP="00535BA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07BBEF03" w14:textId="77777777" w:rsidR="00535BA4" w:rsidRPr="00EC6AE2" w:rsidRDefault="00535BA4" w:rsidP="00535BA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35BA4" w:rsidRPr="002931BB" w14:paraId="761B7D6D"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CCFC7D" w14:textId="77777777" w:rsidR="00535BA4" w:rsidRPr="002931BB" w:rsidRDefault="00535BA4" w:rsidP="00076B09">
            <w:pPr>
              <w:spacing w:after="0" w:line="240" w:lineRule="auto"/>
              <w:jc w:val="both"/>
              <w:rPr>
                <w:rFonts w:ascii="Cambria" w:hAnsi="Cambria"/>
                <w:b/>
                <w:bCs/>
                <w:sz w:val="24"/>
                <w:szCs w:val="24"/>
                <w:lang w:val="en-US"/>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FF1C4F" w14:textId="77777777" w:rsidR="00535BA4" w:rsidRPr="002931BB" w:rsidRDefault="00535BA4"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DAE76" w14:textId="77777777" w:rsidR="00535BA4" w:rsidRPr="002931BB" w:rsidRDefault="00535BA4"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4A9B58" w14:textId="77777777" w:rsidR="00535BA4" w:rsidRPr="002931BB" w:rsidRDefault="00535BA4"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363477" w14:textId="77777777" w:rsidR="00535BA4" w:rsidRPr="002931BB" w:rsidRDefault="00535BA4"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87AD98" w14:textId="77777777" w:rsidR="00535BA4" w:rsidRPr="002931BB" w:rsidRDefault="00535BA4"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535BA4" w:rsidRPr="002931BB" w14:paraId="5BC9E3F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7A7BD4E" w14:textId="77777777" w:rsidR="00535BA4" w:rsidRPr="002931BB" w:rsidRDefault="00535BA4" w:rsidP="00076B09">
            <w:pPr>
              <w:spacing w:after="0" w:line="240" w:lineRule="auto"/>
              <w:jc w:val="both"/>
              <w:rPr>
                <w:rFonts w:ascii="Cambria" w:hAnsi="Cambria"/>
                <w:bCs/>
                <w:sz w:val="24"/>
                <w:szCs w:val="24"/>
              </w:rPr>
            </w:pPr>
            <w:r>
              <w:rPr>
                <w:rFonts w:ascii="Cambria" w:hAnsi="Cambria"/>
                <w:bCs/>
                <w:sz w:val="24"/>
                <w:szCs w:val="24"/>
                <w:lang w:val="en-US"/>
              </w:rPr>
              <w:t>Method</w:t>
            </w:r>
          </w:p>
        </w:tc>
        <w:tc>
          <w:tcPr>
            <w:tcW w:w="1502" w:type="dxa"/>
            <w:tcBorders>
              <w:top w:val="single" w:sz="4" w:space="0" w:color="auto"/>
              <w:left w:val="single" w:sz="4" w:space="0" w:color="auto"/>
              <w:bottom w:val="single" w:sz="4" w:space="0" w:color="auto"/>
              <w:right w:val="single" w:sz="4" w:space="0" w:color="auto"/>
            </w:tcBorders>
            <w:vAlign w:val="center"/>
          </w:tcPr>
          <w:p w14:paraId="191612CF"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EDC4EE2"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E</w:t>
            </w:r>
          </w:p>
        </w:tc>
        <w:tc>
          <w:tcPr>
            <w:tcW w:w="1502" w:type="dxa"/>
            <w:tcBorders>
              <w:top w:val="single" w:sz="4" w:space="0" w:color="auto"/>
              <w:left w:val="single" w:sz="4" w:space="0" w:color="auto"/>
              <w:bottom w:val="single" w:sz="4" w:space="0" w:color="auto"/>
              <w:right w:val="single" w:sz="4" w:space="0" w:color="auto"/>
            </w:tcBorders>
            <w:vAlign w:val="center"/>
          </w:tcPr>
          <w:p w14:paraId="64CB4370"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J</w:t>
            </w:r>
          </w:p>
        </w:tc>
        <w:tc>
          <w:tcPr>
            <w:tcW w:w="1503" w:type="dxa"/>
            <w:tcBorders>
              <w:top w:val="single" w:sz="4" w:space="0" w:color="auto"/>
              <w:left w:val="single" w:sz="4" w:space="0" w:color="auto"/>
              <w:bottom w:val="single" w:sz="4" w:space="0" w:color="auto"/>
              <w:right w:val="single" w:sz="4" w:space="0" w:color="auto"/>
            </w:tcBorders>
            <w:vAlign w:val="center"/>
          </w:tcPr>
          <w:p w14:paraId="64E70BF5"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D</w:t>
            </w:r>
          </w:p>
        </w:tc>
        <w:tc>
          <w:tcPr>
            <w:tcW w:w="1503" w:type="dxa"/>
            <w:tcBorders>
              <w:top w:val="single" w:sz="4" w:space="0" w:color="auto"/>
              <w:left w:val="single" w:sz="4" w:space="0" w:color="auto"/>
              <w:bottom w:val="single" w:sz="4" w:space="0" w:color="auto"/>
              <w:right w:val="single" w:sz="4" w:space="0" w:color="auto"/>
            </w:tcBorders>
            <w:vAlign w:val="center"/>
          </w:tcPr>
          <w:p w14:paraId="0EC2A1E7"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G</w:t>
            </w:r>
          </w:p>
        </w:tc>
      </w:tr>
      <w:tr w:rsidR="00535BA4" w:rsidRPr="002931BB" w14:paraId="7FF2A7E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B3BA51D" w14:textId="77777777" w:rsidR="00535BA4" w:rsidRPr="00E77B01" w:rsidRDefault="00535BA4" w:rsidP="00076B09">
            <w:pPr>
              <w:spacing w:after="0" w:line="240" w:lineRule="auto"/>
              <w:jc w:val="both"/>
              <w:rPr>
                <w:rFonts w:ascii="Cambria" w:hAnsi="Cambria"/>
                <w:bCs/>
                <w:sz w:val="24"/>
                <w:szCs w:val="24"/>
                <w:lang w:val="en-US"/>
              </w:rPr>
            </w:pPr>
            <w:r>
              <w:rPr>
                <w:rFonts w:ascii="Cambria" w:hAnsi="Cambria"/>
                <w:bCs/>
                <w:sz w:val="24"/>
                <w:szCs w:val="24"/>
                <w:lang w:val="en-US"/>
              </w:rPr>
              <w:t>Researcher’s task</w:t>
            </w:r>
          </w:p>
        </w:tc>
        <w:tc>
          <w:tcPr>
            <w:tcW w:w="1502" w:type="dxa"/>
            <w:tcBorders>
              <w:top w:val="single" w:sz="4" w:space="0" w:color="auto"/>
              <w:left w:val="single" w:sz="4" w:space="0" w:color="auto"/>
              <w:bottom w:val="single" w:sz="4" w:space="0" w:color="auto"/>
              <w:right w:val="single" w:sz="4" w:space="0" w:color="auto"/>
            </w:tcBorders>
            <w:vAlign w:val="center"/>
          </w:tcPr>
          <w:p w14:paraId="6A3A4BAF"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976660B"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IX</w:t>
            </w:r>
          </w:p>
        </w:tc>
        <w:tc>
          <w:tcPr>
            <w:tcW w:w="1502" w:type="dxa"/>
            <w:tcBorders>
              <w:top w:val="single" w:sz="4" w:space="0" w:color="auto"/>
              <w:left w:val="single" w:sz="4" w:space="0" w:color="auto"/>
              <w:bottom w:val="single" w:sz="4" w:space="0" w:color="auto"/>
              <w:right w:val="single" w:sz="4" w:space="0" w:color="auto"/>
            </w:tcBorders>
            <w:vAlign w:val="center"/>
          </w:tcPr>
          <w:p w14:paraId="2E359C4C"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59B9E374"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VI</w:t>
            </w:r>
          </w:p>
        </w:tc>
        <w:tc>
          <w:tcPr>
            <w:tcW w:w="1503" w:type="dxa"/>
            <w:tcBorders>
              <w:top w:val="single" w:sz="4" w:space="0" w:color="auto"/>
              <w:left w:val="single" w:sz="4" w:space="0" w:color="auto"/>
              <w:bottom w:val="single" w:sz="4" w:space="0" w:color="auto"/>
              <w:right w:val="single" w:sz="4" w:space="0" w:color="auto"/>
            </w:tcBorders>
            <w:vAlign w:val="center"/>
          </w:tcPr>
          <w:p w14:paraId="4B57BCCB" w14:textId="77777777" w:rsidR="00535BA4" w:rsidRPr="002931BB" w:rsidRDefault="00535BA4" w:rsidP="00076B09">
            <w:pPr>
              <w:spacing w:after="0" w:line="240" w:lineRule="auto"/>
              <w:jc w:val="center"/>
              <w:rPr>
                <w:rFonts w:ascii="Cambria" w:hAnsi="Cambria"/>
                <w:sz w:val="24"/>
                <w:szCs w:val="24"/>
                <w:lang w:val="en-US"/>
              </w:rPr>
            </w:pPr>
            <w:r>
              <w:rPr>
                <w:rFonts w:ascii="Cambria" w:hAnsi="Cambria"/>
                <w:sz w:val="24"/>
                <w:szCs w:val="24"/>
              </w:rPr>
              <w:t>II</w:t>
            </w:r>
          </w:p>
        </w:tc>
      </w:tr>
    </w:tbl>
    <w:p w14:paraId="1B2092A1" w14:textId="77777777" w:rsidR="00535BA4" w:rsidRPr="002931BB" w:rsidRDefault="00535BA4" w:rsidP="00535BA4">
      <w:pPr>
        <w:spacing w:after="0" w:line="240" w:lineRule="auto"/>
        <w:jc w:val="both"/>
        <w:rPr>
          <w:rFonts w:ascii="Cambria" w:hAnsi="Cambria"/>
          <w:bCs/>
          <w:sz w:val="24"/>
          <w:szCs w:val="24"/>
        </w:rPr>
      </w:pPr>
    </w:p>
    <w:p w14:paraId="18BCE7C3" w14:textId="77777777" w:rsidR="00535BA4" w:rsidRPr="00370A7E" w:rsidRDefault="00535BA4" w:rsidP="00535BA4">
      <w:pPr>
        <w:spacing w:after="0" w:line="240" w:lineRule="auto"/>
        <w:jc w:val="both"/>
        <w:rPr>
          <w:rFonts w:ascii="Cambria" w:hAnsi="Cambria"/>
          <w:sz w:val="24"/>
          <w:szCs w:val="16"/>
        </w:rPr>
      </w:pPr>
    </w:p>
    <w:p w14:paraId="2213E2D2" w14:textId="5EA3E1FE" w:rsidR="00370A7E" w:rsidRDefault="00370A7E">
      <w:pPr>
        <w:rPr>
          <w:rFonts w:ascii="Cambria" w:hAnsi="Cambria"/>
          <w:sz w:val="24"/>
          <w:szCs w:val="16"/>
        </w:rPr>
      </w:pPr>
      <w:r>
        <w:rPr>
          <w:rFonts w:ascii="Cambria" w:hAnsi="Cambria"/>
          <w:sz w:val="24"/>
          <w:szCs w:val="16"/>
        </w:rPr>
        <w:br w:type="page"/>
      </w:r>
    </w:p>
    <w:p w14:paraId="05338E92" w14:textId="77777777" w:rsidR="008F03AC" w:rsidRPr="008F03AC" w:rsidRDefault="008F03AC" w:rsidP="008F03A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8F03AC">
        <w:rPr>
          <w:rFonts w:ascii="Cambria" w:hAnsi="Cambria"/>
          <w:b/>
          <w:color w:val="FF0000"/>
          <w:sz w:val="28"/>
          <w:szCs w:val="24"/>
          <w:lang w:val="en-US"/>
        </w:rPr>
        <w:t xml:space="preserve">63 – 5 </w:t>
      </w:r>
      <w:r>
        <w:rPr>
          <w:rFonts w:ascii="Cambria" w:hAnsi="Cambria"/>
          <w:b/>
          <w:color w:val="FF0000"/>
          <w:sz w:val="28"/>
          <w:szCs w:val="24"/>
          <w:lang w:val="en-US"/>
        </w:rPr>
        <w:t>points</w:t>
      </w:r>
    </w:p>
    <w:p w14:paraId="25F1220D" w14:textId="389C2D98" w:rsidR="008F03AC" w:rsidRPr="008F03AC" w:rsidRDefault="008F03AC" w:rsidP="008F03AC">
      <w:pPr>
        <w:spacing w:after="0" w:line="240" w:lineRule="auto"/>
        <w:jc w:val="both"/>
        <w:rPr>
          <w:rFonts w:ascii="Cambria" w:hAnsi="Cambria"/>
          <w:bCs/>
          <w:i/>
          <w:sz w:val="24"/>
          <w:szCs w:val="24"/>
        </w:rPr>
      </w:pPr>
      <w:r w:rsidRPr="008F03AC">
        <w:rPr>
          <w:rFonts w:ascii="Cambria" w:hAnsi="Cambria"/>
          <w:bCs/>
          <w:i/>
          <w:sz w:val="24"/>
          <w:szCs w:val="24"/>
          <w:lang w:val="en-US"/>
        </w:rPr>
        <w:t>Variant</w:t>
      </w:r>
      <w:r>
        <w:rPr>
          <w:rFonts w:ascii="Cambria" w:hAnsi="Cambria"/>
          <w:bCs/>
          <w:i/>
          <w:sz w:val="24"/>
          <w:szCs w:val="24"/>
        </w:rPr>
        <w:t xml:space="preserve"> 2</w:t>
      </w:r>
    </w:p>
    <w:p w14:paraId="2EB40A3D" w14:textId="77777777" w:rsidR="008F03AC" w:rsidRDefault="008F03AC" w:rsidP="008F03AC">
      <w:pPr>
        <w:spacing w:after="0" w:line="240" w:lineRule="auto"/>
        <w:jc w:val="both"/>
        <w:rPr>
          <w:rFonts w:ascii="Cambria" w:hAnsi="Cambria"/>
          <w:b/>
          <w:bCs/>
          <w:sz w:val="24"/>
          <w:szCs w:val="24"/>
          <w:lang w:val="en-US"/>
        </w:rPr>
      </w:pPr>
      <w:r>
        <w:rPr>
          <w:rFonts w:ascii="Cambria" w:hAnsi="Cambria"/>
          <w:b/>
          <w:bCs/>
          <w:sz w:val="24"/>
          <w:szCs w:val="24"/>
          <w:lang w:val="en-US"/>
        </w:rPr>
        <w:t>T</w:t>
      </w:r>
      <w:r w:rsidRPr="000E0AC1">
        <w:rPr>
          <w:rFonts w:ascii="Cambria" w:hAnsi="Cambria"/>
          <w:b/>
          <w:bCs/>
          <w:sz w:val="24"/>
          <w:szCs w:val="24"/>
          <w:lang w:val="en-US"/>
        </w:rPr>
        <w:t xml:space="preserve">he molecular biologist uses a variety of methods. </w:t>
      </w:r>
      <w:r w:rsidRPr="00C5698A">
        <w:rPr>
          <w:rFonts w:ascii="Cambria" w:hAnsi="Cambria"/>
          <w:b/>
          <w:bCs/>
          <w:sz w:val="24"/>
          <w:szCs w:val="24"/>
          <w:lang w:val="en-US"/>
        </w:rPr>
        <w:t>Match pictures illustrating different methods with their names and possible tasks for which researcher can use these methods.</w:t>
      </w:r>
    </w:p>
    <w:p w14:paraId="4BF9A4DE" w14:textId="77777777" w:rsidR="008F03AC" w:rsidRDefault="008F03AC" w:rsidP="008F03A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433D5F" w14:paraId="2FE61170" w14:textId="77777777" w:rsidTr="00A574D6">
        <w:tc>
          <w:tcPr>
            <w:tcW w:w="3402" w:type="dxa"/>
            <w:tcBorders>
              <w:top w:val="nil"/>
              <w:left w:val="nil"/>
              <w:bottom w:val="nil"/>
              <w:right w:val="nil"/>
            </w:tcBorders>
            <w:shd w:val="clear" w:color="auto" w:fill="auto"/>
            <w:vAlign w:val="center"/>
          </w:tcPr>
          <w:p w14:paraId="611E1B0B" w14:textId="77777777" w:rsidR="008F03AC" w:rsidRPr="00910AAF" w:rsidRDefault="008F03AC" w:rsidP="00A574D6">
            <w:pPr>
              <w:spacing w:after="0" w:line="240" w:lineRule="auto"/>
              <w:ind w:left="-108"/>
              <w:jc w:val="center"/>
              <w:rPr>
                <w:rFonts w:ascii="Cambria" w:hAnsi="Cambria"/>
                <w:bCs/>
              </w:rPr>
            </w:pPr>
            <w:r>
              <w:rPr>
                <w:rFonts w:ascii="Cambria" w:hAnsi="Cambria"/>
                <w:bCs/>
                <w:noProof/>
              </w:rPr>
              <w:drawing>
                <wp:inline distT="0" distB="0" distL="0" distR="0" wp14:anchorId="1A9C500B" wp14:editId="79B76DBD">
                  <wp:extent cx="2160000" cy="1620000"/>
                  <wp:effectExtent l="0" t="0" r="0" b="0"/>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d63-var2-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B005C2C"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0CF9F143" wp14:editId="6BA945B8">
                  <wp:extent cx="2160000" cy="1620000"/>
                  <wp:effectExtent l="0" t="0" r="0" b="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d63-var2-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DCE265"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57E48E64" wp14:editId="7637778E">
                  <wp:extent cx="2160000" cy="1620000"/>
                  <wp:effectExtent l="0" t="0" r="0" b="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d63-var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433D5F" w14:paraId="608436A3" w14:textId="77777777" w:rsidTr="00A574D6">
        <w:tc>
          <w:tcPr>
            <w:tcW w:w="3402" w:type="dxa"/>
            <w:tcBorders>
              <w:top w:val="nil"/>
              <w:left w:val="nil"/>
              <w:bottom w:val="nil"/>
              <w:right w:val="nil"/>
            </w:tcBorders>
            <w:shd w:val="clear" w:color="auto" w:fill="auto"/>
            <w:vAlign w:val="center"/>
          </w:tcPr>
          <w:p w14:paraId="2837B9E0"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48F26BA3" wp14:editId="1718192B">
                  <wp:extent cx="2160000" cy="1620000"/>
                  <wp:effectExtent l="0" t="0" r="0" b="0"/>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d63-var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CE2851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128A4F01" wp14:editId="5F059EAC">
                  <wp:extent cx="2160000" cy="1620000"/>
                  <wp:effectExtent l="0" t="0" r="0" b="0"/>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d63-var2-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189E79" w14:textId="77777777" w:rsidR="008F03AC" w:rsidRPr="00910AAF" w:rsidRDefault="008F03AC" w:rsidP="00A574D6">
            <w:pPr>
              <w:spacing w:after="0" w:line="240" w:lineRule="auto"/>
              <w:ind w:left="-108"/>
              <w:jc w:val="center"/>
              <w:rPr>
                <w:rFonts w:ascii="Cambria" w:hAnsi="Cambria"/>
                <w:b/>
                <w:bCs/>
              </w:rPr>
            </w:pPr>
          </w:p>
        </w:tc>
      </w:tr>
    </w:tbl>
    <w:p w14:paraId="4F65C4D0" w14:textId="77777777" w:rsidR="008F03AC" w:rsidRPr="00774ED8" w:rsidRDefault="008F03AC" w:rsidP="008F03AC">
      <w:pPr>
        <w:spacing w:after="0" w:line="240" w:lineRule="auto"/>
        <w:jc w:val="both"/>
        <w:rPr>
          <w:rFonts w:ascii="Cambria" w:hAnsi="Cambria"/>
          <w:b/>
          <w:bCs/>
          <w:sz w:val="24"/>
          <w:szCs w:val="24"/>
          <w:lang w:val="en-US"/>
        </w:rPr>
      </w:pPr>
    </w:p>
    <w:p w14:paraId="0E3C3715"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methods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3719DA1A"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6F452A">
        <w:rPr>
          <w:rFonts w:ascii="Cambria" w:hAnsi="Cambria"/>
          <w:bCs/>
          <w:sz w:val="24"/>
          <w:szCs w:val="24"/>
          <w:lang w:val="en-US"/>
        </w:rPr>
        <w:t>Fluorescence microscopy;</w:t>
      </w:r>
    </w:p>
    <w:p w14:paraId="75D0D722"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Sanger DNA sequencing;</w:t>
      </w:r>
    </w:p>
    <w:p w14:paraId="67DA1C53"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Enzyme-linked immunosorbent assay (ELISA);</w:t>
      </w:r>
    </w:p>
    <w:p w14:paraId="357D886D"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Real-time PCR;</w:t>
      </w:r>
    </w:p>
    <w:p w14:paraId="2BE78322"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Ribosome profiling;</w:t>
      </w:r>
    </w:p>
    <w:p w14:paraId="6B9E7868"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Western blotting;</w:t>
      </w:r>
    </w:p>
    <w:p w14:paraId="397E0B71"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RNA-seq with next-generation sequencing (NGS);</w:t>
      </w:r>
    </w:p>
    <w:p w14:paraId="3389C9FD"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Mass spectrometry;</w:t>
      </w:r>
    </w:p>
    <w:p w14:paraId="4816C3E1" w14:textId="77777777" w:rsidR="008F03AC"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PCR with endpoint detection using DNA electrophoresis;</w:t>
      </w:r>
    </w:p>
    <w:p w14:paraId="2C6567D4" w14:textId="77777777" w:rsidR="008F03AC" w:rsidRPr="00C05D9D" w:rsidRDefault="008F03AC" w:rsidP="000C35A2">
      <w:pPr>
        <w:numPr>
          <w:ilvl w:val="0"/>
          <w:numId w:val="451"/>
        </w:numPr>
        <w:tabs>
          <w:tab w:val="left" w:pos="426"/>
        </w:tabs>
        <w:spacing w:after="0" w:line="240" w:lineRule="auto"/>
        <w:ind w:left="0" w:firstLine="0"/>
        <w:jc w:val="both"/>
        <w:rPr>
          <w:rFonts w:ascii="Cambria" w:hAnsi="Cambria"/>
          <w:bCs/>
          <w:sz w:val="24"/>
          <w:szCs w:val="24"/>
          <w:lang w:val="en-US"/>
        </w:rPr>
      </w:pPr>
      <w:proofErr w:type="spellStart"/>
      <w:r w:rsidRPr="00C05D9D">
        <w:rPr>
          <w:rFonts w:ascii="Cambria" w:hAnsi="Cambria"/>
          <w:bCs/>
          <w:sz w:val="24"/>
          <w:szCs w:val="24"/>
          <w:lang w:val="en-US"/>
        </w:rPr>
        <w:t>Cryoelectron</w:t>
      </w:r>
      <w:proofErr w:type="spellEnd"/>
      <w:r w:rsidRPr="00C05D9D">
        <w:rPr>
          <w:rFonts w:ascii="Cambria" w:hAnsi="Cambria"/>
          <w:bCs/>
          <w:sz w:val="24"/>
          <w:szCs w:val="24"/>
          <w:lang w:val="en-US"/>
        </w:rPr>
        <w:t xml:space="preserve"> microscopy;</w:t>
      </w:r>
    </w:p>
    <w:p w14:paraId="494D08BB" w14:textId="77777777" w:rsidR="008F03AC" w:rsidRPr="009155E3" w:rsidRDefault="008F03AC" w:rsidP="008F03AC">
      <w:pPr>
        <w:spacing w:after="0" w:line="240" w:lineRule="auto"/>
        <w:jc w:val="both"/>
        <w:rPr>
          <w:rFonts w:ascii="Cambria" w:hAnsi="Cambria"/>
          <w:bCs/>
          <w:sz w:val="24"/>
          <w:szCs w:val="24"/>
          <w:lang w:val="en-US"/>
        </w:rPr>
      </w:pPr>
    </w:p>
    <w:p w14:paraId="2B54CA2C"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researcher’s tasks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Pr="00C5698A">
        <w:rPr>
          <w:rFonts w:ascii="Cambria" w:hAnsi="Cambria"/>
          <w:b/>
          <w:bCs/>
          <w:sz w:val="24"/>
          <w:szCs w:val="24"/>
          <w:lang w:val="en-US"/>
        </w:rPr>
        <w:t xml:space="preserve"> </w:t>
      </w:r>
      <w:r w:rsidRPr="009155E3">
        <w:rPr>
          <w:rFonts w:ascii="Cambria" w:hAnsi="Cambria"/>
          <w:b/>
          <w:bCs/>
          <w:sz w:val="24"/>
          <w:szCs w:val="24"/>
          <w:lang w:val="en-US"/>
        </w:rPr>
        <w:t xml:space="preserve">- it contains unnecessary </w:t>
      </w:r>
      <w:r>
        <w:rPr>
          <w:rFonts w:ascii="Cambria" w:hAnsi="Cambria"/>
          <w:b/>
          <w:bCs/>
          <w:sz w:val="24"/>
          <w:szCs w:val="24"/>
          <w:lang w:val="en-US"/>
        </w:rPr>
        <w:t>tasks</w:t>
      </w:r>
      <w:r w:rsidRPr="009155E3">
        <w:rPr>
          <w:rFonts w:ascii="Cambria" w:hAnsi="Cambria"/>
          <w:b/>
          <w:bCs/>
          <w:sz w:val="24"/>
          <w:szCs w:val="24"/>
          <w:lang w:val="en-US"/>
        </w:rPr>
        <w:t>):</w:t>
      </w:r>
    </w:p>
    <w:p w14:paraId="6EDCC476" w14:textId="77777777" w:rsidR="008F03AC" w:rsidRDefault="008F03AC" w:rsidP="000C35A2">
      <w:pPr>
        <w:numPr>
          <w:ilvl w:val="0"/>
          <w:numId w:val="452"/>
        </w:numPr>
        <w:spacing w:after="0" w:line="240" w:lineRule="auto"/>
        <w:jc w:val="both"/>
        <w:rPr>
          <w:rFonts w:ascii="Cambria" w:hAnsi="Cambria"/>
          <w:bCs/>
          <w:sz w:val="24"/>
          <w:szCs w:val="24"/>
          <w:lang w:val="en-US"/>
        </w:rPr>
      </w:pPr>
      <w:r w:rsidRPr="00687D31">
        <w:rPr>
          <w:rFonts w:ascii="Cambria" w:hAnsi="Cambria"/>
          <w:bCs/>
          <w:sz w:val="24"/>
          <w:szCs w:val="24"/>
          <w:lang w:val="en-US"/>
        </w:rPr>
        <w:t xml:space="preserve">High-precision quantification of </w:t>
      </w:r>
      <w:r>
        <w:rPr>
          <w:rFonts w:ascii="Cambria" w:hAnsi="Cambria"/>
          <w:bCs/>
          <w:sz w:val="24"/>
          <w:szCs w:val="24"/>
          <w:lang w:val="en-US"/>
        </w:rPr>
        <w:t xml:space="preserve">the </w:t>
      </w:r>
      <w:r w:rsidRPr="00687D31">
        <w:rPr>
          <w:rFonts w:ascii="Cambria" w:hAnsi="Cambria"/>
          <w:bCs/>
          <w:sz w:val="24"/>
          <w:szCs w:val="24"/>
          <w:lang w:val="en-US"/>
        </w:rPr>
        <w:t xml:space="preserve">C-reactive protein </w:t>
      </w:r>
      <w:r>
        <w:rPr>
          <w:rFonts w:ascii="Cambria" w:hAnsi="Cambria"/>
          <w:bCs/>
          <w:sz w:val="24"/>
          <w:szCs w:val="24"/>
          <w:lang w:val="en-US"/>
        </w:rPr>
        <w:t xml:space="preserve">level </w:t>
      </w:r>
      <w:r w:rsidRPr="00687D31">
        <w:rPr>
          <w:rFonts w:ascii="Cambria" w:hAnsi="Cambria"/>
          <w:bCs/>
          <w:sz w:val="24"/>
          <w:szCs w:val="24"/>
          <w:lang w:val="en-US"/>
        </w:rPr>
        <w:t>in the</w:t>
      </w:r>
      <w:r>
        <w:rPr>
          <w:rFonts w:ascii="Cambria" w:hAnsi="Cambria"/>
          <w:bCs/>
          <w:sz w:val="24"/>
          <w:szCs w:val="24"/>
          <w:lang w:val="en-US"/>
        </w:rPr>
        <w:t xml:space="preserve"> murine </w:t>
      </w:r>
      <w:r w:rsidRPr="00687D31">
        <w:rPr>
          <w:rFonts w:ascii="Cambria" w:hAnsi="Cambria"/>
          <w:bCs/>
          <w:sz w:val="24"/>
          <w:szCs w:val="24"/>
          <w:lang w:val="en-US"/>
        </w:rPr>
        <w:t>serum;</w:t>
      </w:r>
    </w:p>
    <w:p w14:paraId="2669D1D6" w14:textId="77777777" w:rsidR="008F03AC" w:rsidRDefault="008F03AC" w:rsidP="000C35A2">
      <w:pPr>
        <w:numPr>
          <w:ilvl w:val="0"/>
          <w:numId w:val="452"/>
        </w:numPr>
        <w:spacing w:after="0" w:line="240" w:lineRule="auto"/>
        <w:jc w:val="both"/>
        <w:rPr>
          <w:rFonts w:ascii="Cambria" w:hAnsi="Cambria"/>
          <w:bCs/>
          <w:sz w:val="24"/>
          <w:szCs w:val="24"/>
          <w:lang w:val="en-US"/>
        </w:rPr>
      </w:pPr>
      <w:r w:rsidRPr="009E2F33">
        <w:rPr>
          <w:rFonts w:ascii="Cambria" w:hAnsi="Cambria"/>
          <w:bCs/>
          <w:sz w:val="24"/>
          <w:szCs w:val="24"/>
          <w:lang w:val="en-US"/>
        </w:rPr>
        <w:t xml:space="preserve">Genome-wide analysis of the transcriptome of </w:t>
      </w:r>
      <w:r>
        <w:rPr>
          <w:rFonts w:ascii="Cambria" w:hAnsi="Cambria"/>
          <w:bCs/>
          <w:sz w:val="24"/>
          <w:szCs w:val="24"/>
          <w:lang w:val="en-US"/>
        </w:rPr>
        <w:t xml:space="preserve">the </w:t>
      </w:r>
      <w:r w:rsidRPr="009E2F33">
        <w:rPr>
          <w:rFonts w:ascii="Cambria" w:hAnsi="Cambria"/>
          <w:bCs/>
          <w:sz w:val="24"/>
          <w:szCs w:val="24"/>
          <w:lang w:val="en-US"/>
        </w:rPr>
        <w:t>cells treated with an mTOR inhibitor in comparison with control cells;</w:t>
      </w:r>
    </w:p>
    <w:p w14:paraId="44A3D908" w14:textId="77777777" w:rsidR="008F03AC" w:rsidRDefault="008F03AC" w:rsidP="000C35A2">
      <w:pPr>
        <w:numPr>
          <w:ilvl w:val="0"/>
          <w:numId w:val="452"/>
        </w:numPr>
        <w:spacing w:after="0" w:line="240" w:lineRule="auto"/>
        <w:jc w:val="both"/>
        <w:rPr>
          <w:rFonts w:ascii="Cambria" w:hAnsi="Cambria"/>
          <w:bCs/>
          <w:sz w:val="24"/>
          <w:szCs w:val="24"/>
          <w:lang w:val="en-US"/>
        </w:rPr>
      </w:pPr>
      <w:r w:rsidRPr="00726F10">
        <w:rPr>
          <w:rFonts w:ascii="Cambria" w:hAnsi="Cambria"/>
          <w:bCs/>
          <w:sz w:val="24"/>
          <w:szCs w:val="24"/>
          <w:lang w:val="en-US"/>
        </w:rPr>
        <w:t>Verification of the nucleotide sequence in the target molecular genetic construct obtained by the researcher;</w:t>
      </w:r>
    </w:p>
    <w:p w14:paraId="5CC9DD06" w14:textId="77777777" w:rsidR="008F03AC" w:rsidRDefault="008F03AC" w:rsidP="000C35A2">
      <w:pPr>
        <w:numPr>
          <w:ilvl w:val="0"/>
          <w:numId w:val="452"/>
        </w:numPr>
        <w:spacing w:after="0" w:line="240" w:lineRule="auto"/>
        <w:jc w:val="both"/>
        <w:rPr>
          <w:rFonts w:ascii="Cambria" w:hAnsi="Cambria"/>
          <w:bCs/>
          <w:sz w:val="24"/>
          <w:szCs w:val="24"/>
          <w:lang w:val="en-US"/>
        </w:rPr>
      </w:pPr>
      <w:r w:rsidRPr="00726F10">
        <w:rPr>
          <w:rFonts w:ascii="Cambria" w:hAnsi="Cambria"/>
          <w:bCs/>
          <w:sz w:val="24"/>
          <w:szCs w:val="24"/>
          <w:lang w:val="en-US"/>
        </w:rPr>
        <w:t xml:space="preserve">Evaluation of the </w:t>
      </w:r>
      <w:r>
        <w:rPr>
          <w:rFonts w:ascii="Cambria" w:hAnsi="Cambria"/>
          <w:bCs/>
          <w:sz w:val="24"/>
          <w:szCs w:val="24"/>
          <w:lang w:val="en-US"/>
        </w:rPr>
        <w:t xml:space="preserve">transfection efficiency of HEK293T cells </w:t>
      </w:r>
      <w:r w:rsidRPr="00726F10">
        <w:rPr>
          <w:rFonts w:ascii="Cambria" w:hAnsi="Cambria"/>
          <w:bCs/>
          <w:sz w:val="24"/>
          <w:szCs w:val="24"/>
          <w:lang w:val="en-US"/>
        </w:rPr>
        <w:t>with a plasmid carrying the EGFP gene;</w:t>
      </w:r>
    </w:p>
    <w:p w14:paraId="47311635" w14:textId="77777777" w:rsidR="008F03AC" w:rsidRDefault="008F03AC" w:rsidP="000C35A2">
      <w:pPr>
        <w:numPr>
          <w:ilvl w:val="0"/>
          <w:numId w:val="452"/>
        </w:numPr>
        <w:spacing w:after="0" w:line="240" w:lineRule="auto"/>
        <w:jc w:val="both"/>
        <w:rPr>
          <w:rFonts w:ascii="Cambria" w:hAnsi="Cambria"/>
          <w:bCs/>
          <w:sz w:val="24"/>
          <w:szCs w:val="24"/>
          <w:lang w:val="en-US"/>
        </w:rPr>
      </w:pPr>
      <w:r w:rsidRPr="005D1ACA">
        <w:rPr>
          <w:rFonts w:ascii="Cambria" w:hAnsi="Cambria"/>
          <w:bCs/>
          <w:sz w:val="24"/>
          <w:szCs w:val="24"/>
          <w:lang w:val="en-US"/>
        </w:rPr>
        <w:t xml:space="preserve">Qualitative analysis of </w:t>
      </w:r>
      <w:r w:rsidRPr="005D1ACA">
        <w:rPr>
          <w:rFonts w:ascii="Cambria" w:hAnsi="Cambria"/>
          <w:bCs/>
          <w:i/>
          <w:sz w:val="24"/>
          <w:szCs w:val="24"/>
          <w:lang w:val="en-US"/>
        </w:rPr>
        <w:t>E. coli</w:t>
      </w:r>
      <w:r>
        <w:rPr>
          <w:rFonts w:ascii="Cambria" w:hAnsi="Cambria"/>
          <w:bCs/>
          <w:sz w:val="24"/>
          <w:szCs w:val="24"/>
          <w:lang w:val="en-US"/>
        </w:rPr>
        <w:t xml:space="preserve"> </w:t>
      </w:r>
      <w:r w:rsidRPr="005D1ACA">
        <w:rPr>
          <w:rFonts w:ascii="Cambria" w:hAnsi="Cambria"/>
          <w:bCs/>
          <w:sz w:val="24"/>
          <w:szCs w:val="24"/>
          <w:lang w:val="en-US"/>
        </w:rPr>
        <w:t xml:space="preserve">colonies for the presence of a target insert in the </w:t>
      </w:r>
      <w:r>
        <w:rPr>
          <w:rFonts w:ascii="Cambria" w:hAnsi="Cambria"/>
          <w:bCs/>
          <w:sz w:val="24"/>
          <w:szCs w:val="24"/>
          <w:lang w:val="en-US"/>
        </w:rPr>
        <w:t xml:space="preserve">desired </w:t>
      </w:r>
      <w:r w:rsidRPr="005D1ACA">
        <w:rPr>
          <w:rFonts w:ascii="Cambria" w:hAnsi="Cambria"/>
          <w:bCs/>
          <w:sz w:val="24"/>
          <w:szCs w:val="24"/>
          <w:lang w:val="en-US"/>
        </w:rPr>
        <w:t>molecular genetic construct</w:t>
      </w:r>
      <w:r>
        <w:rPr>
          <w:rFonts w:ascii="Cambria" w:hAnsi="Cambria"/>
          <w:bCs/>
          <w:sz w:val="24"/>
          <w:szCs w:val="24"/>
          <w:lang w:val="en-US"/>
        </w:rPr>
        <w:t>;</w:t>
      </w:r>
    </w:p>
    <w:p w14:paraId="412DBFBA" w14:textId="77777777" w:rsidR="008F03AC" w:rsidRDefault="008F03AC" w:rsidP="000C35A2">
      <w:pPr>
        <w:numPr>
          <w:ilvl w:val="0"/>
          <w:numId w:val="452"/>
        </w:numPr>
        <w:spacing w:after="0" w:line="240" w:lineRule="auto"/>
        <w:jc w:val="both"/>
        <w:rPr>
          <w:rFonts w:ascii="Cambria" w:hAnsi="Cambria"/>
          <w:bCs/>
          <w:sz w:val="24"/>
          <w:szCs w:val="24"/>
          <w:lang w:val="en-US"/>
        </w:rPr>
      </w:pPr>
      <w:r w:rsidRPr="004270EC">
        <w:rPr>
          <w:rFonts w:ascii="Cambria" w:hAnsi="Cambria"/>
          <w:bCs/>
          <w:sz w:val="24"/>
          <w:szCs w:val="24"/>
          <w:lang w:val="en-US"/>
        </w:rPr>
        <w:t xml:space="preserve">Quantification of the decrease in the expression of the IGBP1 (insulin-like growth factor binding protein 1) gene at the level of transcription in cells treated with 10 </w:t>
      </w:r>
      <w:proofErr w:type="spellStart"/>
      <w:r w:rsidRPr="004270EC">
        <w:rPr>
          <w:rFonts w:ascii="Cambria" w:hAnsi="Cambria"/>
          <w:bCs/>
          <w:sz w:val="24"/>
          <w:szCs w:val="24"/>
          <w:lang w:val="en-US"/>
        </w:rPr>
        <w:t>μM</w:t>
      </w:r>
      <w:proofErr w:type="spellEnd"/>
      <w:r w:rsidRPr="004270EC">
        <w:rPr>
          <w:rFonts w:ascii="Cambria" w:hAnsi="Cambria"/>
          <w:bCs/>
          <w:sz w:val="24"/>
          <w:szCs w:val="24"/>
          <w:lang w:val="en-US"/>
        </w:rPr>
        <w:t xml:space="preserve"> dexamethasone</w:t>
      </w:r>
      <w:r>
        <w:rPr>
          <w:rFonts w:ascii="Cambria" w:hAnsi="Cambria"/>
          <w:bCs/>
          <w:sz w:val="24"/>
          <w:szCs w:val="24"/>
          <w:lang w:val="en-US"/>
        </w:rPr>
        <w:t>;</w:t>
      </w:r>
    </w:p>
    <w:p w14:paraId="13211F8F" w14:textId="77777777" w:rsidR="008F03AC" w:rsidRDefault="008F03AC" w:rsidP="000C35A2">
      <w:pPr>
        <w:numPr>
          <w:ilvl w:val="0"/>
          <w:numId w:val="452"/>
        </w:numPr>
        <w:spacing w:after="0" w:line="240" w:lineRule="auto"/>
        <w:jc w:val="both"/>
        <w:rPr>
          <w:rFonts w:ascii="Cambria" w:hAnsi="Cambria"/>
          <w:bCs/>
          <w:sz w:val="24"/>
          <w:szCs w:val="24"/>
          <w:lang w:val="en-US"/>
        </w:rPr>
      </w:pPr>
      <w:r w:rsidRPr="00E91374">
        <w:rPr>
          <w:rFonts w:ascii="Cambria" w:hAnsi="Cambria"/>
          <w:bCs/>
          <w:sz w:val="24"/>
          <w:szCs w:val="24"/>
          <w:lang w:val="en-US"/>
        </w:rPr>
        <w:t>Obtaining the structure of the protein of interest;</w:t>
      </w:r>
    </w:p>
    <w:p w14:paraId="78C47462" w14:textId="77777777" w:rsidR="008F03AC" w:rsidRDefault="008F03AC" w:rsidP="000C35A2">
      <w:pPr>
        <w:numPr>
          <w:ilvl w:val="0"/>
          <w:numId w:val="452"/>
        </w:numPr>
        <w:spacing w:after="0" w:line="240" w:lineRule="auto"/>
        <w:jc w:val="both"/>
        <w:rPr>
          <w:rFonts w:ascii="Cambria" w:hAnsi="Cambria"/>
          <w:bCs/>
          <w:sz w:val="24"/>
          <w:szCs w:val="24"/>
          <w:lang w:val="en-US"/>
        </w:rPr>
      </w:pPr>
      <w:r w:rsidRPr="00E91374">
        <w:rPr>
          <w:rFonts w:ascii="Cambria" w:hAnsi="Cambria"/>
          <w:bCs/>
          <w:sz w:val="24"/>
          <w:szCs w:val="24"/>
          <w:lang w:val="en-US"/>
        </w:rPr>
        <w:t xml:space="preserve">Identification of specific partner proteins of the protein under study, obtained as a result of </w:t>
      </w:r>
      <w:r>
        <w:rPr>
          <w:rFonts w:ascii="Cambria" w:hAnsi="Cambria"/>
          <w:bCs/>
          <w:sz w:val="24"/>
          <w:szCs w:val="24"/>
          <w:lang w:val="en-US"/>
        </w:rPr>
        <w:t xml:space="preserve">target </w:t>
      </w:r>
      <w:r w:rsidRPr="00E91374">
        <w:rPr>
          <w:rFonts w:ascii="Cambria" w:hAnsi="Cambria"/>
          <w:bCs/>
          <w:sz w:val="24"/>
          <w:szCs w:val="24"/>
          <w:lang w:val="en-US"/>
        </w:rPr>
        <w:t>protein i</w:t>
      </w:r>
      <w:r>
        <w:rPr>
          <w:rFonts w:ascii="Cambria" w:hAnsi="Cambria"/>
          <w:bCs/>
          <w:sz w:val="24"/>
          <w:szCs w:val="24"/>
          <w:lang w:val="en-US"/>
        </w:rPr>
        <w:t>mmunoprecipitation from cells under</w:t>
      </w:r>
      <w:r w:rsidRPr="00E91374">
        <w:rPr>
          <w:rFonts w:ascii="Cambria" w:hAnsi="Cambria"/>
          <w:bCs/>
          <w:sz w:val="24"/>
          <w:szCs w:val="24"/>
          <w:lang w:val="en-US"/>
        </w:rPr>
        <w:t xml:space="preserve"> native conditions;</w:t>
      </w:r>
    </w:p>
    <w:p w14:paraId="23B1BFBA" w14:textId="77777777" w:rsidR="008F03AC" w:rsidRDefault="008F03AC" w:rsidP="000C35A2">
      <w:pPr>
        <w:numPr>
          <w:ilvl w:val="0"/>
          <w:numId w:val="452"/>
        </w:numPr>
        <w:spacing w:after="0" w:line="240" w:lineRule="auto"/>
        <w:jc w:val="both"/>
        <w:rPr>
          <w:rFonts w:ascii="Cambria" w:hAnsi="Cambria"/>
          <w:bCs/>
          <w:sz w:val="24"/>
          <w:szCs w:val="24"/>
          <w:lang w:val="en-US"/>
        </w:rPr>
      </w:pPr>
      <w:r w:rsidRPr="00E91374">
        <w:rPr>
          <w:rFonts w:ascii="Cambria" w:hAnsi="Cambria"/>
          <w:bCs/>
          <w:sz w:val="24"/>
          <w:szCs w:val="24"/>
          <w:lang w:val="en-US"/>
        </w:rPr>
        <w:lastRenderedPageBreak/>
        <w:t>Genome-wide search for</w:t>
      </w:r>
      <w:r>
        <w:rPr>
          <w:rFonts w:ascii="Cambria" w:hAnsi="Cambria"/>
          <w:bCs/>
          <w:sz w:val="24"/>
          <w:szCs w:val="24"/>
          <w:lang w:val="en-US"/>
        </w:rPr>
        <w:t xml:space="preserve"> </w:t>
      </w:r>
      <w:r w:rsidRPr="00E91374">
        <w:rPr>
          <w:rFonts w:ascii="Cambria" w:hAnsi="Cambria"/>
          <w:bCs/>
          <w:sz w:val="24"/>
          <w:szCs w:val="24"/>
          <w:lang w:val="en-US"/>
        </w:rPr>
        <w:t xml:space="preserve">translated </w:t>
      </w:r>
      <w:r>
        <w:rPr>
          <w:rFonts w:ascii="Cambria" w:hAnsi="Cambria"/>
          <w:bCs/>
          <w:sz w:val="24"/>
          <w:szCs w:val="24"/>
          <w:lang w:val="en-US"/>
        </w:rPr>
        <w:t xml:space="preserve">open </w:t>
      </w:r>
      <w:r w:rsidRPr="00E91374">
        <w:rPr>
          <w:rFonts w:ascii="Cambria" w:hAnsi="Cambria"/>
          <w:bCs/>
          <w:sz w:val="24"/>
          <w:szCs w:val="24"/>
          <w:lang w:val="en-US"/>
        </w:rPr>
        <w:t>reading frames in mRNA;</w:t>
      </w:r>
    </w:p>
    <w:p w14:paraId="7514FA3D" w14:textId="77777777" w:rsidR="008F03AC" w:rsidRPr="008C3A99" w:rsidRDefault="008F03AC" w:rsidP="000C35A2">
      <w:pPr>
        <w:numPr>
          <w:ilvl w:val="0"/>
          <w:numId w:val="452"/>
        </w:numPr>
        <w:spacing w:after="0" w:line="240" w:lineRule="auto"/>
        <w:jc w:val="both"/>
        <w:rPr>
          <w:rFonts w:ascii="Cambria" w:hAnsi="Cambria"/>
          <w:bCs/>
          <w:sz w:val="24"/>
          <w:szCs w:val="24"/>
          <w:lang w:val="en-US"/>
        </w:rPr>
      </w:pPr>
      <w:r w:rsidRPr="008C3A99">
        <w:rPr>
          <w:rFonts w:ascii="Cambria" w:hAnsi="Cambria"/>
          <w:bCs/>
          <w:sz w:val="24"/>
          <w:szCs w:val="24"/>
          <w:lang w:val="en-US"/>
        </w:rPr>
        <w:t xml:space="preserve">Qualitative assessment of the decrease in the expression of the target protein upon </w:t>
      </w:r>
      <w:r>
        <w:rPr>
          <w:rFonts w:ascii="Cambria" w:hAnsi="Cambria"/>
          <w:bCs/>
          <w:sz w:val="24"/>
          <w:szCs w:val="24"/>
          <w:lang w:val="en-US"/>
        </w:rPr>
        <w:t xml:space="preserve">siRNA-mediated </w:t>
      </w:r>
      <w:r w:rsidRPr="008C3A99">
        <w:rPr>
          <w:rFonts w:ascii="Cambria" w:hAnsi="Cambria"/>
          <w:bCs/>
          <w:sz w:val="24"/>
          <w:szCs w:val="24"/>
          <w:lang w:val="en-US"/>
        </w:rPr>
        <w:t>knockdown;</w:t>
      </w:r>
    </w:p>
    <w:p w14:paraId="40D0F4CA" w14:textId="77777777" w:rsidR="008F03AC" w:rsidRDefault="008F03AC" w:rsidP="008F03AC">
      <w:pPr>
        <w:spacing w:after="0" w:line="240" w:lineRule="auto"/>
        <w:jc w:val="both"/>
        <w:rPr>
          <w:rFonts w:ascii="Cambria" w:hAnsi="Cambria"/>
          <w:b/>
          <w:bCs/>
          <w:sz w:val="24"/>
          <w:szCs w:val="24"/>
          <w:lang w:val="en-US"/>
        </w:rPr>
      </w:pPr>
    </w:p>
    <w:p w14:paraId="2B4BC253" w14:textId="77777777" w:rsidR="008F03AC" w:rsidRPr="00FF71BF" w:rsidRDefault="008F03AC" w:rsidP="008F03AC">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146AB4EF" w14:textId="77777777" w:rsidR="008F03AC" w:rsidRDefault="008F03AC" w:rsidP="008F03AC">
      <w:pPr>
        <w:spacing w:after="0" w:line="240" w:lineRule="auto"/>
        <w:jc w:val="both"/>
        <w:rPr>
          <w:rFonts w:ascii="Cambria" w:hAnsi="Cambria"/>
          <w:b/>
          <w:bCs/>
          <w:sz w:val="24"/>
          <w:szCs w:val="24"/>
        </w:rPr>
      </w:pPr>
    </w:p>
    <w:p w14:paraId="109CC20C" w14:textId="77777777" w:rsidR="008F03AC" w:rsidRPr="002931BB" w:rsidRDefault="008F03AC" w:rsidP="008F03AC">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68CD091E" w14:textId="77777777" w:rsidR="008F03AC" w:rsidRPr="002931BB" w:rsidRDefault="008F03AC" w:rsidP="008F03A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F03AC" w:rsidRPr="002931BB" w14:paraId="35578246"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E3BE09" w14:textId="77777777" w:rsidR="008F03AC" w:rsidRPr="002931BB" w:rsidRDefault="008F03AC" w:rsidP="00A574D6">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FE1597"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8F3626"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1CFFB0"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89B909"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8C6DA7"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5</w:t>
            </w:r>
          </w:p>
        </w:tc>
      </w:tr>
      <w:tr w:rsidR="008F03AC" w:rsidRPr="002931BB" w14:paraId="0394CD9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92D92C4" w14:textId="77777777" w:rsidR="008F03AC" w:rsidRPr="002931BB" w:rsidRDefault="008F03AC" w:rsidP="00A574D6">
            <w:pPr>
              <w:spacing w:after="0" w:line="240" w:lineRule="auto"/>
              <w:jc w:val="both"/>
              <w:rPr>
                <w:rFonts w:ascii="Cambria" w:hAnsi="Cambria"/>
                <w:bCs/>
                <w:sz w:val="24"/>
                <w:szCs w:val="24"/>
              </w:rPr>
            </w:pPr>
            <w:r>
              <w:rPr>
                <w:rFonts w:ascii="Cambria" w:hAnsi="Cambria"/>
                <w:bCs/>
                <w:sz w:val="24"/>
                <w:szCs w:val="24"/>
                <w:lang w:val="en-US"/>
              </w:rPr>
              <w:t>Method</w:t>
            </w:r>
          </w:p>
        </w:tc>
        <w:tc>
          <w:tcPr>
            <w:tcW w:w="1502" w:type="dxa"/>
            <w:tcBorders>
              <w:top w:val="single" w:sz="4" w:space="0" w:color="auto"/>
              <w:left w:val="single" w:sz="4" w:space="0" w:color="auto"/>
              <w:bottom w:val="single" w:sz="4" w:space="0" w:color="auto"/>
              <w:right w:val="single" w:sz="4" w:space="0" w:color="auto"/>
            </w:tcBorders>
            <w:vAlign w:val="center"/>
          </w:tcPr>
          <w:p w14:paraId="64645326"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77D6D302"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I</w:t>
            </w:r>
          </w:p>
        </w:tc>
        <w:tc>
          <w:tcPr>
            <w:tcW w:w="1502" w:type="dxa"/>
            <w:tcBorders>
              <w:top w:val="single" w:sz="4" w:space="0" w:color="auto"/>
              <w:left w:val="single" w:sz="4" w:space="0" w:color="auto"/>
              <w:bottom w:val="single" w:sz="4" w:space="0" w:color="auto"/>
              <w:right w:val="single" w:sz="4" w:space="0" w:color="auto"/>
            </w:tcBorders>
            <w:vAlign w:val="center"/>
          </w:tcPr>
          <w:p w14:paraId="0769FDC0"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H</w:t>
            </w:r>
          </w:p>
        </w:tc>
        <w:tc>
          <w:tcPr>
            <w:tcW w:w="1503" w:type="dxa"/>
            <w:tcBorders>
              <w:top w:val="single" w:sz="4" w:space="0" w:color="auto"/>
              <w:left w:val="single" w:sz="4" w:space="0" w:color="auto"/>
              <w:bottom w:val="single" w:sz="4" w:space="0" w:color="auto"/>
              <w:right w:val="single" w:sz="4" w:space="0" w:color="auto"/>
            </w:tcBorders>
            <w:vAlign w:val="center"/>
          </w:tcPr>
          <w:p w14:paraId="08385258"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C</w:t>
            </w:r>
          </w:p>
        </w:tc>
        <w:tc>
          <w:tcPr>
            <w:tcW w:w="1503" w:type="dxa"/>
            <w:tcBorders>
              <w:top w:val="single" w:sz="4" w:space="0" w:color="auto"/>
              <w:left w:val="single" w:sz="4" w:space="0" w:color="auto"/>
              <w:bottom w:val="single" w:sz="4" w:space="0" w:color="auto"/>
              <w:right w:val="single" w:sz="4" w:space="0" w:color="auto"/>
            </w:tcBorders>
            <w:vAlign w:val="center"/>
          </w:tcPr>
          <w:p w14:paraId="73BBB828"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D</w:t>
            </w:r>
          </w:p>
        </w:tc>
      </w:tr>
      <w:tr w:rsidR="008F03AC" w:rsidRPr="002931BB" w14:paraId="4306265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EA00BD1" w14:textId="77777777" w:rsidR="008F03AC" w:rsidRPr="00E77B01" w:rsidRDefault="008F03AC" w:rsidP="00A574D6">
            <w:pPr>
              <w:spacing w:after="0" w:line="240" w:lineRule="auto"/>
              <w:jc w:val="both"/>
              <w:rPr>
                <w:rFonts w:ascii="Cambria" w:hAnsi="Cambria"/>
                <w:bCs/>
                <w:sz w:val="24"/>
                <w:szCs w:val="24"/>
                <w:lang w:val="en-US"/>
              </w:rPr>
            </w:pPr>
            <w:r>
              <w:rPr>
                <w:rFonts w:ascii="Cambria" w:hAnsi="Cambria"/>
                <w:bCs/>
                <w:sz w:val="24"/>
                <w:szCs w:val="24"/>
                <w:lang w:val="en-US"/>
              </w:rPr>
              <w:t>Researcher’s task</w:t>
            </w:r>
          </w:p>
        </w:tc>
        <w:tc>
          <w:tcPr>
            <w:tcW w:w="1502" w:type="dxa"/>
            <w:tcBorders>
              <w:top w:val="single" w:sz="4" w:space="0" w:color="auto"/>
              <w:left w:val="single" w:sz="4" w:space="0" w:color="auto"/>
              <w:bottom w:val="single" w:sz="4" w:space="0" w:color="auto"/>
              <w:right w:val="single" w:sz="4" w:space="0" w:color="auto"/>
            </w:tcBorders>
            <w:vAlign w:val="center"/>
          </w:tcPr>
          <w:p w14:paraId="5CF25BB1"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X</w:t>
            </w:r>
          </w:p>
        </w:tc>
        <w:tc>
          <w:tcPr>
            <w:tcW w:w="1503" w:type="dxa"/>
            <w:tcBorders>
              <w:top w:val="single" w:sz="4" w:space="0" w:color="auto"/>
              <w:left w:val="single" w:sz="4" w:space="0" w:color="auto"/>
              <w:bottom w:val="single" w:sz="4" w:space="0" w:color="auto"/>
              <w:right w:val="single" w:sz="4" w:space="0" w:color="auto"/>
            </w:tcBorders>
            <w:vAlign w:val="center"/>
          </w:tcPr>
          <w:p w14:paraId="58B47E6D"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V</w:t>
            </w:r>
          </w:p>
        </w:tc>
        <w:tc>
          <w:tcPr>
            <w:tcW w:w="1502" w:type="dxa"/>
            <w:tcBorders>
              <w:top w:val="single" w:sz="4" w:space="0" w:color="auto"/>
              <w:left w:val="single" w:sz="4" w:space="0" w:color="auto"/>
              <w:bottom w:val="single" w:sz="4" w:space="0" w:color="auto"/>
              <w:right w:val="single" w:sz="4" w:space="0" w:color="auto"/>
            </w:tcBorders>
            <w:vAlign w:val="center"/>
          </w:tcPr>
          <w:p w14:paraId="1F62EF5F"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3185C5D6"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40370AA"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VI</w:t>
            </w:r>
          </w:p>
        </w:tc>
      </w:tr>
    </w:tbl>
    <w:p w14:paraId="5DFA9A52" w14:textId="77777777" w:rsidR="008F03AC" w:rsidRPr="002931BB" w:rsidRDefault="008F03AC" w:rsidP="008F03AC">
      <w:pPr>
        <w:spacing w:after="0" w:line="240" w:lineRule="auto"/>
        <w:jc w:val="both"/>
        <w:rPr>
          <w:rFonts w:ascii="Cambria" w:hAnsi="Cambria"/>
          <w:bCs/>
          <w:sz w:val="24"/>
          <w:szCs w:val="24"/>
        </w:rPr>
      </w:pPr>
    </w:p>
    <w:p w14:paraId="01394C4C" w14:textId="77777777" w:rsidR="008F03AC" w:rsidRPr="00370A7E" w:rsidRDefault="008F03AC" w:rsidP="008F03AC">
      <w:pPr>
        <w:spacing w:after="0" w:line="240" w:lineRule="auto"/>
        <w:jc w:val="both"/>
        <w:rPr>
          <w:rFonts w:ascii="Cambria" w:hAnsi="Cambria"/>
          <w:sz w:val="24"/>
          <w:szCs w:val="16"/>
        </w:rPr>
      </w:pPr>
    </w:p>
    <w:p w14:paraId="0E30A095" w14:textId="77777777" w:rsidR="008F03AC" w:rsidRDefault="008F03AC" w:rsidP="008F03AC">
      <w:pPr>
        <w:rPr>
          <w:rFonts w:ascii="Cambria" w:hAnsi="Cambria"/>
          <w:sz w:val="24"/>
          <w:szCs w:val="16"/>
        </w:rPr>
      </w:pPr>
      <w:r>
        <w:rPr>
          <w:rFonts w:ascii="Cambria" w:hAnsi="Cambria"/>
          <w:sz w:val="24"/>
          <w:szCs w:val="16"/>
        </w:rPr>
        <w:br w:type="page"/>
      </w:r>
    </w:p>
    <w:p w14:paraId="77FD4D0B" w14:textId="77777777" w:rsidR="008F03AC" w:rsidRPr="008F03AC" w:rsidRDefault="008F03AC" w:rsidP="008F03A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8F03AC">
        <w:rPr>
          <w:rFonts w:ascii="Cambria" w:hAnsi="Cambria"/>
          <w:b/>
          <w:color w:val="FF0000"/>
          <w:sz w:val="28"/>
          <w:szCs w:val="24"/>
          <w:lang w:val="en-US"/>
        </w:rPr>
        <w:t xml:space="preserve">63 – 5 </w:t>
      </w:r>
      <w:r>
        <w:rPr>
          <w:rFonts w:ascii="Cambria" w:hAnsi="Cambria"/>
          <w:b/>
          <w:color w:val="FF0000"/>
          <w:sz w:val="28"/>
          <w:szCs w:val="24"/>
          <w:lang w:val="en-US"/>
        </w:rPr>
        <w:t>points</w:t>
      </w:r>
    </w:p>
    <w:p w14:paraId="4B81A8F0" w14:textId="5B682406" w:rsidR="008F03AC" w:rsidRPr="008F03AC" w:rsidRDefault="008F03AC" w:rsidP="008F03AC">
      <w:pPr>
        <w:spacing w:after="0" w:line="240" w:lineRule="auto"/>
        <w:jc w:val="both"/>
        <w:rPr>
          <w:rFonts w:ascii="Cambria" w:hAnsi="Cambria"/>
          <w:bCs/>
          <w:i/>
          <w:sz w:val="24"/>
          <w:szCs w:val="24"/>
        </w:rPr>
      </w:pPr>
      <w:r w:rsidRPr="008F03AC">
        <w:rPr>
          <w:rFonts w:ascii="Cambria" w:hAnsi="Cambria"/>
          <w:bCs/>
          <w:i/>
          <w:sz w:val="24"/>
          <w:szCs w:val="24"/>
          <w:lang w:val="en-US"/>
        </w:rPr>
        <w:t>Variant</w:t>
      </w:r>
      <w:r>
        <w:rPr>
          <w:rFonts w:ascii="Cambria" w:hAnsi="Cambria"/>
          <w:bCs/>
          <w:i/>
          <w:sz w:val="24"/>
          <w:szCs w:val="24"/>
        </w:rPr>
        <w:t xml:space="preserve"> 3</w:t>
      </w:r>
    </w:p>
    <w:p w14:paraId="483AE876" w14:textId="77777777" w:rsidR="008F03AC" w:rsidRDefault="008F03AC" w:rsidP="008F03AC">
      <w:pPr>
        <w:spacing w:after="0" w:line="240" w:lineRule="auto"/>
        <w:jc w:val="both"/>
        <w:rPr>
          <w:rFonts w:ascii="Cambria" w:hAnsi="Cambria"/>
          <w:b/>
          <w:bCs/>
          <w:sz w:val="24"/>
          <w:szCs w:val="24"/>
          <w:lang w:val="en-US"/>
        </w:rPr>
      </w:pPr>
      <w:r>
        <w:rPr>
          <w:rFonts w:ascii="Cambria" w:hAnsi="Cambria"/>
          <w:b/>
          <w:bCs/>
          <w:sz w:val="24"/>
          <w:szCs w:val="24"/>
          <w:lang w:val="en-US"/>
        </w:rPr>
        <w:t>T</w:t>
      </w:r>
      <w:r w:rsidRPr="000E0AC1">
        <w:rPr>
          <w:rFonts w:ascii="Cambria" w:hAnsi="Cambria"/>
          <w:b/>
          <w:bCs/>
          <w:sz w:val="24"/>
          <w:szCs w:val="24"/>
          <w:lang w:val="en-US"/>
        </w:rPr>
        <w:t xml:space="preserve">he molecular biologist uses a variety of methods. </w:t>
      </w:r>
      <w:r w:rsidRPr="00C5698A">
        <w:rPr>
          <w:rFonts w:ascii="Cambria" w:hAnsi="Cambria"/>
          <w:b/>
          <w:bCs/>
          <w:sz w:val="24"/>
          <w:szCs w:val="24"/>
          <w:lang w:val="en-US"/>
        </w:rPr>
        <w:t>Match pictures illustrating different methods with their names and possible tasks for which researcher can use these methods.</w:t>
      </w:r>
    </w:p>
    <w:p w14:paraId="16F4D894" w14:textId="77777777" w:rsidR="008F03AC" w:rsidRDefault="008F03AC" w:rsidP="008F03A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433D5F" w14:paraId="6CCC741C" w14:textId="77777777" w:rsidTr="008F03AC">
        <w:tc>
          <w:tcPr>
            <w:tcW w:w="3402" w:type="dxa"/>
            <w:tcBorders>
              <w:top w:val="nil"/>
              <w:left w:val="nil"/>
              <w:bottom w:val="nil"/>
              <w:right w:val="nil"/>
            </w:tcBorders>
            <w:shd w:val="clear" w:color="auto" w:fill="auto"/>
            <w:vAlign w:val="center"/>
          </w:tcPr>
          <w:p w14:paraId="0C385FB1" w14:textId="77777777" w:rsidR="008F03AC" w:rsidRPr="00910AAF" w:rsidRDefault="008F03AC" w:rsidP="00A574D6">
            <w:pPr>
              <w:spacing w:after="0" w:line="240" w:lineRule="auto"/>
              <w:ind w:left="-108"/>
              <w:jc w:val="center"/>
              <w:rPr>
                <w:rFonts w:ascii="Cambria" w:hAnsi="Cambria"/>
                <w:bCs/>
              </w:rPr>
            </w:pPr>
            <w:r>
              <w:rPr>
                <w:rFonts w:ascii="Cambria" w:hAnsi="Cambria"/>
                <w:bCs/>
                <w:noProof/>
              </w:rPr>
              <w:drawing>
                <wp:inline distT="0" distB="0" distL="0" distR="0" wp14:anchorId="21645D31" wp14:editId="2257E8BC">
                  <wp:extent cx="2160000" cy="1620000"/>
                  <wp:effectExtent l="0" t="0" r="0" b="0"/>
                  <wp:docPr id="1643" name="Рисунок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d63-var3-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BBC9C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1883629" wp14:editId="01928FC6">
                  <wp:extent cx="2160000" cy="1620000"/>
                  <wp:effectExtent l="0" t="0" r="0" b="0"/>
                  <wp:docPr id="164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d63-var3-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438A986"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6EA26057" wp14:editId="6656D966">
                  <wp:extent cx="2160000" cy="1620000"/>
                  <wp:effectExtent l="0" t="0" r="0" b="0"/>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d63-var3-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433D5F" w14:paraId="0576408F" w14:textId="77777777" w:rsidTr="008F03AC">
        <w:tc>
          <w:tcPr>
            <w:tcW w:w="3402" w:type="dxa"/>
            <w:tcBorders>
              <w:top w:val="nil"/>
              <w:left w:val="nil"/>
              <w:bottom w:val="nil"/>
              <w:right w:val="nil"/>
            </w:tcBorders>
            <w:shd w:val="clear" w:color="auto" w:fill="auto"/>
            <w:vAlign w:val="center"/>
          </w:tcPr>
          <w:p w14:paraId="7A8F4EBA"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CDF03BC" wp14:editId="029F096F">
                  <wp:extent cx="2160000" cy="1620000"/>
                  <wp:effectExtent l="0" t="0" r="0" b="0"/>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d63-var3-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6CC3FD0" w14:textId="77777777" w:rsidR="008F03AC" w:rsidRPr="00910AAF" w:rsidRDefault="008F03AC" w:rsidP="00A574D6">
            <w:pPr>
              <w:spacing w:after="0" w:line="240" w:lineRule="auto"/>
              <w:ind w:left="-108"/>
              <w:jc w:val="center"/>
              <w:rPr>
                <w:rFonts w:ascii="Cambria" w:hAnsi="Cambria"/>
                <w:b/>
                <w:bCs/>
              </w:rPr>
            </w:pPr>
            <w:r>
              <w:rPr>
                <w:rFonts w:ascii="Cambria" w:hAnsi="Cambria"/>
                <w:bCs/>
                <w:noProof/>
              </w:rPr>
              <w:drawing>
                <wp:inline distT="0" distB="0" distL="0" distR="0" wp14:anchorId="2A399B67" wp14:editId="7F0B7B1C">
                  <wp:extent cx="2160000" cy="1620000"/>
                  <wp:effectExtent l="0" t="0" r="0" b="0"/>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d63-var3-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B8ED59" w14:textId="77777777" w:rsidR="008F03AC" w:rsidRPr="00910AAF" w:rsidRDefault="008F03AC" w:rsidP="00A574D6">
            <w:pPr>
              <w:spacing w:after="0" w:line="240" w:lineRule="auto"/>
              <w:ind w:left="-108"/>
              <w:jc w:val="center"/>
              <w:rPr>
                <w:rFonts w:ascii="Cambria" w:hAnsi="Cambria"/>
                <w:b/>
                <w:bCs/>
              </w:rPr>
            </w:pPr>
          </w:p>
        </w:tc>
      </w:tr>
    </w:tbl>
    <w:p w14:paraId="5DEBEAFE" w14:textId="77777777" w:rsidR="008F03AC" w:rsidRPr="00774ED8" w:rsidRDefault="008F03AC" w:rsidP="008F03AC">
      <w:pPr>
        <w:spacing w:after="0" w:line="240" w:lineRule="auto"/>
        <w:jc w:val="both"/>
        <w:rPr>
          <w:rFonts w:ascii="Cambria" w:hAnsi="Cambria"/>
          <w:b/>
          <w:bCs/>
          <w:sz w:val="24"/>
          <w:szCs w:val="24"/>
          <w:lang w:val="en-US"/>
        </w:rPr>
      </w:pPr>
    </w:p>
    <w:p w14:paraId="3EA30224"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methods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E960030"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6F452A">
        <w:rPr>
          <w:rFonts w:ascii="Cambria" w:hAnsi="Cambria"/>
          <w:bCs/>
          <w:sz w:val="24"/>
          <w:szCs w:val="24"/>
          <w:lang w:val="en-US"/>
        </w:rPr>
        <w:t>Fluorescence microscopy;</w:t>
      </w:r>
    </w:p>
    <w:p w14:paraId="2B91F480"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Sanger DNA sequencing;</w:t>
      </w:r>
    </w:p>
    <w:p w14:paraId="195D9BC8"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Enzyme-linked immunosorbent assay (ELISA);</w:t>
      </w:r>
    </w:p>
    <w:p w14:paraId="372E13DC"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Real-time PCR;</w:t>
      </w:r>
    </w:p>
    <w:p w14:paraId="7DBCAE58"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Ribosome profiling;</w:t>
      </w:r>
    </w:p>
    <w:p w14:paraId="4A79547D"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Western blotting;</w:t>
      </w:r>
    </w:p>
    <w:p w14:paraId="2BAB1641"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RNA-seq with next-generation sequencing (NGS);</w:t>
      </w:r>
    </w:p>
    <w:p w14:paraId="5D818318"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Mass spectrometry;</w:t>
      </w:r>
    </w:p>
    <w:p w14:paraId="4C8F147F" w14:textId="77777777" w:rsidR="008F03AC"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r w:rsidRPr="00C05D9D">
        <w:rPr>
          <w:rFonts w:ascii="Cambria" w:hAnsi="Cambria"/>
          <w:bCs/>
          <w:sz w:val="24"/>
          <w:szCs w:val="24"/>
          <w:lang w:val="en-US"/>
        </w:rPr>
        <w:t>PCR with endpoint detection using DNA electrophoresis;</w:t>
      </w:r>
    </w:p>
    <w:p w14:paraId="281231BE" w14:textId="77777777" w:rsidR="008F03AC" w:rsidRPr="00C05D9D" w:rsidRDefault="008F03AC" w:rsidP="000C35A2">
      <w:pPr>
        <w:numPr>
          <w:ilvl w:val="0"/>
          <w:numId w:val="453"/>
        </w:numPr>
        <w:tabs>
          <w:tab w:val="left" w:pos="426"/>
        </w:tabs>
        <w:spacing w:after="0" w:line="240" w:lineRule="auto"/>
        <w:ind w:left="0" w:firstLine="0"/>
        <w:jc w:val="both"/>
        <w:rPr>
          <w:rFonts w:ascii="Cambria" w:hAnsi="Cambria"/>
          <w:bCs/>
          <w:sz w:val="24"/>
          <w:szCs w:val="24"/>
          <w:lang w:val="en-US"/>
        </w:rPr>
      </w:pPr>
      <w:proofErr w:type="spellStart"/>
      <w:r w:rsidRPr="00C05D9D">
        <w:rPr>
          <w:rFonts w:ascii="Cambria" w:hAnsi="Cambria"/>
          <w:bCs/>
          <w:sz w:val="24"/>
          <w:szCs w:val="24"/>
          <w:lang w:val="en-US"/>
        </w:rPr>
        <w:t>Cryoelectron</w:t>
      </w:r>
      <w:proofErr w:type="spellEnd"/>
      <w:r w:rsidRPr="00C05D9D">
        <w:rPr>
          <w:rFonts w:ascii="Cambria" w:hAnsi="Cambria"/>
          <w:bCs/>
          <w:sz w:val="24"/>
          <w:szCs w:val="24"/>
          <w:lang w:val="en-US"/>
        </w:rPr>
        <w:t xml:space="preserve"> microscopy;</w:t>
      </w:r>
    </w:p>
    <w:p w14:paraId="5D0B0530" w14:textId="77777777" w:rsidR="008F03AC" w:rsidRPr="009155E3" w:rsidRDefault="008F03AC" w:rsidP="008F03AC">
      <w:pPr>
        <w:spacing w:after="0" w:line="240" w:lineRule="auto"/>
        <w:jc w:val="both"/>
        <w:rPr>
          <w:rFonts w:ascii="Cambria" w:hAnsi="Cambria"/>
          <w:bCs/>
          <w:sz w:val="24"/>
          <w:szCs w:val="24"/>
          <w:lang w:val="en-US"/>
        </w:rPr>
      </w:pPr>
    </w:p>
    <w:p w14:paraId="0AD2E100" w14:textId="77777777" w:rsidR="008F03AC" w:rsidRPr="009155E3" w:rsidRDefault="008F03AC" w:rsidP="008F03A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researcher’s tasks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Pr="00C5698A">
        <w:rPr>
          <w:rFonts w:ascii="Cambria" w:hAnsi="Cambria"/>
          <w:b/>
          <w:bCs/>
          <w:sz w:val="24"/>
          <w:szCs w:val="24"/>
          <w:lang w:val="en-US"/>
        </w:rPr>
        <w:t xml:space="preserve"> </w:t>
      </w:r>
      <w:r w:rsidRPr="009155E3">
        <w:rPr>
          <w:rFonts w:ascii="Cambria" w:hAnsi="Cambria"/>
          <w:b/>
          <w:bCs/>
          <w:sz w:val="24"/>
          <w:szCs w:val="24"/>
          <w:lang w:val="en-US"/>
        </w:rPr>
        <w:t xml:space="preserve">- it contains unnecessary </w:t>
      </w:r>
      <w:r>
        <w:rPr>
          <w:rFonts w:ascii="Cambria" w:hAnsi="Cambria"/>
          <w:b/>
          <w:bCs/>
          <w:sz w:val="24"/>
          <w:szCs w:val="24"/>
          <w:lang w:val="en-US"/>
        </w:rPr>
        <w:t>tasks</w:t>
      </w:r>
      <w:r w:rsidRPr="009155E3">
        <w:rPr>
          <w:rFonts w:ascii="Cambria" w:hAnsi="Cambria"/>
          <w:b/>
          <w:bCs/>
          <w:sz w:val="24"/>
          <w:szCs w:val="24"/>
          <w:lang w:val="en-US"/>
        </w:rPr>
        <w:t>):</w:t>
      </w:r>
    </w:p>
    <w:p w14:paraId="570E7951" w14:textId="77777777" w:rsidR="008F03AC" w:rsidRDefault="008F03AC" w:rsidP="000C35A2">
      <w:pPr>
        <w:numPr>
          <w:ilvl w:val="0"/>
          <w:numId w:val="454"/>
        </w:numPr>
        <w:spacing w:after="0" w:line="240" w:lineRule="auto"/>
        <w:jc w:val="both"/>
        <w:rPr>
          <w:rFonts w:ascii="Cambria" w:hAnsi="Cambria"/>
          <w:bCs/>
          <w:sz w:val="24"/>
          <w:szCs w:val="24"/>
          <w:lang w:val="en-US"/>
        </w:rPr>
      </w:pPr>
      <w:r w:rsidRPr="00687D31">
        <w:rPr>
          <w:rFonts w:ascii="Cambria" w:hAnsi="Cambria"/>
          <w:bCs/>
          <w:sz w:val="24"/>
          <w:szCs w:val="24"/>
          <w:lang w:val="en-US"/>
        </w:rPr>
        <w:t xml:space="preserve">High-precision quantification of </w:t>
      </w:r>
      <w:r>
        <w:rPr>
          <w:rFonts w:ascii="Cambria" w:hAnsi="Cambria"/>
          <w:bCs/>
          <w:sz w:val="24"/>
          <w:szCs w:val="24"/>
          <w:lang w:val="en-US"/>
        </w:rPr>
        <w:t xml:space="preserve">the </w:t>
      </w:r>
      <w:r w:rsidRPr="00687D31">
        <w:rPr>
          <w:rFonts w:ascii="Cambria" w:hAnsi="Cambria"/>
          <w:bCs/>
          <w:sz w:val="24"/>
          <w:szCs w:val="24"/>
          <w:lang w:val="en-US"/>
        </w:rPr>
        <w:t xml:space="preserve">C-reactive protein </w:t>
      </w:r>
      <w:r>
        <w:rPr>
          <w:rFonts w:ascii="Cambria" w:hAnsi="Cambria"/>
          <w:bCs/>
          <w:sz w:val="24"/>
          <w:szCs w:val="24"/>
          <w:lang w:val="en-US"/>
        </w:rPr>
        <w:t xml:space="preserve">level </w:t>
      </w:r>
      <w:r w:rsidRPr="00687D31">
        <w:rPr>
          <w:rFonts w:ascii="Cambria" w:hAnsi="Cambria"/>
          <w:bCs/>
          <w:sz w:val="24"/>
          <w:szCs w:val="24"/>
          <w:lang w:val="en-US"/>
        </w:rPr>
        <w:t>in the</w:t>
      </w:r>
      <w:r>
        <w:rPr>
          <w:rFonts w:ascii="Cambria" w:hAnsi="Cambria"/>
          <w:bCs/>
          <w:sz w:val="24"/>
          <w:szCs w:val="24"/>
          <w:lang w:val="en-US"/>
        </w:rPr>
        <w:t xml:space="preserve"> murine </w:t>
      </w:r>
      <w:r w:rsidRPr="00687D31">
        <w:rPr>
          <w:rFonts w:ascii="Cambria" w:hAnsi="Cambria"/>
          <w:bCs/>
          <w:sz w:val="24"/>
          <w:szCs w:val="24"/>
          <w:lang w:val="en-US"/>
        </w:rPr>
        <w:t>serum;</w:t>
      </w:r>
    </w:p>
    <w:p w14:paraId="6150FABB" w14:textId="77777777" w:rsidR="008F03AC" w:rsidRDefault="008F03AC" w:rsidP="000C35A2">
      <w:pPr>
        <w:numPr>
          <w:ilvl w:val="0"/>
          <w:numId w:val="454"/>
        </w:numPr>
        <w:spacing w:after="0" w:line="240" w:lineRule="auto"/>
        <w:jc w:val="both"/>
        <w:rPr>
          <w:rFonts w:ascii="Cambria" w:hAnsi="Cambria"/>
          <w:bCs/>
          <w:sz w:val="24"/>
          <w:szCs w:val="24"/>
          <w:lang w:val="en-US"/>
        </w:rPr>
      </w:pPr>
      <w:r w:rsidRPr="009E2F33">
        <w:rPr>
          <w:rFonts w:ascii="Cambria" w:hAnsi="Cambria"/>
          <w:bCs/>
          <w:sz w:val="24"/>
          <w:szCs w:val="24"/>
          <w:lang w:val="en-US"/>
        </w:rPr>
        <w:t xml:space="preserve">Genome-wide analysis of the transcriptome of </w:t>
      </w:r>
      <w:r>
        <w:rPr>
          <w:rFonts w:ascii="Cambria" w:hAnsi="Cambria"/>
          <w:bCs/>
          <w:sz w:val="24"/>
          <w:szCs w:val="24"/>
          <w:lang w:val="en-US"/>
        </w:rPr>
        <w:t xml:space="preserve">the </w:t>
      </w:r>
      <w:r w:rsidRPr="009E2F33">
        <w:rPr>
          <w:rFonts w:ascii="Cambria" w:hAnsi="Cambria"/>
          <w:bCs/>
          <w:sz w:val="24"/>
          <w:szCs w:val="24"/>
          <w:lang w:val="en-US"/>
        </w:rPr>
        <w:t>cells treated with an mTOR inhibitor in comparison with control cells;</w:t>
      </w:r>
    </w:p>
    <w:p w14:paraId="7AAFBDC2" w14:textId="77777777" w:rsidR="008F03AC" w:rsidRDefault="008F03AC" w:rsidP="000C35A2">
      <w:pPr>
        <w:numPr>
          <w:ilvl w:val="0"/>
          <w:numId w:val="454"/>
        </w:numPr>
        <w:spacing w:after="0" w:line="240" w:lineRule="auto"/>
        <w:jc w:val="both"/>
        <w:rPr>
          <w:rFonts w:ascii="Cambria" w:hAnsi="Cambria"/>
          <w:bCs/>
          <w:sz w:val="24"/>
          <w:szCs w:val="24"/>
          <w:lang w:val="en-US"/>
        </w:rPr>
      </w:pPr>
      <w:r w:rsidRPr="00726F10">
        <w:rPr>
          <w:rFonts w:ascii="Cambria" w:hAnsi="Cambria"/>
          <w:bCs/>
          <w:sz w:val="24"/>
          <w:szCs w:val="24"/>
          <w:lang w:val="en-US"/>
        </w:rPr>
        <w:t>Verification of the nucleotide sequence in the target molecular genetic construct obtained by the researcher;</w:t>
      </w:r>
    </w:p>
    <w:p w14:paraId="430FB5E9" w14:textId="77777777" w:rsidR="008F03AC" w:rsidRDefault="008F03AC" w:rsidP="000C35A2">
      <w:pPr>
        <w:numPr>
          <w:ilvl w:val="0"/>
          <w:numId w:val="454"/>
        </w:numPr>
        <w:spacing w:after="0" w:line="240" w:lineRule="auto"/>
        <w:jc w:val="both"/>
        <w:rPr>
          <w:rFonts w:ascii="Cambria" w:hAnsi="Cambria"/>
          <w:bCs/>
          <w:sz w:val="24"/>
          <w:szCs w:val="24"/>
          <w:lang w:val="en-US"/>
        </w:rPr>
      </w:pPr>
      <w:r w:rsidRPr="00726F10">
        <w:rPr>
          <w:rFonts w:ascii="Cambria" w:hAnsi="Cambria"/>
          <w:bCs/>
          <w:sz w:val="24"/>
          <w:szCs w:val="24"/>
          <w:lang w:val="en-US"/>
        </w:rPr>
        <w:t xml:space="preserve">Evaluation of the </w:t>
      </w:r>
      <w:r>
        <w:rPr>
          <w:rFonts w:ascii="Cambria" w:hAnsi="Cambria"/>
          <w:bCs/>
          <w:sz w:val="24"/>
          <w:szCs w:val="24"/>
          <w:lang w:val="en-US"/>
        </w:rPr>
        <w:t xml:space="preserve">transfection efficiency of HEK293T cells </w:t>
      </w:r>
      <w:r w:rsidRPr="00726F10">
        <w:rPr>
          <w:rFonts w:ascii="Cambria" w:hAnsi="Cambria"/>
          <w:bCs/>
          <w:sz w:val="24"/>
          <w:szCs w:val="24"/>
          <w:lang w:val="en-US"/>
        </w:rPr>
        <w:t>with a plasmid carrying the EGFP gene;</w:t>
      </w:r>
    </w:p>
    <w:p w14:paraId="4CC27DFE" w14:textId="77777777" w:rsidR="008F03AC" w:rsidRDefault="008F03AC" w:rsidP="000C35A2">
      <w:pPr>
        <w:numPr>
          <w:ilvl w:val="0"/>
          <w:numId w:val="454"/>
        </w:numPr>
        <w:spacing w:after="0" w:line="240" w:lineRule="auto"/>
        <w:jc w:val="both"/>
        <w:rPr>
          <w:rFonts w:ascii="Cambria" w:hAnsi="Cambria"/>
          <w:bCs/>
          <w:sz w:val="24"/>
          <w:szCs w:val="24"/>
          <w:lang w:val="en-US"/>
        </w:rPr>
      </w:pPr>
      <w:r w:rsidRPr="005D1ACA">
        <w:rPr>
          <w:rFonts w:ascii="Cambria" w:hAnsi="Cambria"/>
          <w:bCs/>
          <w:sz w:val="24"/>
          <w:szCs w:val="24"/>
          <w:lang w:val="en-US"/>
        </w:rPr>
        <w:t xml:space="preserve">Qualitative analysis of </w:t>
      </w:r>
      <w:r w:rsidRPr="005D1ACA">
        <w:rPr>
          <w:rFonts w:ascii="Cambria" w:hAnsi="Cambria"/>
          <w:bCs/>
          <w:i/>
          <w:sz w:val="24"/>
          <w:szCs w:val="24"/>
          <w:lang w:val="en-US"/>
        </w:rPr>
        <w:t>E. coli</w:t>
      </w:r>
      <w:r>
        <w:rPr>
          <w:rFonts w:ascii="Cambria" w:hAnsi="Cambria"/>
          <w:bCs/>
          <w:sz w:val="24"/>
          <w:szCs w:val="24"/>
          <w:lang w:val="en-US"/>
        </w:rPr>
        <w:t xml:space="preserve"> </w:t>
      </w:r>
      <w:r w:rsidRPr="005D1ACA">
        <w:rPr>
          <w:rFonts w:ascii="Cambria" w:hAnsi="Cambria"/>
          <w:bCs/>
          <w:sz w:val="24"/>
          <w:szCs w:val="24"/>
          <w:lang w:val="en-US"/>
        </w:rPr>
        <w:t xml:space="preserve">colonies for the presence of a target insert in the </w:t>
      </w:r>
      <w:r>
        <w:rPr>
          <w:rFonts w:ascii="Cambria" w:hAnsi="Cambria"/>
          <w:bCs/>
          <w:sz w:val="24"/>
          <w:szCs w:val="24"/>
          <w:lang w:val="en-US"/>
        </w:rPr>
        <w:t xml:space="preserve">desired </w:t>
      </w:r>
      <w:r w:rsidRPr="005D1ACA">
        <w:rPr>
          <w:rFonts w:ascii="Cambria" w:hAnsi="Cambria"/>
          <w:bCs/>
          <w:sz w:val="24"/>
          <w:szCs w:val="24"/>
          <w:lang w:val="en-US"/>
        </w:rPr>
        <w:t>molecular genetic construct</w:t>
      </w:r>
      <w:r>
        <w:rPr>
          <w:rFonts w:ascii="Cambria" w:hAnsi="Cambria"/>
          <w:bCs/>
          <w:sz w:val="24"/>
          <w:szCs w:val="24"/>
          <w:lang w:val="en-US"/>
        </w:rPr>
        <w:t>;</w:t>
      </w:r>
    </w:p>
    <w:p w14:paraId="5C6844A6" w14:textId="77777777" w:rsidR="008F03AC" w:rsidRDefault="008F03AC" w:rsidP="000C35A2">
      <w:pPr>
        <w:numPr>
          <w:ilvl w:val="0"/>
          <w:numId w:val="454"/>
        </w:numPr>
        <w:spacing w:after="0" w:line="240" w:lineRule="auto"/>
        <w:jc w:val="both"/>
        <w:rPr>
          <w:rFonts w:ascii="Cambria" w:hAnsi="Cambria"/>
          <w:bCs/>
          <w:sz w:val="24"/>
          <w:szCs w:val="24"/>
          <w:lang w:val="en-US"/>
        </w:rPr>
      </w:pPr>
      <w:r w:rsidRPr="004270EC">
        <w:rPr>
          <w:rFonts w:ascii="Cambria" w:hAnsi="Cambria"/>
          <w:bCs/>
          <w:sz w:val="24"/>
          <w:szCs w:val="24"/>
          <w:lang w:val="en-US"/>
        </w:rPr>
        <w:t xml:space="preserve">Quantification of the decrease in the expression of the IGBP1 (insulin-like growth factor binding protein 1) gene at the level of transcription in cells treated with 10 </w:t>
      </w:r>
      <w:proofErr w:type="spellStart"/>
      <w:r w:rsidRPr="004270EC">
        <w:rPr>
          <w:rFonts w:ascii="Cambria" w:hAnsi="Cambria"/>
          <w:bCs/>
          <w:sz w:val="24"/>
          <w:szCs w:val="24"/>
          <w:lang w:val="en-US"/>
        </w:rPr>
        <w:t>μM</w:t>
      </w:r>
      <w:proofErr w:type="spellEnd"/>
      <w:r w:rsidRPr="004270EC">
        <w:rPr>
          <w:rFonts w:ascii="Cambria" w:hAnsi="Cambria"/>
          <w:bCs/>
          <w:sz w:val="24"/>
          <w:szCs w:val="24"/>
          <w:lang w:val="en-US"/>
        </w:rPr>
        <w:t xml:space="preserve"> dexamethasone</w:t>
      </w:r>
      <w:r>
        <w:rPr>
          <w:rFonts w:ascii="Cambria" w:hAnsi="Cambria"/>
          <w:bCs/>
          <w:sz w:val="24"/>
          <w:szCs w:val="24"/>
          <w:lang w:val="en-US"/>
        </w:rPr>
        <w:t>;</w:t>
      </w:r>
    </w:p>
    <w:p w14:paraId="271E8A2B" w14:textId="77777777" w:rsidR="008F03AC" w:rsidRDefault="008F03AC" w:rsidP="000C35A2">
      <w:pPr>
        <w:numPr>
          <w:ilvl w:val="0"/>
          <w:numId w:val="454"/>
        </w:numPr>
        <w:spacing w:after="0" w:line="240" w:lineRule="auto"/>
        <w:jc w:val="both"/>
        <w:rPr>
          <w:rFonts w:ascii="Cambria" w:hAnsi="Cambria"/>
          <w:bCs/>
          <w:sz w:val="24"/>
          <w:szCs w:val="24"/>
          <w:lang w:val="en-US"/>
        </w:rPr>
      </w:pPr>
      <w:r w:rsidRPr="00E91374">
        <w:rPr>
          <w:rFonts w:ascii="Cambria" w:hAnsi="Cambria"/>
          <w:bCs/>
          <w:sz w:val="24"/>
          <w:szCs w:val="24"/>
          <w:lang w:val="en-US"/>
        </w:rPr>
        <w:t>Obtaining the structure of the protein of interest;</w:t>
      </w:r>
    </w:p>
    <w:p w14:paraId="59A762BE" w14:textId="77777777" w:rsidR="008F03AC" w:rsidRDefault="008F03AC" w:rsidP="000C35A2">
      <w:pPr>
        <w:numPr>
          <w:ilvl w:val="0"/>
          <w:numId w:val="454"/>
        </w:numPr>
        <w:spacing w:after="0" w:line="240" w:lineRule="auto"/>
        <w:jc w:val="both"/>
        <w:rPr>
          <w:rFonts w:ascii="Cambria" w:hAnsi="Cambria"/>
          <w:bCs/>
          <w:sz w:val="24"/>
          <w:szCs w:val="24"/>
          <w:lang w:val="en-US"/>
        </w:rPr>
      </w:pPr>
      <w:r w:rsidRPr="00E91374">
        <w:rPr>
          <w:rFonts w:ascii="Cambria" w:hAnsi="Cambria"/>
          <w:bCs/>
          <w:sz w:val="24"/>
          <w:szCs w:val="24"/>
          <w:lang w:val="en-US"/>
        </w:rPr>
        <w:t xml:space="preserve">Identification of specific partner proteins of the protein under study, obtained as a result of </w:t>
      </w:r>
      <w:r>
        <w:rPr>
          <w:rFonts w:ascii="Cambria" w:hAnsi="Cambria"/>
          <w:bCs/>
          <w:sz w:val="24"/>
          <w:szCs w:val="24"/>
          <w:lang w:val="en-US"/>
        </w:rPr>
        <w:t xml:space="preserve">target </w:t>
      </w:r>
      <w:r w:rsidRPr="00E91374">
        <w:rPr>
          <w:rFonts w:ascii="Cambria" w:hAnsi="Cambria"/>
          <w:bCs/>
          <w:sz w:val="24"/>
          <w:szCs w:val="24"/>
          <w:lang w:val="en-US"/>
        </w:rPr>
        <w:t>protein i</w:t>
      </w:r>
      <w:r>
        <w:rPr>
          <w:rFonts w:ascii="Cambria" w:hAnsi="Cambria"/>
          <w:bCs/>
          <w:sz w:val="24"/>
          <w:szCs w:val="24"/>
          <w:lang w:val="en-US"/>
        </w:rPr>
        <w:t>mmunoprecipitation from cells under</w:t>
      </w:r>
      <w:r w:rsidRPr="00E91374">
        <w:rPr>
          <w:rFonts w:ascii="Cambria" w:hAnsi="Cambria"/>
          <w:bCs/>
          <w:sz w:val="24"/>
          <w:szCs w:val="24"/>
          <w:lang w:val="en-US"/>
        </w:rPr>
        <w:t xml:space="preserve"> native conditions;</w:t>
      </w:r>
    </w:p>
    <w:p w14:paraId="05840C09" w14:textId="77777777" w:rsidR="008F03AC" w:rsidRDefault="008F03AC" w:rsidP="000C35A2">
      <w:pPr>
        <w:numPr>
          <w:ilvl w:val="0"/>
          <w:numId w:val="454"/>
        </w:numPr>
        <w:spacing w:after="0" w:line="240" w:lineRule="auto"/>
        <w:jc w:val="both"/>
        <w:rPr>
          <w:rFonts w:ascii="Cambria" w:hAnsi="Cambria"/>
          <w:bCs/>
          <w:sz w:val="24"/>
          <w:szCs w:val="24"/>
          <w:lang w:val="en-US"/>
        </w:rPr>
      </w:pPr>
      <w:r w:rsidRPr="00E91374">
        <w:rPr>
          <w:rFonts w:ascii="Cambria" w:hAnsi="Cambria"/>
          <w:bCs/>
          <w:sz w:val="24"/>
          <w:szCs w:val="24"/>
          <w:lang w:val="en-US"/>
        </w:rPr>
        <w:lastRenderedPageBreak/>
        <w:t>Genome-wide search for</w:t>
      </w:r>
      <w:r>
        <w:rPr>
          <w:rFonts w:ascii="Cambria" w:hAnsi="Cambria"/>
          <w:bCs/>
          <w:sz w:val="24"/>
          <w:szCs w:val="24"/>
          <w:lang w:val="en-US"/>
        </w:rPr>
        <w:t xml:space="preserve"> </w:t>
      </w:r>
      <w:r w:rsidRPr="00E91374">
        <w:rPr>
          <w:rFonts w:ascii="Cambria" w:hAnsi="Cambria"/>
          <w:bCs/>
          <w:sz w:val="24"/>
          <w:szCs w:val="24"/>
          <w:lang w:val="en-US"/>
        </w:rPr>
        <w:t xml:space="preserve">translated </w:t>
      </w:r>
      <w:r>
        <w:rPr>
          <w:rFonts w:ascii="Cambria" w:hAnsi="Cambria"/>
          <w:bCs/>
          <w:sz w:val="24"/>
          <w:szCs w:val="24"/>
          <w:lang w:val="en-US"/>
        </w:rPr>
        <w:t xml:space="preserve">open </w:t>
      </w:r>
      <w:r w:rsidRPr="00E91374">
        <w:rPr>
          <w:rFonts w:ascii="Cambria" w:hAnsi="Cambria"/>
          <w:bCs/>
          <w:sz w:val="24"/>
          <w:szCs w:val="24"/>
          <w:lang w:val="en-US"/>
        </w:rPr>
        <w:t>reading frames in mRNA;</w:t>
      </w:r>
    </w:p>
    <w:p w14:paraId="35CE7629" w14:textId="77777777" w:rsidR="008F03AC" w:rsidRPr="008C3A99" w:rsidRDefault="008F03AC" w:rsidP="000C35A2">
      <w:pPr>
        <w:numPr>
          <w:ilvl w:val="0"/>
          <w:numId w:val="454"/>
        </w:numPr>
        <w:spacing w:after="0" w:line="240" w:lineRule="auto"/>
        <w:jc w:val="both"/>
        <w:rPr>
          <w:rFonts w:ascii="Cambria" w:hAnsi="Cambria"/>
          <w:bCs/>
          <w:sz w:val="24"/>
          <w:szCs w:val="24"/>
          <w:lang w:val="en-US"/>
        </w:rPr>
      </w:pPr>
      <w:r w:rsidRPr="008C3A99">
        <w:rPr>
          <w:rFonts w:ascii="Cambria" w:hAnsi="Cambria"/>
          <w:bCs/>
          <w:sz w:val="24"/>
          <w:szCs w:val="24"/>
          <w:lang w:val="en-US"/>
        </w:rPr>
        <w:t xml:space="preserve">Qualitative assessment of the decrease in the expression of the target protein upon </w:t>
      </w:r>
      <w:r>
        <w:rPr>
          <w:rFonts w:ascii="Cambria" w:hAnsi="Cambria"/>
          <w:bCs/>
          <w:sz w:val="24"/>
          <w:szCs w:val="24"/>
          <w:lang w:val="en-US"/>
        </w:rPr>
        <w:t xml:space="preserve">siRNA-mediated </w:t>
      </w:r>
      <w:r w:rsidRPr="008C3A99">
        <w:rPr>
          <w:rFonts w:ascii="Cambria" w:hAnsi="Cambria"/>
          <w:bCs/>
          <w:sz w:val="24"/>
          <w:szCs w:val="24"/>
          <w:lang w:val="en-US"/>
        </w:rPr>
        <w:t>knockdown;</w:t>
      </w:r>
    </w:p>
    <w:p w14:paraId="4C97C1E9" w14:textId="77777777" w:rsidR="008F03AC" w:rsidRDefault="008F03AC" w:rsidP="008F03AC">
      <w:pPr>
        <w:spacing w:after="0" w:line="240" w:lineRule="auto"/>
        <w:jc w:val="both"/>
        <w:rPr>
          <w:rFonts w:ascii="Cambria" w:hAnsi="Cambria"/>
          <w:b/>
          <w:bCs/>
          <w:sz w:val="24"/>
          <w:szCs w:val="24"/>
          <w:lang w:val="en-US"/>
        </w:rPr>
      </w:pPr>
    </w:p>
    <w:p w14:paraId="74F6D844" w14:textId="77777777" w:rsidR="008F03AC" w:rsidRPr="00FF71BF" w:rsidRDefault="008F03AC" w:rsidP="008F03AC">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3CD393A0" w14:textId="77777777" w:rsidR="008F03AC" w:rsidRDefault="008F03AC" w:rsidP="008F03AC">
      <w:pPr>
        <w:spacing w:after="0" w:line="240" w:lineRule="auto"/>
        <w:jc w:val="both"/>
        <w:rPr>
          <w:rFonts w:ascii="Cambria" w:hAnsi="Cambria"/>
          <w:b/>
          <w:bCs/>
          <w:sz w:val="24"/>
          <w:szCs w:val="24"/>
        </w:rPr>
      </w:pPr>
    </w:p>
    <w:p w14:paraId="04CB7B7B" w14:textId="77777777" w:rsidR="008F03AC" w:rsidRPr="001700BD" w:rsidRDefault="008F03AC" w:rsidP="008F03AC">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0D4CDFD9" w14:textId="77777777" w:rsidR="008F03AC" w:rsidRPr="002931BB" w:rsidRDefault="008F03AC" w:rsidP="008F03A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F03AC" w:rsidRPr="002931BB" w14:paraId="318FCB9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4A38" w14:textId="77777777" w:rsidR="008F03AC" w:rsidRPr="002931BB" w:rsidRDefault="008F03AC" w:rsidP="00A574D6">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101DA3"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4DC124"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F7747F"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3CEDB4"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477C364" w14:textId="77777777" w:rsidR="008F03AC" w:rsidRPr="002931BB" w:rsidRDefault="008F03AC" w:rsidP="00A574D6">
            <w:pPr>
              <w:spacing w:after="0" w:line="240" w:lineRule="auto"/>
              <w:jc w:val="center"/>
              <w:rPr>
                <w:rFonts w:ascii="Cambria" w:hAnsi="Cambria"/>
                <w:b/>
                <w:bCs/>
                <w:sz w:val="24"/>
                <w:szCs w:val="24"/>
              </w:rPr>
            </w:pPr>
            <w:r w:rsidRPr="002931BB">
              <w:rPr>
                <w:rFonts w:ascii="Cambria" w:hAnsi="Cambria"/>
                <w:b/>
                <w:bCs/>
                <w:sz w:val="24"/>
                <w:szCs w:val="24"/>
              </w:rPr>
              <w:t>5</w:t>
            </w:r>
          </w:p>
        </w:tc>
      </w:tr>
      <w:tr w:rsidR="008F03AC" w:rsidRPr="002931BB" w14:paraId="1C2779A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8227DC" w14:textId="77777777" w:rsidR="008F03AC" w:rsidRPr="002931BB" w:rsidRDefault="008F03AC" w:rsidP="00A574D6">
            <w:pPr>
              <w:spacing w:after="0" w:line="240" w:lineRule="auto"/>
              <w:jc w:val="both"/>
              <w:rPr>
                <w:rFonts w:ascii="Cambria" w:hAnsi="Cambria"/>
                <w:bCs/>
                <w:sz w:val="24"/>
                <w:szCs w:val="24"/>
              </w:rPr>
            </w:pPr>
            <w:r>
              <w:rPr>
                <w:rFonts w:ascii="Cambria" w:hAnsi="Cambria"/>
                <w:bCs/>
                <w:sz w:val="24"/>
                <w:szCs w:val="24"/>
                <w:lang w:val="en-US"/>
              </w:rPr>
              <w:t>Method</w:t>
            </w:r>
          </w:p>
        </w:tc>
        <w:tc>
          <w:tcPr>
            <w:tcW w:w="1502" w:type="dxa"/>
            <w:tcBorders>
              <w:top w:val="single" w:sz="4" w:space="0" w:color="auto"/>
              <w:left w:val="single" w:sz="4" w:space="0" w:color="auto"/>
              <w:bottom w:val="single" w:sz="4" w:space="0" w:color="auto"/>
              <w:right w:val="single" w:sz="4" w:space="0" w:color="auto"/>
            </w:tcBorders>
            <w:vAlign w:val="center"/>
          </w:tcPr>
          <w:p w14:paraId="4040121E"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B</w:t>
            </w:r>
          </w:p>
        </w:tc>
        <w:tc>
          <w:tcPr>
            <w:tcW w:w="1503" w:type="dxa"/>
            <w:tcBorders>
              <w:top w:val="single" w:sz="4" w:space="0" w:color="auto"/>
              <w:left w:val="single" w:sz="4" w:space="0" w:color="auto"/>
              <w:bottom w:val="single" w:sz="4" w:space="0" w:color="auto"/>
              <w:right w:val="single" w:sz="4" w:space="0" w:color="auto"/>
            </w:tcBorders>
            <w:vAlign w:val="center"/>
          </w:tcPr>
          <w:p w14:paraId="7503D1A7"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F</w:t>
            </w:r>
          </w:p>
        </w:tc>
        <w:tc>
          <w:tcPr>
            <w:tcW w:w="1502" w:type="dxa"/>
            <w:tcBorders>
              <w:top w:val="single" w:sz="4" w:space="0" w:color="auto"/>
              <w:left w:val="single" w:sz="4" w:space="0" w:color="auto"/>
              <w:bottom w:val="single" w:sz="4" w:space="0" w:color="auto"/>
              <w:right w:val="single" w:sz="4" w:space="0" w:color="auto"/>
            </w:tcBorders>
            <w:vAlign w:val="center"/>
          </w:tcPr>
          <w:p w14:paraId="2E8EDBD2"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G</w:t>
            </w:r>
          </w:p>
        </w:tc>
        <w:tc>
          <w:tcPr>
            <w:tcW w:w="1503" w:type="dxa"/>
            <w:tcBorders>
              <w:top w:val="single" w:sz="4" w:space="0" w:color="auto"/>
              <w:left w:val="single" w:sz="4" w:space="0" w:color="auto"/>
              <w:bottom w:val="single" w:sz="4" w:space="0" w:color="auto"/>
              <w:right w:val="single" w:sz="4" w:space="0" w:color="auto"/>
            </w:tcBorders>
            <w:vAlign w:val="center"/>
          </w:tcPr>
          <w:p w14:paraId="3993CD59"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E</w:t>
            </w:r>
          </w:p>
        </w:tc>
        <w:tc>
          <w:tcPr>
            <w:tcW w:w="1503" w:type="dxa"/>
            <w:tcBorders>
              <w:top w:val="single" w:sz="4" w:space="0" w:color="auto"/>
              <w:left w:val="single" w:sz="4" w:space="0" w:color="auto"/>
              <w:bottom w:val="single" w:sz="4" w:space="0" w:color="auto"/>
              <w:right w:val="single" w:sz="4" w:space="0" w:color="auto"/>
            </w:tcBorders>
            <w:vAlign w:val="center"/>
          </w:tcPr>
          <w:p w14:paraId="7639A2CD"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C</w:t>
            </w:r>
          </w:p>
        </w:tc>
      </w:tr>
      <w:tr w:rsidR="008F03AC" w:rsidRPr="002931BB" w14:paraId="5420903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172B3CA" w14:textId="77777777" w:rsidR="008F03AC" w:rsidRPr="00E77B01" w:rsidRDefault="008F03AC" w:rsidP="00A574D6">
            <w:pPr>
              <w:spacing w:after="0" w:line="240" w:lineRule="auto"/>
              <w:jc w:val="both"/>
              <w:rPr>
                <w:rFonts w:ascii="Cambria" w:hAnsi="Cambria"/>
                <w:bCs/>
                <w:sz w:val="24"/>
                <w:szCs w:val="24"/>
                <w:lang w:val="en-US"/>
              </w:rPr>
            </w:pPr>
            <w:r>
              <w:rPr>
                <w:rFonts w:ascii="Cambria" w:hAnsi="Cambria"/>
                <w:bCs/>
                <w:sz w:val="24"/>
                <w:szCs w:val="24"/>
                <w:lang w:val="en-US"/>
              </w:rPr>
              <w:t>Researcher’s task</w:t>
            </w:r>
          </w:p>
        </w:tc>
        <w:tc>
          <w:tcPr>
            <w:tcW w:w="1502" w:type="dxa"/>
            <w:tcBorders>
              <w:top w:val="single" w:sz="4" w:space="0" w:color="auto"/>
              <w:left w:val="single" w:sz="4" w:space="0" w:color="auto"/>
              <w:bottom w:val="single" w:sz="4" w:space="0" w:color="auto"/>
              <w:right w:val="single" w:sz="4" w:space="0" w:color="auto"/>
            </w:tcBorders>
            <w:vAlign w:val="center"/>
          </w:tcPr>
          <w:p w14:paraId="18682819"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ED70725"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X</w:t>
            </w:r>
          </w:p>
        </w:tc>
        <w:tc>
          <w:tcPr>
            <w:tcW w:w="1502" w:type="dxa"/>
            <w:tcBorders>
              <w:top w:val="single" w:sz="4" w:space="0" w:color="auto"/>
              <w:left w:val="single" w:sz="4" w:space="0" w:color="auto"/>
              <w:bottom w:val="single" w:sz="4" w:space="0" w:color="auto"/>
              <w:right w:val="single" w:sz="4" w:space="0" w:color="auto"/>
            </w:tcBorders>
            <w:vAlign w:val="center"/>
          </w:tcPr>
          <w:p w14:paraId="4A39FBE5"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D8157EF"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rPr>
              <w:t>IX</w:t>
            </w:r>
          </w:p>
        </w:tc>
        <w:tc>
          <w:tcPr>
            <w:tcW w:w="1503" w:type="dxa"/>
            <w:tcBorders>
              <w:top w:val="single" w:sz="4" w:space="0" w:color="auto"/>
              <w:left w:val="single" w:sz="4" w:space="0" w:color="auto"/>
              <w:bottom w:val="single" w:sz="4" w:space="0" w:color="auto"/>
              <w:right w:val="single" w:sz="4" w:space="0" w:color="auto"/>
            </w:tcBorders>
            <w:vAlign w:val="center"/>
          </w:tcPr>
          <w:p w14:paraId="56173A33" w14:textId="77777777" w:rsidR="008F03AC" w:rsidRPr="002931BB" w:rsidRDefault="008F03AC"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00497815" w14:textId="77777777" w:rsidR="008F03AC" w:rsidRPr="00370A7E" w:rsidRDefault="008F03AC" w:rsidP="008F03AC">
      <w:pPr>
        <w:spacing w:after="0" w:line="240" w:lineRule="auto"/>
        <w:jc w:val="both"/>
        <w:rPr>
          <w:rFonts w:ascii="Cambria" w:hAnsi="Cambria"/>
          <w:sz w:val="24"/>
          <w:szCs w:val="16"/>
        </w:rPr>
      </w:pPr>
    </w:p>
    <w:p w14:paraId="1D9078E6" w14:textId="77777777" w:rsidR="008F03AC" w:rsidRPr="00370A7E" w:rsidRDefault="008F03AC" w:rsidP="008F03AC">
      <w:pPr>
        <w:spacing w:after="0" w:line="240" w:lineRule="auto"/>
        <w:jc w:val="both"/>
        <w:rPr>
          <w:rFonts w:ascii="Cambria" w:hAnsi="Cambria"/>
          <w:sz w:val="24"/>
          <w:szCs w:val="16"/>
        </w:rPr>
      </w:pPr>
    </w:p>
    <w:p w14:paraId="4A7ADD08" w14:textId="77777777" w:rsidR="008F03AC" w:rsidRDefault="008F03AC" w:rsidP="008F03AC">
      <w:pPr>
        <w:rPr>
          <w:rFonts w:ascii="Cambria" w:hAnsi="Cambria"/>
          <w:sz w:val="24"/>
          <w:szCs w:val="16"/>
        </w:rPr>
      </w:pPr>
      <w:r>
        <w:rPr>
          <w:rFonts w:ascii="Cambria" w:hAnsi="Cambria"/>
          <w:sz w:val="24"/>
          <w:szCs w:val="16"/>
        </w:rPr>
        <w:br w:type="page"/>
      </w:r>
    </w:p>
    <w:p w14:paraId="669C0818" w14:textId="473C81FA" w:rsidR="008D08A2" w:rsidRPr="00E354A7" w:rsidRDefault="008D08A2" w:rsidP="008D08A2">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64 – 5 </w:t>
      </w:r>
      <w:r>
        <w:rPr>
          <w:rFonts w:ascii="Cambria" w:hAnsi="Cambria"/>
          <w:b/>
          <w:color w:val="FF0000"/>
          <w:sz w:val="28"/>
          <w:szCs w:val="24"/>
          <w:lang w:val="en-US"/>
        </w:rPr>
        <w:t>points</w:t>
      </w:r>
    </w:p>
    <w:p w14:paraId="0AEF6FFE" w14:textId="79A52DDD" w:rsidR="008D08A2" w:rsidRPr="005A21AB" w:rsidRDefault="005A21AB" w:rsidP="008D08A2">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1</w:t>
      </w:r>
    </w:p>
    <w:p w14:paraId="1EA80CA3" w14:textId="77777777" w:rsidR="008D08A2" w:rsidRPr="003B753E" w:rsidRDefault="008D08A2" w:rsidP="008D08A2">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2350E823" w14:textId="77777777" w:rsidR="007135B5" w:rsidRPr="003B5014" w:rsidRDefault="007135B5" w:rsidP="007135B5">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1F2D133C" w14:textId="77777777" w:rsidTr="00781F83">
        <w:tc>
          <w:tcPr>
            <w:tcW w:w="3402" w:type="dxa"/>
            <w:tcBorders>
              <w:top w:val="nil"/>
              <w:left w:val="nil"/>
              <w:bottom w:val="nil"/>
              <w:right w:val="nil"/>
            </w:tcBorders>
            <w:shd w:val="clear" w:color="auto" w:fill="auto"/>
            <w:vAlign w:val="center"/>
          </w:tcPr>
          <w:p w14:paraId="2B91F619" w14:textId="77777777"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46069149" wp14:editId="05007650">
                  <wp:extent cx="2160000" cy="16200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9AF4D3"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7DC797E7" wp14:editId="6D1B65A3">
                  <wp:extent cx="2160000" cy="1620000"/>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8AF1106"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F170DA2" wp14:editId="4272DD96">
                  <wp:extent cx="2160000" cy="162000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76EBE0F7" w14:textId="77777777" w:rsidTr="00781F83">
        <w:tc>
          <w:tcPr>
            <w:tcW w:w="3402" w:type="dxa"/>
            <w:tcBorders>
              <w:top w:val="nil"/>
              <w:left w:val="nil"/>
              <w:bottom w:val="nil"/>
              <w:right w:val="nil"/>
            </w:tcBorders>
            <w:shd w:val="clear" w:color="auto" w:fill="auto"/>
            <w:vAlign w:val="center"/>
          </w:tcPr>
          <w:p w14:paraId="1F47A889"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BABA63F" wp14:editId="1315A82A">
                  <wp:extent cx="2160000" cy="1620000"/>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194B0A"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0E10E9A" wp14:editId="14F9FE64">
                  <wp:extent cx="2160000" cy="1620000"/>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4608C1C" w14:textId="77777777" w:rsidR="007135B5" w:rsidRPr="00910AAF" w:rsidRDefault="007135B5" w:rsidP="00781F83">
            <w:pPr>
              <w:spacing w:after="0" w:line="240" w:lineRule="auto"/>
              <w:ind w:left="-108"/>
              <w:jc w:val="center"/>
              <w:rPr>
                <w:rFonts w:ascii="Cambria" w:hAnsi="Cambria"/>
                <w:b/>
                <w:bCs/>
              </w:rPr>
            </w:pPr>
          </w:p>
        </w:tc>
      </w:tr>
    </w:tbl>
    <w:p w14:paraId="720B300E" w14:textId="77777777" w:rsidR="005A21AB" w:rsidRDefault="005A21AB" w:rsidP="008D08A2">
      <w:pPr>
        <w:spacing w:after="0" w:line="240" w:lineRule="auto"/>
        <w:jc w:val="both"/>
        <w:rPr>
          <w:rFonts w:ascii="Cambria" w:hAnsi="Cambria"/>
          <w:b/>
          <w:bCs/>
          <w:sz w:val="24"/>
          <w:szCs w:val="24"/>
          <w:lang w:val="en-US"/>
        </w:rPr>
      </w:pPr>
    </w:p>
    <w:p w14:paraId="36FC58DC" w14:textId="5BB962AB" w:rsidR="008D08A2" w:rsidRPr="009155E3" w:rsidRDefault="007E65E2" w:rsidP="008D08A2">
      <w:pPr>
        <w:spacing w:after="0" w:line="240" w:lineRule="auto"/>
        <w:jc w:val="both"/>
        <w:rPr>
          <w:rFonts w:ascii="Cambria" w:hAnsi="Cambria"/>
          <w:b/>
          <w:bCs/>
          <w:sz w:val="24"/>
          <w:szCs w:val="24"/>
          <w:lang w:val="en-US"/>
        </w:rPr>
      </w:pPr>
      <w:r w:rsidRPr="007E65E2">
        <w:rPr>
          <w:rFonts w:ascii="Cambria" w:hAnsi="Cambria"/>
          <w:b/>
          <w:bCs/>
          <w:sz w:val="24"/>
          <w:szCs w:val="24"/>
          <w:lang w:val="en-US"/>
        </w:rPr>
        <w:t>List of cell types (the list is redundant - it contains unnecessary names):</w:t>
      </w:r>
    </w:p>
    <w:p w14:paraId="09E9B589"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65E5F26D"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41923F80"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229AEDAA"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proofErr w:type="spellStart"/>
      <w:r w:rsidRPr="007F2088">
        <w:rPr>
          <w:rFonts w:ascii="Cambria" w:hAnsi="Cambria"/>
          <w:bCs/>
          <w:sz w:val="24"/>
          <w:szCs w:val="24"/>
        </w:rPr>
        <w:t>Hair</w:t>
      </w:r>
      <w:proofErr w:type="spellEnd"/>
      <w:r w:rsidRPr="007F2088">
        <w:rPr>
          <w:rFonts w:ascii="Cambria" w:hAnsi="Cambria"/>
          <w:bCs/>
          <w:sz w:val="24"/>
          <w:szCs w:val="24"/>
        </w:rPr>
        <w:t xml:space="preserve"> </w:t>
      </w:r>
      <w:proofErr w:type="spellStart"/>
      <w:r w:rsidRPr="007F2088">
        <w:rPr>
          <w:rFonts w:ascii="Cambria" w:hAnsi="Cambria"/>
          <w:bCs/>
          <w:sz w:val="24"/>
          <w:szCs w:val="24"/>
        </w:rPr>
        <w:t>cell</w:t>
      </w:r>
      <w:proofErr w:type="spellEnd"/>
      <w:r w:rsidRPr="0023246E">
        <w:rPr>
          <w:rFonts w:ascii="Cambria" w:hAnsi="Cambria"/>
          <w:bCs/>
          <w:sz w:val="24"/>
          <w:szCs w:val="24"/>
        </w:rPr>
        <w:t>;</w:t>
      </w:r>
    </w:p>
    <w:p w14:paraId="2C9C5645"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04A661CC" w14:textId="77777777" w:rsidR="008D08A2" w:rsidRPr="007F2088" w:rsidRDefault="008D08A2" w:rsidP="000C35A2">
      <w:pPr>
        <w:numPr>
          <w:ilvl w:val="0"/>
          <w:numId w:val="39"/>
        </w:numPr>
        <w:tabs>
          <w:tab w:val="left" w:pos="426"/>
        </w:tabs>
        <w:spacing w:after="0" w:line="240" w:lineRule="auto"/>
        <w:ind w:left="0" w:firstLine="0"/>
        <w:jc w:val="both"/>
        <w:rPr>
          <w:rFonts w:ascii="Cambria" w:hAnsi="Cambria"/>
          <w:bCs/>
          <w:sz w:val="24"/>
          <w:szCs w:val="24"/>
          <w:lang w:val="en-US"/>
        </w:rPr>
      </w:pPr>
      <w:r w:rsidRPr="007F2088">
        <w:rPr>
          <w:rFonts w:ascii="Cambria" w:hAnsi="Cambria"/>
          <w:bCs/>
          <w:sz w:val="24"/>
          <w:szCs w:val="24"/>
          <w:lang w:val="en-US"/>
        </w:rPr>
        <w:t xml:space="preserve">Ciliary </w:t>
      </w:r>
      <w:proofErr w:type="spellStart"/>
      <w:r w:rsidRPr="007F2088">
        <w:rPr>
          <w:rFonts w:ascii="Cambria" w:hAnsi="Cambria"/>
          <w:bCs/>
          <w:sz w:val="24"/>
          <w:szCs w:val="24"/>
          <w:lang w:val="en-US"/>
        </w:rPr>
        <w:t>epitheli</w:t>
      </w:r>
      <w:r>
        <w:rPr>
          <w:rFonts w:ascii="Cambria" w:hAnsi="Cambria"/>
          <w:bCs/>
          <w:sz w:val="24"/>
          <w:szCs w:val="24"/>
          <w:lang w:val="en-US"/>
        </w:rPr>
        <w:t>ocyte</w:t>
      </w:r>
      <w:proofErr w:type="spellEnd"/>
      <w:r w:rsidRPr="007F2088">
        <w:rPr>
          <w:rFonts w:ascii="Cambria" w:hAnsi="Cambria"/>
          <w:bCs/>
          <w:sz w:val="24"/>
          <w:szCs w:val="24"/>
          <w:lang w:val="en-US"/>
        </w:rPr>
        <w:t xml:space="preserve"> of the trachea;</w:t>
      </w:r>
    </w:p>
    <w:p w14:paraId="49F2F418" w14:textId="77777777" w:rsidR="005A21AB" w:rsidRDefault="005A21AB" w:rsidP="008D08A2">
      <w:pPr>
        <w:spacing w:after="0" w:line="240" w:lineRule="auto"/>
        <w:jc w:val="both"/>
        <w:rPr>
          <w:rFonts w:ascii="Cambria" w:hAnsi="Cambria"/>
          <w:b/>
          <w:bCs/>
          <w:sz w:val="24"/>
          <w:szCs w:val="24"/>
          <w:lang w:val="en-US"/>
        </w:rPr>
      </w:pPr>
    </w:p>
    <w:p w14:paraId="1D6C37B6" w14:textId="323F858B" w:rsidR="008D08A2" w:rsidRPr="009155E3" w:rsidRDefault="00043975" w:rsidP="008D08A2">
      <w:pPr>
        <w:spacing w:after="0" w:line="240" w:lineRule="auto"/>
        <w:jc w:val="both"/>
        <w:rPr>
          <w:rFonts w:ascii="Cambria" w:hAnsi="Cambria"/>
          <w:b/>
          <w:bCs/>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5BA1F7E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Haemophilia</w:t>
      </w:r>
      <w:proofErr w:type="spellEnd"/>
      <w:r w:rsidRPr="00433D5F">
        <w:rPr>
          <w:rFonts w:ascii="Cambria" w:hAnsi="Cambria"/>
          <w:bCs/>
          <w:sz w:val="24"/>
          <w:szCs w:val="24"/>
        </w:rPr>
        <w:t>;</w:t>
      </w:r>
    </w:p>
    <w:p w14:paraId="6FAFB73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H</w:t>
      </w:r>
      <w:proofErr w:type="spellStart"/>
      <w:r w:rsidRPr="00D07F21">
        <w:rPr>
          <w:rFonts w:ascii="Cambria" w:hAnsi="Cambria"/>
          <w:bCs/>
          <w:sz w:val="24"/>
          <w:szCs w:val="24"/>
        </w:rPr>
        <w:t>earing</w:t>
      </w:r>
      <w:proofErr w:type="spellEnd"/>
      <w:r w:rsidRPr="00D07F21">
        <w:rPr>
          <w:rFonts w:ascii="Cambria" w:hAnsi="Cambria"/>
          <w:bCs/>
          <w:sz w:val="24"/>
          <w:szCs w:val="24"/>
        </w:rPr>
        <w:t xml:space="preserve"> </w:t>
      </w:r>
      <w:proofErr w:type="spellStart"/>
      <w:r w:rsidRPr="00D07F21">
        <w:rPr>
          <w:rFonts w:ascii="Cambria" w:hAnsi="Cambria"/>
          <w:bCs/>
          <w:sz w:val="24"/>
          <w:szCs w:val="24"/>
        </w:rPr>
        <w:t>loss</w:t>
      </w:r>
      <w:proofErr w:type="spellEnd"/>
      <w:r w:rsidRPr="00433D5F">
        <w:rPr>
          <w:rFonts w:ascii="Cambria" w:hAnsi="Cambria"/>
          <w:bCs/>
          <w:sz w:val="24"/>
          <w:szCs w:val="24"/>
        </w:rPr>
        <w:t>;</w:t>
      </w:r>
    </w:p>
    <w:p w14:paraId="43140368"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Kidney</w:t>
      </w:r>
      <w:proofErr w:type="spellEnd"/>
      <w:r w:rsidRPr="00D07F21">
        <w:rPr>
          <w:rFonts w:ascii="Cambria" w:hAnsi="Cambria"/>
          <w:bCs/>
          <w:sz w:val="24"/>
          <w:szCs w:val="24"/>
        </w:rPr>
        <w:t xml:space="preserve"> </w:t>
      </w:r>
      <w:proofErr w:type="spellStart"/>
      <w:r w:rsidRPr="00D07F21">
        <w:rPr>
          <w:rFonts w:ascii="Cambria" w:hAnsi="Cambria"/>
          <w:bCs/>
          <w:sz w:val="24"/>
          <w:szCs w:val="24"/>
        </w:rPr>
        <w:t>failure</w:t>
      </w:r>
      <w:proofErr w:type="spellEnd"/>
      <w:r w:rsidRPr="00433D5F">
        <w:rPr>
          <w:rFonts w:ascii="Cambria" w:hAnsi="Cambria"/>
          <w:bCs/>
          <w:sz w:val="24"/>
          <w:szCs w:val="24"/>
        </w:rPr>
        <w:t>;</w:t>
      </w:r>
    </w:p>
    <w:p w14:paraId="71D38B90" w14:textId="77777777"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5B9E0AE6" w14:textId="7B1160F4"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sidR="000C0CBD">
        <w:rPr>
          <w:rFonts w:ascii="Cambria" w:hAnsi="Cambria"/>
          <w:bCs/>
          <w:sz w:val="24"/>
          <w:szCs w:val="24"/>
        </w:rPr>
        <w:t>;</w:t>
      </w:r>
    </w:p>
    <w:p w14:paraId="64C1788F" w14:textId="6D3AF2F8" w:rsidR="000C0CBD" w:rsidRPr="00433D5F" w:rsidRDefault="000C0CBD" w:rsidP="000C35A2">
      <w:pPr>
        <w:numPr>
          <w:ilvl w:val="0"/>
          <w:numId w:val="36"/>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Bronchopulmonary</w:t>
      </w:r>
      <w:proofErr w:type="spellEnd"/>
      <w:r w:rsidRPr="00D07F21">
        <w:rPr>
          <w:rFonts w:ascii="Cambria" w:hAnsi="Cambria"/>
          <w:bCs/>
          <w:sz w:val="24"/>
          <w:szCs w:val="24"/>
        </w:rPr>
        <w:t xml:space="preserve"> </w:t>
      </w:r>
      <w:proofErr w:type="spellStart"/>
      <w:r w:rsidRPr="00D07F21">
        <w:rPr>
          <w:rFonts w:ascii="Cambria" w:hAnsi="Cambria"/>
          <w:bCs/>
          <w:sz w:val="24"/>
          <w:szCs w:val="24"/>
        </w:rPr>
        <w:t>diseases</w:t>
      </w:r>
      <w:proofErr w:type="spellEnd"/>
      <w:r>
        <w:rPr>
          <w:rFonts w:ascii="Cambria" w:hAnsi="Cambria"/>
          <w:bCs/>
          <w:sz w:val="24"/>
          <w:szCs w:val="24"/>
        </w:rPr>
        <w:t>;</w:t>
      </w:r>
    </w:p>
    <w:p w14:paraId="6629ECAD" w14:textId="77777777" w:rsidR="008D08A2" w:rsidRDefault="008D08A2" w:rsidP="008D08A2">
      <w:pPr>
        <w:spacing w:after="0" w:line="240" w:lineRule="auto"/>
        <w:jc w:val="both"/>
        <w:rPr>
          <w:rFonts w:ascii="Cambria" w:hAnsi="Cambria"/>
          <w:bCs/>
          <w:sz w:val="24"/>
          <w:szCs w:val="24"/>
          <w:lang w:val="en-US"/>
        </w:rPr>
      </w:pPr>
    </w:p>
    <w:p w14:paraId="71699D0F" w14:textId="77777777" w:rsidR="008D08A2" w:rsidRPr="00461D9F" w:rsidRDefault="008D08A2" w:rsidP="008D08A2">
      <w:pPr>
        <w:spacing w:after="0" w:line="240" w:lineRule="auto"/>
        <w:jc w:val="both"/>
        <w:rPr>
          <w:rFonts w:ascii="Cambria" w:hAnsi="Cambria"/>
          <w:bCs/>
          <w:sz w:val="24"/>
          <w:szCs w:val="24"/>
          <w:lang w:val="en-US"/>
        </w:rPr>
      </w:pPr>
    </w:p>
    <w:p w14:paraId="7BBB3E15" w14:textId="77777777" w:rsidR="008D08A2" w:rsidRPr="00FF71BF" w:rsidRDefault="008D08A2" w:rsidP="008D08A2">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5949B2B9" w14:textId="77777777" w:rsidR="008D08A2" w:rsidRDefault="008D08A2" w:rsidP="008D08A2">
      <w:pPr>
        <w:spacing w:after="0" w:line="240" w:lineRule="auto"/>
        <w:jc w:val="both"/>
        <w:rPr>
          <w:rFonts w:ascii="Cambria" w:hAnsi="Cambria"/>
          <w:b/>
          <w:bCs/>
          <w:sz w:val="24"/>
          <w:szCs w:val="24"/>
        </w:rPr>
      </w:pPr>
    </w:p>
    <w:p w14:paraId="7B5A5039" w14:textId="77777777" w:rsidR="008D08A2" w:rsidRDefault="008D08A2" w:rsidP="008D08A2">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52C4A5EC" w14:textId="77777777" w:rsidR="008D08A2" w:rsidRPr="00EC6AE2" w:rsidRDefault="008D08A2" w:rsidP="008D08A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D08A2" w:rsidRPr="002931BB" w14:paraId="28D4E5CE"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1E3B74" w14:textId="77777777" w:rsidR="008D08A2" w:rsidRPr="002931BB" w:rsidRDefault="008D08A2" w:rsidP="00076B09">
            <w:pPr>
              <w:spacing w:after="0" w:line="240" w:lineRule="auto"/>
              <w:jc w:val="both"/>
              <w:rPr>
                <w:rFonts w:ascii="Cambria" w:hAnsi="Cambria"/>
                <w:b/>
                <w:bCs/>
                <w:sz w:val="24"/>
                <w:szCs w:val="24"/>
                <w:lang w:val="en-US"/>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DBC07B"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742BBD"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BED1A5"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D7490"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EDBF68"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8D08A2" w:rsidRPr="002931BB" w14:paraId="369171C4"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80CE54" w14:textId="77777777" w:rsidR="008D08A2" w:rsidRPr="002931BB" w:rsidRDefault="00B739E7" w:rsidP="00076B09">
            <w:pPr>
              <w:spacing w:after="0" w:line="240" w:lineRule="auto"/>
              <w:jc w:val="both"/>
              <w:rPr>
                <w:rFonts w:ascii="Cambria" w:hAnsi="Cambria"/>
                <w:bCs/>
                <w:sz w:val="24"/>
                <w:szCs w:val="24"/>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0A7832BA"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403EC49D"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430999F8"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62649E40"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917F150"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D</w:t>
            </w:r>
          </w:p>
        </w:tc>
      </w:tr>
      <w:tr w:rsidR="008D08A2" w:rsidRPr="002931BB" w14:paraId="62859F21"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4C62EAB" w14:textId="77777777" w:rsidR="008D08A2" w:rsidRPr="00B739E7" w:rsidRDefault="00B739E7" w:rsidP="00076B09">
            <w:pPr>
              <w:spacing w:after="0" w:line="240" w:lineRule="auto"/>
              <w:jc w:val="both"/>
              <w:rPr>
                <w:rFonts w:ascii="Cambria" w:hAnsi="Cambria"/>
                <w:bCs/>
                <w:sz w:val="24"/>
                <w:szCs w:val="24"/>
                <w:lang w:val="en-US"/>
              </w:rPr>
            </w:pPr>
            <w:r w:rsidRPr="00B739E7">
              <w:rPr>
                <w:rFonts w:ascii="Cambria" w:hAnsi="Cambria"/>
                <w:bCs/>
                <w:sz w:val="24"/>
                <w:szCs w:val="24"/>
                <w:lang w:val="en-US"/>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41F90E05"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A9B9CA1"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ED4728E"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73B6F8E"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E335662"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58568B8A" w14:textId="64573776" w:rsidR="00370A7E" w:rsidRDefault="00370A7E">
      <w:pPr>
        <w:rPr>
          <w:rFonts w:ascii="Cambria" w:hAnsi="Cambria"/>
          <w:sz w:val="24"/>
          <w:szCs w:val="24"/>
        </w:rPr>
      </w:pPr>
      <w:r>
        <w:rPr>
          <w:rFonts w:ascii="Cambria" w:hAnsi="Cambria"/>
          <w:sz w:val="24"/>
          <w:szCs w:val="24"/>
        </w:rPr>
        <w:br w:type="page"/>
      </w:r>
    </w:p>
    <w:p w14:paraId="2EF6E973" w14:textId="77777777" w:rsidR="005A21AB" w:rsidRPr="005A21AB" w:rsidRDefault="005A21AB" w:rsidP="005A21AB">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5A21AB">
        <w:rPr>
          <w:rFonts w:ascii="Cambria" w:hAnsi="Cambria"/>
          <w:b/>
          <w:color w:val="FF0000"/>
          <w:sz w:val="28"/>
          <w:szCs w:val="24"/>
          <w:lang w:val="en-US"/>
        </w:rPr>
        <w:t xml:space="preserve">64 – 5 </w:t>
      </w:r>
      <w:r>
        <w:rPr>
          <w:rFonts w:ascii="Cambria" w:hAnsi="Cambria"/>
          <w:b/>
          <w:color w:val="FF0000"/>
          <w:sz w:val="28"/>
          <w:szCs w:val="24"/>
          <w:lang w:val="en-US"/>
        </w:rPr>
        <w:t>points</w:t>
      </w:r>
    </w:p>
    <w:p w14:paraId="5166A736" w14:textId="65894079"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2</w:t>
      </w:r>
    </w:p>
    <w:p w14:paraId="6A29929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57E8973F"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7C7B3DC4" w14:textId="77777777" w:rsidTr="00651F53">
        <w:tc>
          <w:tcPr>
            <w:tcW w:w="3402" w:type="dxa"/>
            <w:tcBorders>
              <w:top w:val="nil"/>
              <w:left w:val="nil"/>
              <w:bottom w:val="nil"/>
              <w:right w:val="nil"/>
            </w:tcBorders>
            <w:shd w:val="clear" w:color="auto" w:fill="auto"/>
            <w:vAlign w:val="center"/>
          </w:tcPr>
          <w:p w14:paraId="0DA0D9A4" w14:textId="77777777" w:rsidR="005A21AB" w:rsidRPr="00910AAF" w:rsidRDefault="005A21AB" w:rsidP="00651F53">
            <w:pPr>
              <w:spacing w:after="0" w:line="240" w:lineRule="auto"/>
              <w:ind w:left="-108"/>
              <w:jc w:val="center"/>
              <w:rPr>
                <w:rFonts w:ascii="Cambria" w:hAnsi="Cambria"/>
                <w:bCs/>
              </w:rPr>
            </w:pPr>
            <w:r>
              <w:rPr>
                <w:rFonts w:ascii="Cambria" w:hAnsi="Cambria"/>
                <w:bCs/>
                <w:noProof/>
              </w:rPr>
              <w:drawing>
                <wp:inline distT="0" distB="0" distL="0" distR="0" wp14:anchorId="1E1BBBC7" wp14:editId="28FF8ED8">
                  <wp:extent cx="2160000" cy="1620000"/>
                  <wp:effectExtent l="0" t="0" r="0" b="0"/>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ECA2471"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6F17CE3B" wp14:editId="7F4F9E7F">
                  <wp:extent cx="2160000" cy="1620000"/>
                  <wp:effectExtent l="0" t="0" r="0" b="0"/>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BE50846"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2C807216" wp14:editId="56A58AE3">
                  <wp:extent cx="2160000" cy="1620000"/>
                  <wp:effectExtent l="0" t="0" r="0" b="0"/>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3283B96F" w14:textId="77777777" w:rsidTr="00651F53">
        <w:tc>
          <w:tcPr>
            <w:tcW w:w="3402" w:type="dxa"/>
            <w:tcBorders>
              <w:top w:val="nil"/>
              <w:left w:val="nil"/>
              <w:bottom w:val="nil"/>
              <w:right w:val="nil"/>
            </w:tcBorders>
            <w:shd w:val="clear" w:color="auto" w:fill="auto"/>
            <w:vAlign w:val="center"/>
          </w:tcPr>
          <w:p w14:paraId="1EFD8E54"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27CDF897" wp14:editId="23C66F55">
                  <wp:extent cx="2160000" cy="1620000"/>
                  <wp:effectExtent l="0" t="0" r="0" b="0"/>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49E564"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0EA9C562" wp14:editId="2205E83E">
                  <wp:extent cx="2160000" cy="1620000"/>
                  <wp:effectExtent l="0" t="0" r="0" b="0"/>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F1DBA3" w14:textId="77777777" w:rsidR="005A21AB" w:rsidRPr="00910AAF" w:rsidRDefault="005A21AB" w:rsidP="00651F53">
            <w:pPr>
              <w:spacing w:after="0" w:line="240" w:lineRule="auto"/>
              <w:ind w:left="-108"/>
              <w:jc w:val="center"/>
              <w:rPr>
                <w:rFonts w:ascii="Cambria" w:hAnsi="Cambria"/>
                <w:b/>
                <w:bCs/>
              </w:rPr>
            </w:pPr>
          </w:p>
        </w:tc>
      </w:tr>
    </w:tbl>
    <w:p w14:paraId="250D5130" w14:textId="77777777" w:rsidR="005A21AB" w:rsidRPr="00774ED8" w:rsidRDefault="005A21AB" w:rsidP="005A21AB">
      <w:pPr>
        <w:spacing w:after="0" w:line="240" w:lineRule="auto"/>
        <w:jc w:val="both"/>
        <w:rPr>
          <w:rFonts w:ascii="Cambria" w:hAnsi="Cambria"/>
          <w:b/>
          <w:bCs/>
          <w:sz w:val="24"/>
          <w:szCs w:val="24"/>
          <w:lang w:val="en-US"/>
        </w:rPr>
      </w:pPr>
    </w:p>
    <w:p w14:paraId="72E40484"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08E2AEC" w14:textId="77777777" w:rsidR="005A21AB"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9117A06"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0E830D4D"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proofErr w:type="spellStart"/>
      <w:r w:rsidRPr="007F2088">
        <w:rPr>
          <w:rFonts w:ascii="Cambria" w:hAnsi="Cambria"/>
          <w:bCs/>
          <w:sz w:val="24"/>
          <w:szCs w:val="24"/>
        </w:rPr>
        <w:t>Hair</w:t>
      </w:r>
      <w:proofErr w:type="spellEnd"/>
      <w:r w:rsidRPr="007F2088">
        <w:rPr>
          <w:rFonts w:ascii="Cambria" w:hAnsi="Cambria"/>
          <w:bCs/>
          <w:sz w:val="24"/>
          <w:szCs w:val="24"/>
        </w:rPr>
        <w:t xml:space="preserve"> </w:t>
      </w:r>
      <w:proofErr w:type="spellStart"/>
      <w:r w:rsidRPr="007F2088">
        <w:rPr>
          <w:rFonts w:ascii="Cambria" w:hAnsi="Cambria"/>
          <w:bCs/>
          <w:sz w:val="24"/>
          <w:szCs w:val="24"/>
        </w:rPr>
        <w:t>cell</w:t>
      </w:r>
      <w:proofErr w:type="spellEnd"/>
      <w:r w:rsidRPr="0023246E">
        <w:rPr>
          <w:rFonts w:ascii="Cambria" w:hAnsi="Cambria"/>
          <w:bCs/>
          <w:sz w:val="24"/>
          <w:szCs w:val="24"/>
        </w:rPr>
        <w:t>;</w:t>
      </w:r>
    </w:p>
    <w:p w14:paraId="54A203A3"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Fibroblast</w:t>
      </w:r>
      <w:r w:rsidRPr="0023246E">
        <w:rPr>
          <w:rFonts w:ascii="Cambria" w:hAnsi="Cambria"/>
          <w:bCs/>
          <w:sz w:val="24"/>
          <w:szCs w:val="24"/>
        </w:rPr>
        <w:t>;</w:t>
      </w:r>
    </w:p>
    <w:p w14:paraId="667254B0"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4B27C0EC" w14:textId="77777777" w:rsidR="005A21AB" w:rsidRPr="008D08A2" w:rsidRDefault="005A21AB" w:rsidP="000C35A2">
      <w:pPr>
        <w:numPr>
          <w:ilvl w:val="0"/>
          <w:numId w:val="34"/>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Cholangiocyte</w:t>
      </w:r>
      <w:proofErr w:type="spellEnd"/>
      <w:r w:rsidRPr="008D08A2">
        <w:rPr>
          <w:rFonts w:ascii="Cambria" w:hAnsi="Cambria"/>
          <w:bCs/>
          <w:sz w:val="24"/>
          <w:szCs w:val="24"/>
          <w:lang w:val="en-US"/>
        </w:rPr>
        <w:t xml:space="preserve"> (bile duct lining cell)</w:t>
      </w:r>
      <w:r w:rsidRPr="00043975">
        <w:rPr>
          <w:rFonts w:ascii="Cambria" w:hAnsi="Cambria"/>
          <w:bCs/>
          <w:sz w:val="24"/>
          <w:szCs w:val="24"/>
          <w:lang w:val="en-US"/>
        </w:rPr>
        <w:t>;</w:t>
      </w:r>
    </w:p>
    <w:p w14:paraId="2DC8425C" w14:textId="77777777" w:rsidR="005A21AB" w:rsidRDefault="005A21AB" w:rsidP="005A21AB">
      <w:pPr>
        <w:spacing w:after="0" w:line="240" w:lineRule="auto"/>
        <w:jc w:val="both"/>
        <w:rPr>
          <w:rFonts w:ascii="Cambria" w:hAnsi="Cambria"/>
          <w:b/>
          <w:bCs/>
          <w:sz w:val="24"/>
          <w:szCs w:val="24"/>
          <w:lang w:val="en-US"/>
        </w:rPr>
      </w:pPr>
    </w:p>
    <w:p w14:paraId="47076759" w14:textId="5FC543D6"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02149302"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H</w:t>
      </w:r>
      <w:proofErr w:type="spellStart"/>
      <w:r w:rsidRPr="00D07F21">
        <w:rPr>
          <w:rFonts w:ascii="Cambria" w:hAnsi="Cambria"/>
          <w:bCs/>
          <w:sz w:val="24"/>
          <w:szCs w:val="24"/>
        </w:rPr>
        <w:t>earing</w:t>
      </w:r>
      <w:proofErr w:type="spellEnd"/>
      <w:r w:rsidRPr="00D07F21">
        <w:rPr>
          <w:rFonts w:ascii="Cambria" w:hAnsi="Cambria"/>
          <w:bCs/>
          <w:sz w:val="24"/>
          <w:szCs w:val="24"/>
        </w:rPr>
        <w:t xml:space="preserve"> </w:t>
      </w:r>
      <w:proofErr w:type="spellStart"/>
      <w:r w:rsidRPr="00D07F21">
        <w:rPr>
          <w:rFonts w:ascii="Cambria" w:hAnsi="Cambria"/>
          <w:bCs/>
          <w:sz w:val="24"/>
          <w:szCs w:val="24"/>
        </w:rPr>
        <w:t>loss</w:t>
      </w:r>
      <w:proofErr w:type="spellEnd"/>
      <w:r w:rsidRPr="00433D5F">
        <w:rPr>
          <w:rFonts w:ascii="Cambria" w:hAnsi="Cambria"/>
          <w:bCs/>
          <w:sz w:val="24"/>
          <w:szCs w:val="24"/>
        </w:rPr>
        <w:t>;</w:t>
      </w:r>
    </w:p>
    <w:p w14:paraId="6A5866C0"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Fibrosis</w:t>
      </w:r>
      <w:r w:rsidRPr="00433D5F">
        <w:rPr>
          <w:rFonts w:ascii="Cambria" w:hAnsi="Cambria"/>
          <w:bCs/>
          <w:sz w:val="24"/>
          <w:szCs w:val="24"/>
        </w:rPr>
        <w:t>;</w:t>
      </w:r>
    </w:p>
    <w:p w14:paraId="5C6AC857"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Primary</w:t>
      </w:r>
      <w:proofErr w:type="spellEnd"/>
      <w:r w:rsidRPr="00D07F21">
        <w:rPr>
          <w:rFonts w:ascii="Cambria" w:hAnsi="Cambria"/>
          <w:bCs/>
          <w:sz w:val="24"/>
          <w:szCs w:val="24"/>
        </w:rPr>
        <w:t xml:space="preserve"> </w:t>
      </w:r>
      <w:proofErr w:type="spellStart"/>
      <w:r w:rsidRPr="00D07F21">
        <w:rPr>
          <w:rFonts w:ascii="Cambria" w:hAnsi="Cambria"/>
          <w:bCs/>
          <w:sz w:val="24"/>
          <w:szCs w:val="24"/>
        </w:rPr>
        <w:t>biliary</w:t>
      </w:r>
      <w:proofErr w:type="spellEnd"/>
      <w:r w:rsidRPr="00D07F21">
        <w:rPr>
          <w:rFonts w:ascii="Cambria" w:hAnsi="Cambria"/>
          <w:bCs/>
          <w:sz w:val="24"/>
          <w:szCs w:val="24"/>
        </w:rPr>
        <w:t xml:space="preserve"> </w:t>
      </w:r>
      <w:proofErr w:type="spellStart"/>
      <w:r w:rsidRPr="00D07F21">
        <w:rPr>
          <w:rFonts w:ascii="Cambria" w:hAnsi="Cambria"/>
          <w:bCs/>
          <w:sz w:val="24"/>
          <w:szCs w:val="24"/>
        </w:rPr>
        <w:t>cirrhosis</w:t>
      </w:r>
      <w:proofErr w:type="spellEnd"/>
      <w:r w:rsidRPr="00433D5F">
        <w:rPr>
          <w:rFonts w:ascii="Cambria" w:hAnsi="Cambria"/>
          <w:bCs/>
          <w:sz w:val="24"/>
          <w:szCs w:val="24"/>
        </w:rPr>
        <w:t>;</w:t>
      </w:r>
    </w:p>
    <w:p w14:paraId="0794945D"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6A0C76B2"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7B326C5E" w14:textId="77777777" w:rsidR="005A21AB" w:rsidRPr="000C0CBD" w:rsidRDefault="005A21AB" w:rsidP="000C35A2">
      <w:pPr>
        <w:numPr>
          <w:ilvl w:val="0"/>
          <w:numId w:val="37"/>
        </w:numPr>
        <w:tabs>
          <w:tab w:val="left" w:pos="709"/>
        </w:tabs>
        <w:spacing w:after="0" w:line="240" w:lineRule="auto"/>
        <w:jc w:val="both"/>
        <w:rPr>
          <w:rFonts w:ascii="Cambria" w:hAnsi="Cambria"/>
          <w:sz w:val="24"/>
          <w:szCs w:val="24"/>
          <w:lang w:val="en-US"/>
        </w:rPr>
      </w:pPr>
      <w:proofErr w:type="spellStart"/>
      <w:r w:rsidRPr="000C0CBD">
        <w:rPr>
          <w:rFonts w:ascii="Cambria" w:hAnsi="Cambria"/>
          <w:bCs/>
          <w:sz w:val="24"/>
          <w:szCs w:val="24"/>
        </w:rPr>
        <w:t>Kidney</w:t>
      </w:r>
      <w:proofErr w:type="spellEnd"/>
      <w:r w:rsidRPr="000C0CBD">
        <w:rPr>
          <w:rFonts w:ascii="Cambria" w:hAnsi="Cambria"/>
          <w:bCs/>
          <w:sz w:val="24"/>
          <w:szCs w:val="24"/>
        </w:rPr>
        <w:t xml:space="preserve"> </w:t>
      </w:r>
      <w:proofErr w:type="spellStart"/>
      <w:r w:rsidRPr="000C0CBD">
        <w:rPr>
          <w:rFonts w:ascii="Cambria" w:hAnsi="Cambria"/>
          <w:bCs/>
          <w:sz w:val="24"/>
          <w:szCs w:val="24"/>
        </w:rPr>
        <w:t>failure</w:t>
      </w:r>
      <w:proofErr w:type="spellEnd"/>
      <w:r w:rsidRPr="000C0CBD">
        <w:rPr>
          <w:rFonts w:ascii="Cambria" w:hAnsi="Cambria"/>
          <w:bCs/>
          <w:sz w:val="24"/>
          <w:szCs w:val="24"/>
        </w:rPr>
        <w:t>;</w:t>
      </w:r>
    </w:p>
    <w:p w14:paraId="175D05A6" w14:textId="77777777" w:rsidR="005A21AB" w:rsidRDefault="005A21AB" w:rsidP="005A21AB">
      <w:pPr>
        <w:spacing w:after="0" w:line="240" w:lineRule="auto"/>
        <w:jc w:val="both"/>
        <w:rPr>
          <w:rFonts w:ascii="Cambria" w:hAnsi="Cambria"/>
          <w:bCs/>
          <w:sz w:val="24"/>
          <w:szCs w:val="24"/>
          <w:lang w:val="en-US"/>
        </w:rPr>
      </w:pPr>
    </w:p>
    <w:p w14:paraId="66AE7AF5" w14:textId="77777777" w:rsidR="005A21AB" w:rsidRPr="00461D9F" w:rsidRDefault="005A21AB" w:rsidP="005A21AB">
      <w:pPr>
        <w:spacing w:after="0" w:line="240" w:lineRule="auto"/>
        <w:jc w:val="both"/>
        <w:rPr>
          <w:rFonts w:ascii="Cambria" w:hAnsi="Cambria"/>
          <w:bCs/>
          <w:sz w:val="24"/>
          <w:szCs w:val="24"/>
          <w:lang w:val="en-US"/>
        </w:rPr>
      </w:pPr>
    </w:p>
    <w:p w14:paraId="4EAFF80C" w14:textId="77777777" w:rsidR="005A21AB" w:rsidRPr="00FF71BF" w:rsidRDefault="005A21AB" w:rsidP="005A21AB">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4FCBC58A" w14:textId="77777777" w:rsidR="005A21AB" w:rsidRDefault="005A21AB" w:rsidP="005A21AB">
      <w:pPr>
        <w:spacing w:after="0" w:line="240" w:lineRule="auto"/>
        <w:jc w:val="both"/>
        <w:rPr>
          <w:rFonts w:ascii="Cambria" w:hAnsi="Cambria"/>
          <w:b/>
          <w:bCs/>
          <w:sz w:val="24"/>
          <w:szCs w:val="24"/>
        </w:rPr>
      </w:pPr>
    </w:p>
    <w:p w14:paraId="1E4D52AC" w14:textId="77777777" w:rsidR="005A21AB" w:rsidRPr="002931BB" w:rsidRDefault="005A21AB" w:rsidP="005A21AB">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176955DF" w14:textId="77777777" w:rsidR="005A21AB" w:rsidRPr="002931BB" w:rsidRDefault="005A21AB" w:rsidP="005A21A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A21AB" w:rsidRPr="002931BB" w14:paraId="05BE38DE"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101584" w14:textId="77777777" w:rsidR="005A21AB" w:rsidRPr="002931BB" w:rsidRDefault="005A21AB" w:rsidP="00651F53">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164A0F"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240ADF"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C1FCA8"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06853D"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321E39"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5</w:t>
            </w:r>
          </w:p>
        </w:tc>
      </w:tr>
      <w:tr w:rsidR="005A21AB" w:rsidRPr="002931BB" w14:paraId="11BDCC48"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D984D0D" w14:textId="77777777" w:rsidR="005A21AB" w:rsidRPr="002931BB" w:rsidRDefault="005A21AB" w:rsidP="00651F53">
            <w:pPr>
              <w:spacing w:after="0" w:line="240" w:lineRule="auto"/>
              <w:jc w:val="both"/>
              <w:rPr>
                <w:rFonts w:ascii="Cambria" w:hAnsi="Cambria"/>
                <w:bCs/>
                <w:sz w:val="24"/>
                <w:szCs w:val="24"/>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06D0D29A"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42C208F"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7BE9D3C7"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46E8495"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EE13BBF"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F</w:t>
            </w:r>
          </w:p>
        </w:tc>
      </w:tr>
      <w:tr w:rsidR="005A21AB" w:rsidRPr="002931BB" w14:paraId="725A0BB7"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9529AFB" w14:textId="77777777" w:rsidR="005A21AB" w:rsidRPr="00B739E7" w:rsidRDefault="005A21AB" w:rsidP="00651F53">
            <w:pPr>
              <w:spacing w:after="0" w:line="240" w:lineRule="auto"/>
              <w:jc w:val="both"/>
              <w:rPr>
                <w:rFonts w:ascii="Cambria" w:hAnsi="Cambria"/>
                <w:bCs/>
                <w:sz w:val="24"/>
                <w:szCs w:val="24"/>
                <w:lang w:val="en-US"/>
              </w:rPr>
            </w:pPr>
            <w:r w:rsidRPr="00B739E7">
              <w:rPr>
                <w:rFonts w:ascii="Cambria" w:hAnsi="Cambria"/>
                <w:bCs/>
                <w:sz w:val="24"/>
                <w:szCs w:val="24"/>
                <w:lang w:val="en-US"/>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31106B32"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DED3919"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70B46F69"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5230E99"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CF3DC5F"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III</w:t>
            </w:r>
          </w:p>
        </w:tc>
      </w:tr>
    </w:tbl>
    <w:p w14:paraId="514E875B" w14:textId="77777777" w:rsidR="005A21AB" w:rsidRDefault="005A21AB" w:rsidP="005A21AB">
      <w:pPr>
        <w:rPr>
          <w:rFonts w:ascii="Cambria" w:hAnsi="Cambria"/>
          <w:sz w:val="24"/>
          <w:szCs w:val="24"/>
        </w:rPr>
      </w:pPr>
      <w:r>
        <w:rPr>
          <w:rFonts w:ascii="Cambria" w:hAnsi="Cambria"/>
          <w:sz w:val="24"/>
          <w:szCs w:val="24"/>
        </w:rPr>
        <w:br w:type="page"/>
      </w:r>
    </w:p>
    <w:p w14:paraId="5775CA21" w14:textId="77777777" w:rsidR="005A21AB" w:rsidRPr="00E354A7" w:rsidRDefault="005A21AB" w:rsidP="005A21AB">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64 – 5 </w:t>
      </w:r>
      <w:r>
        <w:rPr>
          <w:rFonts w:ascii="Cambria" w:hAnsi="Cambria"/>
          <w:b/>
          <w:color w:val="FF0000"/>
          <w:sz w:val="28"/>
          <w:szCs w:val="24"/>
          <w:lang w:val="en-US"/>
        </w:rPr>
        <w:t>points</w:t>
      </w:r>
    </w:p>
    <w:p w14:paraId="5CD82A87" w14:textId="318479A2"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3</w:t>
      </w:r>
    </w:p>
    <w:p w14:paraId="6BE4756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3677D924"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65689838" w14:textId="77777777" w:rsidTr="00651F53">
        <w:tc>
          <w:tcPr>
            <w:tcW w:w="3402" w:type="dxa"/>
            <w:tcBorders>
              <w:top w:val="nil"/>
              <w:left w:val="nil"/>
              <w:bottom w:val="nil"/>
              <w:right w:val="nil"/>
            </w:tcBorders>
            <w:shd w:val="clear" w:color="auto" w:fill="auto"/>
            <w:vAlign w:val="center"/>
          </w:tcPr>
          <w:p w14:paraId="46F437A4" w14:textId="77777777" w:rsidR="005A21AB" w:rsidRPr="00910AAF" w:rsidRDefault="005A21AB" w:rsidP="00651F53">
            <w:pPr>
              <w:spacing w:after="0" w:line="240" w:lineRule="auto"/>
              <w:ind w:left="-108"/>
              <w:jc w:val="center"/>
              <w:rPr>
                <w:rFonts w:ascii="Cambria" w:hAnsi="Cambria"/>
                <w:bCs/>
              </w:rPr>
            </w:pPr>
            <w:r>
              <w:rPr>
                <w:rFonts w:ascii="Cambria" w:hAnsi="Cambria"/>
                <w:bCs/>
                <w:noProof/>
              </w:rPr>
              <w:drawing>
                <wp:inline distT="0" distB="0" distL="0" distR="0" wp14:anchorId="6FA82355" wp14:editId="20605909">
                  <wp:extent cx="2160000" cy="1620000"/>
                  <wp:effectExtent l="0" t="0" r="0" b="0"/>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075A7C"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2B446A24" wp14:editId="7AA89F92">
                  <wp:extent cx="2160000" cy="1620000"/>
                  <wp:effectExtent l="0" t="0" r="0" b="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26FA9A"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31FEA298" wp14:editId="10B0731E">
                  <wp:extent cx="2160000" cy="1620000"/>
                  <wp:effectExtent l="0" t="0" r="0" b="0"/>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19E96DD7" w14:textId="77777777" w:rsidTr="00651F53">
        <w:tc>
          <w:tcPr>
            <w:tcW w:w="3402" w:type="dxa"/>
            <w:tcBorders>
              <w:top w:val="nil"/>
              <w:left w:val="nil"/>
              <w:bottom w:val="nil"/>
              <w:right w:val="nil"/>
            </w:tcBorders>
            <w:shd w:val="clear" w:color="auto" w:fill="auto"/>
            <w:vAlign w:val="center"/>
          </w:tcPr>
          <w:p w14:paraId="78A497F9"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5C3D0DD4" wp14:editId="2D48663E">
                  <wp:extent cx="2160000" cy="1620000"/>
                  <wp:effectExtent l="0" t="0" r="0" b="0"/>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D67206B" w14:textId="77777777" w:rsidR="005A21AB" w:rsidRPr="00910AAF" w:rsidRDefault="005A21AB" w:rsidP="00651F53">
            <w:pPr>
              <w:spacing w:after="0" w:line="240" w:lineRule="auto"/>
              <w:ind w:left="-108"/>
              <w:jc w:val="center"/>
              <w:rPr>
                <w:rFonts w:ascii="Cambria" w:hAnsi="Cambria"/>
                <w:b/>
                <w:bCs/>
              </w:rPr>
            </w:pPr>
            <w:r>
              <w:rPr>
                <w:rFonts w:ascii="Cambria" w:hAnsi="Cambria"/>
                <w:bCs/>
                <w:noProof/>
              </w:rPr>
              <w:drawing>
                <wp:inline distT="0" distB="0" distL="0" distR="0" wp14:anchorId="4D872566" wp14:editId="54B2A1D4">
                  <wp:extent cx="2160000" cy="1620000"/>
                  <wp:effectExtent l="0" t="0" r="0" b="0"/>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53978A" w14:textId="77777777" w:rsidR="005A21AB" w:rsidRPr="00910AAF" w:rsidRDefault="005A21AB" w:rsidP="00651F53">
            <w:pPr>
              <w:spacing w:after="0" w:line="240" w:lineRule="auto"/>
              <w:ind w:left="-108"/>
              <w:jc w:val="center"/>
              <w:rPr>
                <w:rFonts w:ascii="Cambria" w:hAnsi="Cambria"/>
                <w:b/>
                <w:bCs/>
              </w:rPr>
            </w:pPr>
          </w:p>
        </w:tc>
      </w:tr>
    </w:tbl>
    <w:p w14:paraId="26CE1187" w14:textId="77777777" w:rsidR="005A21AB" w:rsidRPr="00774ED8" w:rsidRDefault="005A21AB" w:rsidP="005A21AB">
      <w:pPr>
        <w:spacing w:after="0" w:line="240" w:lineRule="auto"/>
        <w:jc w:val="both"/>
        <w:rPr>
          <w:rFonts w:ascii="Cambria" w:hAnsi="Cambria"/>
          <w:b/>
          <w:bCs/>
          <w:sz w:val="24"/>
          <w:szCs w:val="24"/>
          <w:lang w:val="en-US"/>
        </w:rPr>
      </w:pPr>
    </w:p>
    <w:p w14:paraId="6C4F74E9"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F450721"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62F59D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7195CF8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Endotheliocyte</w:t>
      </w:r>
      <w:r w:rsidRPr="0023246E">
        <w:rPr>
          <w:rFonts w:ascii="Cambria" w:hAnsi="Cambria"/>
          <w:bCs/>
          <w:sz w:val="24"/>
          <w:szCs w:val="24"/>
        </w:rPr>
        <w:t>;</w:t>
      </w:r>
    </w:p>
    <w:p w14:paraId="1B46C8F5"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059815EE"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Neutrophil</w:t>
      </w:r>
      <w:r w:rsidRPr="0023246E">
        <w:rPr>
          <w:rFonts w:ascii="Cambria" w:hAnsi="Cambria"/>
          <w:bCs/>
          <w:sz w:val="24"/>
          <w:szCs w:val="24"/>
        </w:rPr>
        <w:t>;</w:t>
      </w:r>
    </w:p>
    <w:p w14:paraId="368E0468"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
          <w:bCs/>
          <w:sz w:val="24"/>
          <w:szCs w:val="24"/>
          <w:lang w:val="en-US"/>
        </w:rPr>
      </w:pPr>
      <w:r w:rsidRPr="007F2088">
        <w:rPr>
          <w:rFonts w:ascii="Cambria" w:hAnsi="Cambria"/>
          <w:bCs/>
          <w:sz w:val="24"/>
          <w:szCs w:val="24"/>
          <w:lang w:val="en-US"/>
        </w:rPr>
        <w:t xml:space="preserve">Ciliary </w:t>
      </w:r>
      <w:proofErr w:type="spellStart"/>
      <w:r w:rsidRPr="007F2088">
        <w:rPr>
          <w:rFonts w:ascii="Cambria" w:hAnsi="Cambria"/>
          <w:bCs/>
          <w:sz w:val="24"/>
          <w:szCs w:val="24"/>
          <w:lang w:val="en-US"/>
        </w:rPr>
        <w:t>epitheliocyte</w:t>
      </w:r>
      <w:proofErr w:type="spellEnd"/>
      <w:r w:rsidRPr="007F2088">
        <w:rPr>
          <w:rFonts w:ascii="Cambria" w:hAnsi="Cambria"/>
          <w:bCs/>
          <w:sz w:val="24"/>
          <w:szCs w:val="24"/>
          <w:lang w:val="en-US"/>
        </w:rPr>
        <w:t xml:space="preserve"> of the trachea;</w:t>
      </w:r>
    </w:p>
    <w:p w14:paraId="3116DB78" w14:textId="77777777" w:rsidR="005A21AB" w:rsidRDefault="005A21AB" w:rsidP="005A21AB">
      <w:pPr>
        <w:spacing w:after="0" w:line="240" w:lineRule="auto"/>
        <w:jc w:val="both"/>
        <w:rPr>
          <w:rFonts w:ascii="Cambria" w:hAnsi="Cambria"/>
          <w:b/>
          <w:bCs/>
          <w:sz w:val="24"/>
          <w:szCs w:val="24"/>
          <w:lang w:val="en-US"/>
        </w:rPr>
      </w:pPr>
    </w:p>
    <w:p w14:paraId="5DAFA11A" w14:textId="6EBF045A"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35C44846"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Haemophilia</w:t>
      </w:r>
      <w:proofErr w:type="spellEnd"/>
      <w:r w:rsidRPr="00433D5F">
        <w:rPr>
          <w:rFonts w:ascii="Cambria" w:hAnsi="Cambria"/>
          <w:bCs/>
          <w:sz w:val="24"/>
          <w:szCs w:val="24"/>
        </w:rPr>
        <w:t>;</w:t>
      </w:r>
    </w:p>
    <w:p w14:paraId="46157980"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Kidney</w:t>
      </w:r>
      <w:proofErr w:type="spellEnd"/>
      <w:r w:rsidRPr="00D07F21">
        <w:rPr>
          <w:rFonts w:ascii="Cambria" w:hAnsi="Cambria"/>
          <w:bCs/>
          <w:sz w:val="24"/>
          <w:szCs w:val="24"/>
        </w:rPr>
        <w:t xml:space="preserve"> </w:t>
      </w:r>
      <w:proofErr w:type="spellStart"/>
      <w:r w:rsidRPr="00D07F21">
        <w:rPr>
          <w:rFonts w:ascii="Cambria" w:hAnsi="Cambria"/>
          <w:bCs/>
          <w:sz w:val="24"/>
          <w:szCs w:val="24"/>
        </w:rPr>
        <w:t>failure</w:t>
      </w:r>
      <w:proofErr w:type="spellEnd"/>
      <w:r w:rsidRPr="00433D5F">
        <w:rPr>
          <w:rFonts w:ascii="Cambria" w:hAnsi="Cambria"/>
          <w:bCs/>
          <w:sz w:val="24"/>
          <w:szCs w:val="24"/>
        </w:rPr>
        <w:t>;</w:t>
      </w:r>
    </w:p>
    <w:p w14:paraId="40E2F5B2"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Bronchopulmonary</w:t>
      </w:r>
      <w:proofErr w:type="spellEnd"/>
      <w:r w:rsidRPr="00D07F21">
        <w:rPr>
          <w:rFonts w:ascii="Cambria" w:hAnsi="Cambria"/>
          <w:bCs/>
          <w:sz w:val="24"/>
          <w:szCs w:val="24"/>
        </w:rPr>
        <w:t xml:space="preserve"> </w:t>
      </w:r>
      <w:proofErr w:type="spellStart"/>
      <w:r w:rsidRPr="00D07F21">
        <w:rPr>
          <w:rFonts w:ascii="Cambria" w:hAnsi="Cambria"/>
          <w:bCs/>
          <w:sz w:val="24"/>
          <w:szCs w:val="24"/>
        </w:rPr>
        <w:t>diseases</w:t>
      </w:r>
      <w:proofErr w:type="spellEnd"/>
      <w:r>
        <w:rPr>
          <w:rFonts w:ascii="Cambria" w:hAnsi="Cambria"/>
          <w:bCs/>
          <w:sz w:val="24"/>
          <w:szCs w:val="24"/>
        </w:rPr>
        <w:t>;</w:t>
      </w:r>
    </w:p>
    <w:p w14:paraId="5DF89178"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S</w:t>
      </w:r>
      <w:proofErr w:type="spellStart"/>
      <w:r w:rsidRPr="00D07F21">
        <w:rPr>
          <w:rFonts w:ascii="Cambria" w:hAnsi="Cambria"/>
          <w:bCs/>
          <w:sz w:val="24"/>
          <w:szCs w:val="24"/>
        </w:rPr>
        <w:t>ystemic</w:t>
      </w:r>
      <w:proofErr w:type="spellEnd"/>
      <w:r w:rsidRPr="00D07F21">
        <w:rPr>
          <w:rFonts w:ascii="Cambria" w:hAnsi="Cambria"/>
          <w:bCs/>
          <w:sz w:val="24"/>
          <w:szCs w:val="24"/>
        </w:rPr>
        <w:t xml:space="preserve"> </w:t>
      </w:r>
      <w:proofErr w:type="spellStart"/>
      <w:r w:rsidRPr="00D07F21">
        <w:rPr>
          <w:rFonts w:ascii="Cambria" w:hAnsi="Cambria"/>
          <w:bCs/>
          <w:sz w:val="24"/>
          <w:szCs w:val="24"/>
        </w:rPr>
        <w:t>lupus</w:t>
      </w:r>
      <w:proofErr w:type="spellEnd"/>
      <w:r w:rsidRPr="00D07F21">
        <w:rPr>
          <w:rFonts w:ascii="Cambria" w:hAnsi="Cambria"/>
          <w:bCs/>
          <w:sz w:val="24"/>
          <w:szCs w:val="24"/>
        </w:rPr>
        <w:t xml:space="preserve"> </w:t>
      </w:r>
      <w:proofErr w:type="spellStart"/>
      <w:r w:rsidRPr="00D07F21">
        <w:rPr>
          <w:rFonts w:ascii="Cambria" w:hAnsi="Cambria"/>
          <w:bCs/>
          <w:sz w:val="24"/>
          <w:szCs w:val="24"/>
        </w:rPr>
        <w:t>erythematosus</w:t>
      </w:r>
      <w:proofErr w:type="spellEnd"/>
      <w:r>
        <w:rPr>
          <w:rFonts w:ascii="Cambria" w:hAnsi="Cambria"/>
          <w:bCs/>
          <w:sz w:val="24"/>
          <w:szCs w:val="24"/>
        </w:rPr>
        <w:t>;</w:t>
      </w:r>
    </w:p>
    <w:p w14:paraId="23F18056"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proofErr w:type="spellStart"/>
      <w:r w:rsidRPr="00D07F21">
        <w:rPr>
          <w:rFonts w:ascii="Cambria" w:hAnsi="Cambria"/>
          <w:bCs/>
          <w:sz w:val="24"/>
          <w:szCs w:val="24"/>
        </w:rPr>
        <w:t>Atherosclerosis</w:t>
      </w:r>
      <w:proofErr w:type="spellEnd"/>
      <w:r>
        <w:rPr>
          <w:rFonts w:ascii="Cambria" w:hAnsi="Cambria"/>
          <w:bCs/>
          <w:sz w:val="24"/>
          <w:szCs w:val="24"/>
        </w:rPr>
        <w:t>;</w:t>
      </w:r>
    </w:p>
    <w:p w14:paraId="02D5319F"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10EFBA19" w14:textId="77777777" w:rsidR="005A21AB" w:rsidRDefault="005A21AB" w:rsidP="005A21AB">
      <w:pPr>
        <w:spacing w:after="0" w:line="240" w:lineRule="auto"/>
        <w:jc w:val="both"/>
        <w:rPr>
          <w:rFonts w:ascii="Cambria" w:hAnsi="Cambria"/>
          <w:bCs/>
          <w:sz w:val="24"/>
          <w:szCs w:val="24"/>
          <w:lang w:val="en-US"/>
        </w:rPr>
      </w:pPr>
    </w:p>
    <w:p w14:paraId="57C2FCFD" w14:textId="77777777" w:rsidR="005A21AB" w:rsidRPr="00461D9F" w:rsidRDefault="005A21AB" w:rsidP="005A21AB">
      <w:pPr>
        <w:spacing w:after="0" w:line="240" w:lineRule="auto"/>
        <w:jc w:val="both"/>
        <w:rPr>
          <w:rFonts w:ascii="Cambria" w:hAnsi="Cambria"/>
          <w:bCs/>
          <w:sz w:val="24"/>
          <w:szCs w:val="24"/>
          <w:lang w:val="en-US"/>
        </w:rPr>
      </w:pPr>
    </w:p>
    <w:p w14:paraId="6E7060AE" w14:textId="77777777" w:rsidR="005A21AB" w:rsidRPr="00FF71BF" w:rsidRDefault="005A21AB" w:rsidP="005A21AB">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6839ED31" w14:textId="77777777" w:rsidR="005A21AB" w:rsidRDefault="005A21AB" w:rsidP="005A21AB">
      <w:pPr>
        <w:spacing w:after="0" w:line="240" w:lineRule="auto"/>
        <w:jc w:val="both"/>
        <w:rPr>
          <w:rFonts w:ascii="Cambria" w:hAnsi="Cambria"/>
          <w:b/>
          <w:bCs/>
          <w:sz w:val="24"/>
          <w:szCs w:val="24"/>
        </w:rPr>
      </w:pPr>
    </w:p>
    <w:p w14:paraId="49C81ABD" w14:textId="77777777" w:rsidR="005A21AB" w:rsidRPr="001700BD" w:rsidRDefault="005A21AB" w:rsidP="005A21AB">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1CB6A9E4" w14:textId="77777777" w:rsidR="005A21AB" w:rsidRPr="002931BB" w:rsidRDefault="005A21AB" w:rsidP="005A21A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A21AB" w:rsidRPr="002931BB" w14:paraId="61235A37"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A05284" w14:textId="77777777" w:rsidR="005A21AB" w:rsidRPr="002931BB" w:rsidRDefault="005A21AB" w:rsidP="00651F53">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8A5EC1"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61F2EC"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B1154A"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8A6B49"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429A39" w14:textId="77777777" w:rsidR="005A21AB" w:rsidRPr="002931BB" w:rsidRDefault="005A21AB" w:rsidP="00651F53">
            <w:pPr>
              <w:spacing w:after="0" w:line="240" w:lineRule="auto"/>
              <w:jc w:val="center"/>
              <w:rPr>
                <w:rFonts w:ascii="Cambria" w:hAnsi="Cambria"/>
                <w:b/>
                <w:bCs/>
                <w:sz w:val="24"/>
                <w:szCs w:val="24"/>
              </w:rPr>
            </w:pPr>
            <w:r w:rsidRPr="002931BB">
              <w:rPr>
                <w:rFonts w:ascii="Cambria" w:hAnsi="Cambria"/>
                <w:b/>
                <w:bCs/>
                <w:sz w:val="24"/>
                <w:szCs w:val="24"/>
              </w:rPr>
              <w:t>5</w:t>
            </w:r>
          </w:p>
        </w:tc>
      </w:tr>
      <w:tr w:rsidR="005A21AB" w:rsidRPr="002931BB" w14:paraId="498B9446"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48E432" w14:textId="77777777" w:rsidR="005A21AB" w:rsidRPr="002931BB" w:rsidRDefault="005A21AB" w:rsidP="00651F53">
            <w:pPr>
              <w:spacing w:after="0" w:line="240" w:lineRule="auto"/>
              <w:jc w:val="both"/>
              <w:rPr>
                <w:rFonts w:ascii="Cambria" w:hAnsi="Cambria"/>
                <w:bCs/>
                <w:sz w:val="24"/>
                <w:szCs w:val="24"/>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1B672171"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E7AA645"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2498414"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95CB307"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44D037C"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F</w:t>
            </w:r>
          </w:p>
        </w:tc>
      </w:tr>
      <w:tr w:rsidR="005A21AB" w:rsidRPr="002931BB" w14:paraId="0409A76C"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C40E62" w14:textId="77777777" w:rsidR="005A21AB" w:rsidRPr="00B739E7" w:rsidRDefault="005A21AB" w:rsidP="00651F53">
            <w:pPr>
              <w:spacing w:after="0" w:line="240" w:lineRule="auto"/>
              <w:jc w:val="both"/>
              <w:rPr>
                <w:rFonts w:ascii="Cambria" w:hAnsi="Cambria"/>
                <w:bCs/>
                <w:sz w:val="24"/>
                <w:szCs w:val="24"/>
                <w:lang w:val="en-US"/>
              </w:rPr>
            </w:pPr>
            <w:r w:rsidRPr="00B739E7">
              <w:rPr>
                <w:rFonts w:ascii="Cambria" w:hAnsi="Cambria"/>
                <w:bCs/>
                <w:sz w:val="24"/>
                <w:szCs w:val="24"/>
                <w:lang w:val="en-US"/>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1E688DFC"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C1BC1DB"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3FE8C913"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076A190"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220EBFA" w14:textId="77777777" w:rsidR="005A21AB" w:rsidRPr="002931BB" w:rsidRDefault="005A21AB" w:rsidP="00651F53">
            <w:pPr>
              <w:spacing w:after="0" w:line="240" w:lineRule="auto"/>
              <w:jc w:val="center"/>
              <w:rPr>
                <w:rFonts w:ascii="Cambria" w:hAnsi="Cambria"/>
                <w:sz w:val="24"/>
                <w:szCs w:val="24"/>
                <w:lang w:val="en-US"/>
              </w:rPr>
            </w:pPr>
            <w:r>
              <w:rPr>
                <w:rFonts w:ascii="Cambria" w:hAnsi="Cambria"/>
                <w:sz w:val="24"/>
                <w:szCs w:val="24"/>
                <w:lang w:val="en-US"/>
              </w:rPr>
              <w:t>III</w:t>
            </w:r>
          </w:p>
        </w:tc>
      </w:tr>
    </w:tbl>
    <w:p w14:paraId="451A3B99" w14:textId="77777777" w:rsidR="005A21AB" w:rsidRDefault="005A21AB" w:rsidP="005A21AB">
      <w:pPr>
        <w:rPr>
          <w:rFonts w:ascii="Cambria" w:hAnsi="Cambria"/>
          <w:sz w:val="24"/>
          <w:szCs w:val="24"/>
        </w:rPr>
      </w:pPr>
      <w:r>
        <w:rPr>
          <w:rFonts w:ascii="Cambria" w:hAnsi="Cambria"/>
          <w:sz w:val="24"/>
          <w:szCs w:val="24"/>
        </w:rPr>
        <w:br w:type="page"/>
      </w:r>
    </w:p>
    <w:p w14:paraId="02AD5AA6" w14:textId="3F889BF4" w:rsidR="003E4F35" w:rsidRPr="00AA7B47" w:rsidRDefault="003E4F35" w:rsidP="003E4F35">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AA7B47">
        <w:rPr>
          <w:rFonts w:ascii="Cambria" w:hAnsi="Cambria"/>
          <w:b/>
          <w:color w:val="FF0000"/>
          <w:sz w:val="28"/>
          <w:szCs w:val="24"/>
        </w:rPr>
        <w:t xml:space="preserve"> </w:t>
      </w:r>
      <w:r>
        <w:rPr>
          <w:rFonts w:ascii="Cambria" w:hAnsi="Cambria"/>
          <w:b/>
          <w:color w:val="FF0000"/>
          <w:sz w:val="28"/>
          <w:szCs w:val="24"/>
          <w:lang w:val="en-US"/>
        </w:rPr>
        <w:t>ID</w:t>
      </w:r>
      <w:r w:rsidRPr="00AA7B47">
        <w:rPr>
          <w:rFonts w:ascii="Cambria" w:hAnsi="Cambria"/>
          <w:b/>
          <w:color w:val="FF0000"/>
          <w:sz w:val="28"/>
          <w:szCs w:val="24"/>
        </w:rPr>
        <w:t xml:space="preserve"> </w:t>
      </w:r>
      <w:r>
        <w:rPr>
          <w:rFonts w:ascii="Cambria" w:hAnsi="Cambria"/>
          <w:b/>
          <w:color w:val="FF0000"/>
          <w:sz w:val="28"/>
          <w:szCs w:val="24"/>
        </w:rPr>
        <w:t>65</w:t>
      </w:r>
      <w:r w:rsidRPr="00AA7B47">
        <w:rPr>
          <w:rFonts w:ascii="Cambria" w:hAnsi="Cambria"/>
          <w:b/>
          <w:color w:val="FF0000"/>
          <w:sz w:val="28"/>
          <w:szCs w:val="24"/>
        </w:rPr>
        <w:t xml:space="preserve"> – 5 </w:t>
      </w:r>
      <w:r>
        <w:rPr>
          <w:rFonts w:ascii="Cambria" w:hAnsi="Cambria"/>
          <w:b/>
          <w:color w:val="FF0000"/>
          <w:sz w:val="28"/>
          <w:szCs w:val="24"/>
          <w:lang w:val="en-US"/>
        </w:rPr>
        <w:t>points</w:t>
      </w:r>
    </w:p>
    <w:p w14:paraId="4F7B46D4" w14:textId="4D079C08" w:rsidR="003E4F35" w:rsidRPr="001734CA" w:rsidRDefault="001734CA" w:rsidP="003E4F35">
      <w:pPr>
        <w:spacing w:after="0" w:line="240" w:lineRule="auto"/>
        <w:jc w:val="both"/>
        <w:rPr>
          <w:rFonts w:ascii="Cambria" w:hAnsi="Cambria"/>
          <w:bCs/>
          <w:i/>
          <w:sz w:val="24"/>
          <w:szCs w:val="24"/>
        </w:rPr>
      </w:pPr>
      <w:r w:rsidRPr="001734CA">
        <w:rPr>
          <w:rFonts w:ascii="Cambria" w:hAnsi="Cambria"/>
          <w:bCs/>
          <w:i/>
          <w:sz w:val="24"/>
          <w:szCs w:val="24"/>
          <w:lang w:val="en-US"/>
        </w:rPr>
        <w:t>Variant</w:t>
      </w:r>
      <w:r>
        <w:rPr>
          <w:rFonts w:ascii="Cambria" w:hAnsi="Cambria"/>
          <w:bCs/>
          <w:i/>
          <w:sz w:val="24"/>
          <w:szCs w:val="24"/>
        </w:rPr>
        <w:t xml:space="preserve"> 1</w:t>
      </w:r>
    </w:p>
    <w:p w14:paraId="47591985" w14:textId="37B0540E" w:rsidR="003E4F35" w:rsidRPr="007736A8" w:rsidRDefault="003E4F35" w:rsidP="003E4F35">
      <w:pPr>
        <w:spacing w:after="0" w:line="240" w:lineRule="auto"/>
        <w:jc w:val="both"/>
        <w:rPr>
          <w:rFonts w:ascii="Cambria" w:hAnsi="Cambria"/>
          <w:b/>
          <w:bCs/>
          <w:sz w:val="24"/>
          <w:szCs w:val="24"/>
          <w:lang w:val="en-US"/>
        </w:rPr>
      </w:pPr>
      <w:r w:rsidRPr="003A16EC">
        <w:rPr>
          <w:rFonts w:ascii="Cambria" w:hAnsi="Cambria"/>
          <w:b/>
          <w:bCs/>
          <w:i/>
          <w:sz w:val="24"/>
          <w:szCs w:val="24"/>
          <w:lang w:val="en-US"/>
        </w:rPr>
        <w:t>Drosophila melanogaster</w:t>
      </w:r>
      <w:r>
        <w:rPr>
          <w:rFonts w:ascii="Cambria" w:hAnsi="Cambria"/>
          <w:b/>
          <w:bCs/>
          <w:sz w:val="24"/>
          <w:szCs w:val="24"/>
          <w:lang w:val="en-US"/>
        </w:rPr>
        <w:t xml:space="preserve"> is a model object in modern genetics. Fly sex is determined not like in humans, but it depends on the sex chromosomes to autosome ratio.</w:t>
      </w:r>
    </w:p>
    <w:p w14:paraId="4034E061" w14:textId="77777777" w:rsidR="003E4F35" w:rsidRDefault="003E4F35"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405"/>
        <w:gridCol w:w="3544"/>
        <w:gridCol w:w="2410"/>
      </w:tblGrid>
      <w:tr w:rsidR="003E4F35" w:rsidRPr="009D5051" w14:paraId="667C2138" w14:textId="77777777" w:rsidTr="00D4723C">
        <w:tc>
          <w:tcPr>
            <w:tcW w:w="2405" w:type="dxa"/>
          </w:tcPr>
          <w:p w14:paraId="4790B3A4" w14:textId="77777777" w:rsidR="003E4F35" w:rsidRPr="002F0FD7" w:rsidRDefault="003E4F35" w:rsidP="00D4723C">
            <w:pPr>
              <w:jc w:val="center"/>
              <w:rPr>
                <w:rFonts w:ascii="Cambria" w:hAnsi="Cambria"/>
                <w:b/>
                <w:bCs/>
                <w:sz w:val="24"/>
                <w:szCs w:val="24"/>
                <w:lang w:val="en-US"/>
              </w:rPr>
            </w:pPr>
            <w:r>
              <w:rPr>
                <w:rFonts w:ascii="Cambria" w:hAnsi="Cambria"/>
                <w:b/>
                <w:bCs/>
                <w:sz w:val="24"/>
                <w:szCs w:val="24"/>
                <w:lang w:val="en-US"/>
              </w:rPr>
              <w:t>Sex chromosomes</w:t>
            </w:r>
          </w:p>
        </w:tc>
        <w:tc>
          <w:tcPr>
            <w:tcW w:w="3544" w:type="dxa"/>
          </w:tcPr>
          <w:p w14:paraId="15488295" w14:textId="46B3B33C" w:rsidR="003E4F35" w:rsidRPr="002F0FD7" w:rsidRDefault="00D4723C" w:rsidP="00D4723C">
            <w:pPr>
              <w:jc w:val="center"/>
              <w:rPr>
                <w:rFonts w:ascii="Cambria" w:hAnsi="Cambria"/>
                <w:b/>
                <w:bCs/>
                <w:sz w:val="24"/>
                <w:szCs w:val="24"/>
                <w:lang w:val="en-US"/>
              </w:rPr>
            </w:pPr>
            <w:r w:rsidRPr="00D4723C">
              <w:rPr>
                <w:rFonts w:ascii="Cambria" w:hAnsi="Cambria"/>
                <w:b/>
                <w:bCs/>
                <w:sz w:val="24"/>
                <w:szCs w:val="24"/>
                <w:lang w:val="en-US"/>
              </w:rPr>
              <w:t>Number of autosome sets</w:t>
            </w:r>
          </w:p>
        </w:tc>
        <w:tc>
          <w:tcPr>
            <w:tcW w:w="2410" w:type="dxa"/>
          </w:tcPr>
          <w:p w14:paraId="19C6461A" w14:textId="77777777" w:rsidR="003E4F35" w:rsidRPr="00290B83" w:rsidRDefault="003E4F35" w:rsidP="00D4723C">
            <w:pPr>
              <w:jc w:val="center"/>
              <w:rPr>
                <w:rFonts w:ascii="Cambria" w:hAnsi="Cambria"/>
                <w:b/>
                <w:bCs/>
                <w:sz w:val="24"/>
                <w:szCs w:val="24"/>
              </w:rPr>
            </w:pPr>
            <w:r>
              <w:rPr>
                <w:rFonts w:ascii="Cambria" w:hAnsi="Cambria"/>
                <w:b/>
                <w:bCs/>
                <w:sz w:val="24"/>
                <w:szCs w:val="24"/>
                <w:lang w:val="en-US"/>
              </w:rPr>
              <w:t>Sexual phenotype</w:t>
            </w:r>
          </w:p>
        </w:tc>
      </w:tr>
      <w:tr w:rsidR="003E4F35" w:rsidRPr="009D5051" w14:paraId="3C6633E3" w14:textId="77777777" w:rsidTr="00D4723C">
        <w:tc>
          <w:tcPr>
            <w:tcW w:w="2405" w:type="dxa"/>
          </w:tcPr>
          <w:p w14:paraId="43135003" w14:textId="77777777" w:rsidR="003E4F35" w:rsidRPr="00D4723C" w:rsidRDefault="003E4F35" w:rsidP="00D4723C">
            <w:pPr>
              <w:jc w:val="center"/>
              <w:rPr>
                <w:rFonts w:ascii="Cambria" w:hAnsi="Cambria"/>
                <w:sz w:val="24"/>
                <w:szCs w:val="24"/>
              </w:rPr>
            </w:pPr>
            <w:r w:rsidRPr="00D4723C">
              <w:rPr>
                <w:rFonts w:ascii="Cambria" w:hAnsi="Cambria"/>
                <w:sz w:val="24"/>
                <w:szCs w:val="24"/>
              </w:rPr>
              <w:t>XX</w:t>
            </w:r>
          </w:p>
        </w:tc>
        <w:tc>
          <w:tcPr>
            <w:tcW w:w="3544" w:type="dxa"/>
          </w:tcPr>
          <w:p w14:paraId="56F167CB"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0627B562"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Female</w:t>
            </w:r>
          </w:p>
        </w:tc>
      </w:tr>
      <w:tr w:rsidR="003E4F35" w:rsidRPr="009D5051" w14:paraId="6B4D51E2" w14:textId="77777777" w:rsidTr="00D4723C">
        <w:tc>
          <w:tcPr>
            <w:tcW w:w="2405" w:type="dxa"/>
          </w:tcPr>
          <w:p w14:paraId="37E169A7" w14:textId="77777777" w:rsidR="003E4F35" w:rsidRPr="00D4723C" w:rsidRDefault="003E4F35" w:rsidP="00D4723C">
            <w:pPr>
              <w:jc w:val="center"/>
              <w:rPr>
                <w:rFonts w:ascii="Cambria" w:hAnsi="Cambria"/>
                <w:sz w:val="24"/>
                <w:szCs w:val="24"/>
              </w:rPr>
            </w:pPr>
            <w:r w:rsidRPr="00D4723C">
              <w:rPr>
                <w:rFonts w:ascii="Cambria" w:hAnsi="Cambria"/>
                <w:sz w:val="24"/>
                <w:szCs w:val="24"/>
              </w:rPr>
              <w:t>XY</w:t>
            </w:r>
          </w:p>
        </w:tc>
        <w:tc>
          <w:tcPr>
            <w:tcW w:w="3544" w:type="dxa"/>
          </w:tcPr>
          <w:p w14:paraId="5D9EEB81"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34BDAAC7"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Male</w:t>
            </w:r>
          </w:p>
        </w:tc>
      </w:tr>
      <w:tr w:rsidR="003E4F35" w:rsidRPr="009D5051" w14:paraId="1284263D" w14:textId="77777777" w:rsidTr="00D4723C">
        <w:tc>
          <w:tcPr>
            <w:tcW w:w="2405" w:type="dxa"/>
          </w:tcPr>
          <w:p w14:paraId="104B30C8" w14:textId="77777777" w:rsidR="003E4F35" w:rsidRPr="00D4723C" w:rsidRDefault="003E4F35" w:rsidP="00D4723C">
            <w:pPr>
              <w:jc w:val="center"/>
              <w:rPr>
                <w:rFonts w:ascii="Cambria" w:hAnsi="Cambria"/>
                <w:sz w:val="24"/>
                <w:szCs w:val="24"/>
              </w:rPr>
            </w:pPr>
            <w:r w:rsidRPr="00D4723C">
              <w:rPr>
                <w:rFonts w:ascii="Cambria" w:hAnsi="Cambria"/>
                <w:sz w:val="24"/>
                <w:szCs w:val="24"/>
              </w:rPr>
              <w:t>X0</w:t>
            </w:r>
          </w:p>
        </w:tc>
        <w:tc>
          <w:tcPr>
            <w:tcW w:w="3544" w:type="dxa"/>
          </w:tcPr>
          <w:p w14:paraId="2F9B2EDE"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6F61B5B0"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Male</w:t>
            </w:r>
          </w:p>
        </w:tc>
      </w:tr>
      <w:tr w:rsidR="003E4F35" w:rsidRPr="009D5051" w14:paraId="44141E20" w14:textId="77777777" w:rsidTr="00D4723C">
        <w:tc>
          <w:tcPr>
            <w:tcW w:w="2405" w:type="dxa"/>
          </w:tcPr>
          <w:p w14:paraId="72BBAB07" w14:textId="77777777" w:rsidR="003E4F35" w:rsidRPr="00D4723C" w:rsidRDefault="003E4F35" w:rsidP="00D4723C">
            <w:pPr>
              <w:jc w:val="center"/>
              <w:rPr>
                <w:rFonts w:ascii="Cambria" w:hAnsi="Cambria"/>
                <w:sz w:val="24"/>
                <w:szCs w:val="24"/>
              </w:rPr>
            </w:pPr>
            <w:r w:rsidRPr="00D4723C">
              <w:rPr>
                <w:rFonts w:ascii="Cambria" w:hAnsi="Cambria"/>
                <w:sz w:val="24"/>
                <w:szCs w:val="24"/>
              </w:rPr>
              <w:t>XXY</w:t>
            </w:r>
          </w:p>
        </w:tc>
        <w:tc>
          <w:tcPr>
            <w:tcW w:w="3544" w:type="dxa"/>
          </w:tcPr>
          <w:p w14:paraId="249D2694"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3BDDB922"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Female</w:t>
            </w:r>
          </w:p>
        </w:tc>
      </w:tr>
      <w:tr w:rsidR="003E4F35" w:rsidRPr="009D5051" w14:paraId="4527390E" w14:textId="77777777" w:rsidTr="00D4723C">
        <w:tc>
          <w:tcPr>
            <w:tcW w:w="2405" w:type="dxa"/>
          </w:tcPr>
          <w:p w14:paraId="52D4841F" w14:textId="77777777" w:rsidR="003E4F35" w:rsidRPr="00D4723C" w:rsidRDefault="003E4F35" w:rsidP="00D4723C">
            <w:pPr>
              <w:jc w:val="center"/>
              <w:rPr>
                <w:rFonts w:ascii="Cambria" w:hAnsi="Cambria"/>
                <w:sz w:val="24"/>
                <w:szCs w:val="24"/>
              </w:rPr>
            </w:pPr>
            <w:r w:rsidRPr="00D4723C">
              <w:rPr>
                <w:rFonts w:ascii="Cambria" w:hAnsi="Cambria"/>
                <w:sz w:val="24"/>
                <w:szCs w:val="24"/>
              </w:rPr>
              <w:t>XXX</w:t>
            </w:r>
          </w:p>
        </w:tc>
        <w:tc>
          <w:tcPr>
            <w:tcW w:w="3544" w:type="dxa"/>
          </w:tcPr>
          <w:p w14:paraId="3DDD7294"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73815F05"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3E4F35" w:rsidRPr="009D5051" w14:paraId="5181C52F" w14:textId="77777777" w:rsidTr="00D4723C">
        <w:tc>
          <w:tcPr>
            <w:tcW w:w="2405" w:type="dxa"/>
          </w:tcPr>
          <w:p w14:paraId="0CC499D8" w14:textId="77777777" w:rsidR="003E4F35" w:rsidRPr="00D4723C" w:rsidRDefault="003E4F35" w:rsidP="00D4723C">
            <w:pPr>
              <w:jc w:val="center"/>
              <w:rPr>
                <w:rFonts w:ascii="Cambria" w:hAnsi="Cambria"/>
                <w:sz w:val="24"/>
                <w:szCs w:val="24"/>
              </w:rPr>
            </w:pPr>
            <w:r w:rsidRPr="00D4723C">
              <w:rPr>
                <w:rFonts w:ascii="Cambria" w:hAnsi="Cambria"/>
                <w:sz w:val="24"/>
                <w:szCs w:val="24"/>
              </w:rPr>
              <w:t>XXXY</w:t>
            </w:r>
          </w:p>
        </w:tc>
        <w:tc>
          <w:tcPr>
            <w:tcW w:w="3544" w:type="dxa"/>
          </w:tcPr>
          <w:p w14:paraId="6D4E9915" w14:textId="77777777" w:rsidR="003E4F35" w:rsidRPr="00D4723C" w:rsidRDefault="003E4F35" w:rsidP="00D4723C">
            <w:pPr>
              <w:jc w:val="center"/>
              <w:rPr>
                <w:rFonts w:ascii="Cambria" w:hAnsi="Cambria"/>
                <w:sz w:val="24"/>
                <w:szCs w:val="24"/>
              </w:rPr>
            </w:pPr>
            <w:r w:rsidRPr="00D4723C">
              <w:rPr>
                <w:rFonts w:ascii="Cambria" w:hAnsi="Cambria"/>
                <w:sz w:val="24"/>
                <w:szCs w:val="24"/>
              </w:rPr>
              <w:t>2</w:t>
            </w:r>
          </w:p>
        </w:tc>
        <w:tc>
          <w:tcPr>
            <w:tcW w:w="2410" w:type="dxa"/>
          </w:tcPr>
          <w:p w14:paraId="7B539B82"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3E4F35" w:rsidRPr="009D5051" w14:paraId="6BCE40E0" w14:textId="77777777" w:rsidTr="00D4723C">
        <w:tc>
          <w:tcPr>
            <w:tcW w:w="2405" w:type="dxa"/>
          </w:tcPr>
          <w:p w14:paraId="7A7678C2" w14:textId="77777777" w:rsidR="003E4F35" w:rsidRPr="00D4723C" w:rsidRDefault="003E4F35" w:rsidP="00D4723C">
            <w:pPr>
              <w:jc w:val="center"/>
              <w:rPr>
                <w:rFonts w:ascii="Cambria" w:hAnsi="Cambria"/>
                <w:sz w:val="24"/>
                <w:szCs w:val="24"/>
              </w:rPr>
            </w:pPr>
            <w:r w:rsidRPr="00D4723C">
              <w:rPr>
                <w:rFonts w:ascii="Cambria" w:hAnsi="Cambria"/>
                <w:sz w:val="24"/>
                <w:szCs w:val="24"/>
              </w:rPr>
              <w:t>XX</w:t>
            </w:r>
          </w:p>
        </w:tc>
        <w:tc>
          <w:tcPr>
            <w:tcW w:w="3544" w:type="dxa"/>
          </w:tcPr>
          <w:p w14:paraId="2E039EC4" w14:textId="77777777" w:rsidR="003E4F35" w:rsidRPr="00D4723C" w:rsidRDefault="003E4F35" w:rsidP="00D4723C">
            <w:pPr>
              <w:jc w:val="center"/>
              <w:rPr>
                <w:rFonts w:ascii="Cambria" w:hAnsi="Cambria"/>
                <w:sz w:val="24"/>
                <w:szCs w:val="24"/>
              </w:rPr>
            </w:pPr>
            <w:r w:rsidRPr="00D4723C">
              <w:rPr>
                <w:rFonts w:ascii="Cambria" w:hAnsi="Cambria"/>
                <w:sz w:val="24"/>
                <w:szCs w:val="24"/>
              </w:rPr>
              <w:t>3</w:t>
            </w:r>
          </w:p>
        </w:tc>
        <w:tc>
          <w:tcPr>
            <w:tcW w:w="2410" w:type="dxa"/>
          </w:tcPr>
          <w:p w14:paraId="5BEE9B72" w14:textId="77777777" w:rsidR="003E4F35" w:rsidRPr="00D4723C" w:rsidRDefault="003E4F35" w:rsidP="00D4723C">
            <w:pPr>
              <w:jc w:val="center"/>
              <w:rPr>
                <w:rFonts w:ascii="Cambria" w:hAnsi="Cambria"/>
                <w:sz w:val="24"/>
                <w:szCs w:val="24"/>
                <w:lang w:val="en-US"/>
              </w:rPr>
            </w:pPr>
            <w:r w:rsidRPr="00D4723C">
              <w:rPr>
                <w:rFonts w:ascii="Cambria" w:hAnsi="Cambria"/>
                <w:sz w:val="24"/>
                <w:szCs w:val="24"/>
                <w:lang w:val="en-US"/>
              </w:rPr>
              <w:t>Intersex</w:t>
            </w:r>
          </w:p>
        </w:tc>
      </w:tr>
      <w:tr w:rsidR="003E4F35" w:rsidRPr="009D5051" w14:paraId="75A52491" w14:textId="77777777" w:rsidTr="00D4723C">
        <w:tc>
          <w:tcPr>
            <w:tcW w:w="2405" w:type="dxa"/>
          </w:tcPr>
          <w:p w14:paraId="629BB0C2" w14:textId="77777777" w:rsidR="003E4F35" w:rsidRPr="00D4723C" w:rsidRDefault="003E4F35" w:rsidP="00D4723C">
            <w:pPr>
              <w:jc w:val="center"/>
              <w:rPr>
                <w:rFonts w:ascii="Cambria" w:hAnsi="Cambria"/>
                <w:sz w:val="24"/>
                <w:szCs w:val="24"/>
              </w:rPr>
            </w:pPr>
            <w:r w:rsidRPr="00D4723C">
              <w:rPr>
                <w:rFonts w:ascii="Cambria" w:hAnsi="Cambria"/>
                <w:sz w:val="24"/>
                <w:szCs w:val="24"/>
              </w:rPr>
              <w:t>X0</w:t>
            </w:r>
          </w:p>
        </w:tc>
        <w:tc>
          <w:tcPr>
            <w:tcW w:w="3544" w:type="dxa"/>
          </w:tcPr>
          <w:p w14:paraId="09D8E529" w14:textId="77777777" w:rsidR="003E4F35" w:rsidRPr="00D4723C" w:rsidRDefault="003E4F35" w:rsidP="00D4723C">
            <w:pPr>
              <w:jc w:val="center"/>
              <w:rPr>
                <w:rFonts w:ascii="Cambria" w:hAnsi="Cambria"/>
                <w:sz w:val="24"/>
                <w:szCs w:val="24"/>
              </w:rPr>
            </w:pPr>
            <w:r w:rsidRPr="00D4723C">
              <w:rPr>
                <w:rFonts w:ascii="Cambria" w:hAnsi="Cambria"/>
                <w:sz w:val="24"/>
                <w:szCs w:val="24"/>
              </w:rPr>
              <w:t>3</w:t>
            </w:r>
          </w:p>
        </w:tc>
        <w:tc>
          <w:tcPr>
            <w:tcW w:w="2410" w:type="dxa"/>
          </w:tcPr>
          <w:p w14:paraId="60DC11D6"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SuperMale</w:t>
            </w:r>
            <w:proofErr w:type="spellEnd"/>
          </w:p>
        </w:tc>
      </w:tr>
      <w:tr w:rsidR="003E4F35" w:rsidRPr="009D5051" w14:paraId="6F34C229" w14:textId="77777777" w:rsidTr="00D4723C">
        <w:tc>
          <w:tcPr>
            <w:tcW w:w="2405" w:type="dxa"/>
          </w:tcPr>
          <w:p w14:paraId="5B78C91B" w14:textId="77777777" w:rsidR="003E4F35" w:rsidRPr="00D4723C" w:rsidRDefault="003E4F35" w:rsidP="00D4723C">
            <w:pPr>
              <w:jc w:val="center"/>
              <w:rPr>
                <w:rFonts w:ascii="Cambria" w:hAnsi="Cambria"/>
                <w:sz w:val="24"/>
                <w:szCs w:val="24"/>
              </w:rPr>
            </w:pPr>
            <w:r w:rsidRPr="00D4723C">
              <w:rPr>
                <w:rFonts w:ascii="Cambria" w:hAnsi="Cambria"/>
                <w:sz w:val="24"/>
                <w:szCs w:val="24"/>
              </w:rPr>
              <w:t>XXXX</w:t>
            </w:r>
          </w:p>
        </w:tc>
        <w:tc>
          <w:tcPr>
            <w:tcW w:w="3544" w:type="dxa"/>
          </w:tcPr>
          <w:p w14:paraId="43C80985" w14:textId="77777777" w:rsidR="003E4F35" w:rsidRPr="00D4723C" w:rsidRDefault="003E4F35" w:rsidP="00D4723C">
            <w:pPr>
              <w:jc w:val="center"/>
              <w:rPr>
                <w:rFonts w:ascii="Cambria" w:hAnsi="Cambria"/>
                <w:sz w:val="24"/>
                <w:szCs w:val="24"/>
              </w:rPr>
            </w:pPr>
            <w:r w:rsidRPr="00D4723C">
              <w:rPr>
                <w:rFonts w:ascii="Cambria" w:hAnsi="Cambria"/>
                <w:sz w:val="24"/>
                <w:szCs w:val="24"/>
              </w:rPr>
              <w:t>3</w:t>
            </w:r>
          </w:p>
        </w:tc>
        <w:tc>
          <w:tcPr>
            <w:tcW w:w="2410" w:type="dxa"/>
          </w:tcPr>
          <w:p w14:paraId="6C21FEB1" w14:textId="77777777" w:rsidR="003E4F35" w:rsidRPr="00D4723C" w:rsidRDefault="003E4F35" w:rsidP="00D4723C">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bl>
    <w:p w14:paraId="56099475" w14:textId="77777777" w:rsidR="003E4F35" w:rsidRDefault="003E4F35" w:rsidP="003E4F35">
      <w:pPr>
        <w:spacing w:after="0" w:line="240" w:lineRule="auto"/>
        <w:jc w:val="both"/>
        <w:rPr>
          <w:rFonts w:ascii="Cambria" w:hAnsi="Cambria"/>
          <w:b/>
          <w:bCs/>
          <w:sz w:val="24"/>
          <w:szCs w:val="24"/>
          <w:lang w:val="en-US"/>
        </w:rPr>
      </w:pPr>
    </w:p>
    <w:p w14:paraId="48912631" w14:textId="315F8F58" w:rsidR="003E4F35" w:rsidRDefault="00D4723C"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You have received the metaphase chromosomes samples from your collaborators. In the corresponding letter is written that this samples are treated with fluorescent DNA </w:t>
      </w:r>
      <w:r w:rsidRPr="00D4723C">
        <w:rPr>
          <w:rFonts w:ascii="Cambria" w:hAnsi="Cambria"/>
          <w:b/>
          <w:bCs/>
          <w:sz w:val="24"/>
          <w:szCs w:val="24"/>
          <w:lang w:val="en-US"/>
        </w:rPr>
        <w:t>oligonucleotide probes</w:t>
      </w:r>
      <w:r>
        <w:rPr>
          <w:rFonts w:ascii="Cambria" w:hAnsi="Cambria"/>
          <w:b/>
          <w:bCs/>
          <w:sz w:val="24"/>
          <w:szCs w:val="24"/>
          <w:lang w:val="en-US"/>
        </w:rPr>
        <w:t xml:space="preserve"> (FISH technology).</w:t>
      </w:r>
    </w:p>
    <w:p w14:paraId="371AC0A5" w14:textId="77777777" w:rsidR="00D4723C" w:rsidRDefault="00D4723C"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122"/>
        <w:gridCol w:w="4121"/>
        <w:gridCol w:w="2116"/>
      </w:tblGrid>
      <w:tr w:rsidR="003E4F35" w:rsidRPr="009D5051" w14:paraId="6F0055F3" w14:textId="77777777" w:rsidTr="00D4723C">
        <w:tc>
          <w:tcPr>
            <w:tcW w:w="2122" w:type="dxa"/>
            <w:vAlign w:val="center"/>
          </w:tcPr>
          <w:p w14:paraId="03730FE7" w14:textId="07B7EEF4" w:rsidR="003E4F35" w:rsidRPr="00290B83" w:rsidRDefault="00D4723C" w:rsidP="00D4723C">
            <w:pPr>
              <w:jc w:val="center"/>
              <w:rPr>
                <w:rFonts w:ascii="Cambria" w:hAnsi="Cambria"/>
                <w:b/>
                <w:bCs/>
                <w:sz w:val="24"/>
                <w:szCs w:val="24"/>
                <w:lang w:val="en-US"/>
              </w:rPr>
            </w:pPr>
            <w:r>
              <w:rPr>
                <w:rFonts w:ascii="Cambria" w:hAnsi="Cambria"/>
                <w:b/>
                <w:bCs/>
                <w:sz w:val="24"/>
                <w:szCs w:val="24"/>
                <w:lang w:val="en-US"/>
              </w:rPr>
              <w:t>O</w:t>
            </w:r>
            <w:r w:rsidRPr="00D4723C">
              <w:rPr>
                <w:rFonts w:ascii="Cambria" w:hAnsi="Cambria"/>
                <w:b/>
                <w:bCs/>
                <w:sz w:val="24"/>
                <w:szCs w:val="24"/>
                <w:lang w:val="en-US"/>
              </w:rPr>
              <w:t>ligonucleotide</w:t>
            </w:r>
            <w:r w:rsidR="003E4F35">
              <w:rPr>
                <w:rFonts w:ascii="Cambria" w:hAnsi="Cambria"/>
                <w:b/>
                <w:bCs/>
                <w:sz w:val="24"/>
                <w:szCs w:val="24"/>
                <w:lang w:val="en-US"/>
              </w:rPr>
              <w:t xml:space="preserve"> </w:t>
            </w:r>
            <w:r>
              <w:rPr>
                <w:rFonts w:ascii="Cambria" w:hAnsi="Cambria"/>
                <w:b/>
                <w:bCs/>
                <w:sz w:val="24"/>
                <w:szCs w:val="24"/>
                <w:lang w:val="en-US"/>
              </w:rPr>
              <w:t>p</w:t>
            </w:r>
            <w:r w:rsidRPr="00D4723C">
              <w:rPr>
                <w:rFonts w:ascii="Cambria" w:hAnsi="Cambria"/>
                <w:b/>
                <w:bCs/>
                <w:sz w:val="24"/>
                <w:szCs w:val="24"/>
                <w:lang w:val="en-US"/>
              </w:rPr>
              <w:t>robe</w:t>
            </w:r>
            <w:r>
              <w:rPr>
                <w:rFonts w:ascii="Cambria" w:hAnsi="Cambria"/>
                <w:b/>
                <w:bCs/>
                <w:sz w:val="24"/>
                <w:szCs w:val="24"/>
                <w:lang w:val="en-US"/>
              </w:rPr>
              <w:t xml:space="preserve"> </w:t>
            </w:r>
            <w:r w:rsidR="003E4F35">
              <w:rPr>
                <w:rFonts w:ascii="Cambria" w:hAnsi="Cambria"/>
                <w:b/>
                <w:bCs/>
                <w:sz w:val="24"/>
                <w:szCs w:val="24"/>
                <w:lang w:val="en-US"/>
              </w:rPr>
              <w:t>name</w:t>
            </w:r>
          </w:p>
        </w:tc>
        <w:tc>
          <w:tcPr>
            <w:tcW w:w="4121" w:type="dxa"/>
            <w:vAlign w:val="center"/>
          </w:tcPr>
          <w:p w14:paraId="7035CC2F" w14:textId="2D7E226F" w:rsidR="003E4F35" w:rsidRPr="00290B83" w:rsidRDefault="00D4723C" w:rsidP="00D4723C">
            <w:pPr>
              <w:jc w:val="center"/>
              <w:rPr>
                <w:rFonts w:ascii="Cambria" w:hAnsi="Cambria"/>
                <w:b/>
                <w:bCs/>
                <w:sz w:val="24"/>
                <w:szCs w:val="24"/>
                <w:lang w:val="en-US"/>
              </w:rPr>
            </w:pPr>
            <w:r w:rsidRPr="00D4723C">
              <w:rPr>
                <w:rFonts w:ascii="Cambria" w:hAnsi="Cambria"/>
                <w:b/>
                <w:bCs/>
                <w:sz w:val="24"/>
                <w:szCs w:val="24"/>
                <w:lang w:val="en-US"/>
              </w:rPr>
              <w:t xml:space="preserve">Oligonucleotide </w:t>
            </w:r>
            <w:r>
              <w:rPr>
                <w:rFonts w:ascii="Cambria" w:hAnsi="Cambria"/>
                <w:b/>
                <w:bCs/>
                <w:sz w:val="24"/>
                <w:szCs w:val="24"/>
                <w:lang w:val="en-US"/>
              </w:rPr>
              <w:t>p</w:t>
            </w:r>
            <w:r w:rsidRPr="00D4723C">
              <w:rPr>
                <w:rFonts w:ascii="Cambria" w:hAnsi="Cambria"/>
                <w:b/>
                <w:bCs/>
                <w:sz w:val="24"/>
                <w:szCs w:val="24"/>
                <w:lang w:val="en-US"/>
              </w:rPr>
              <w:t xml:space="preserve">robe </w:t>
            </w:r>
            <w:r>
              <w:rPr>
                <w:rFonts w:ascii="Cambria" w:hAnsi="Cambria"/>
                <w:b/>
                <w:bCs/>
                <w:sz w:val="24"/>
                <w:szCs w:val="24"/>
                <w:lang w:val="en-US"/>
              </w:rPr>
              <w:t>s</w:t>
            </w:r>
            <w:r w:rsidRPr="00D4723C">
              <w:rPr>
                <w:rFonts w:ascii="Cambria" w:hAnsi="Cambria"/>
                <w:b/>
                <w:bCs/>
                <w:sz w:val="24"/>
                <w:szCs w:val="24"/>
                <w:lang w:val="en-US"/>
              </w:rPr>
              <w:t>equence</w:t>
            </w:r>
          </w:p>
        </w:tc>
        <w:tc>
          <w:tcPr>
            <w:tcW w:w="2116" w:type="dxa"/>
            <w:vAlign w:val="center"/>
          </w:tcPr>
          <w:p w14:paraId="5AE71AE9" w14:textId="77777777" w:rsidR="003E4F35" w:rsidRPr="00290B83" w:rsidRDefault="003E4F35" w:rsidP="00D4723C">
            <w:pPr>
              <w:jc w:val="center"/>
              <w:rPr>
                <w:rFonts w:ascii="Cambria" w:hAnsi="Cambria"/>
                <w:b/>
                <w:bCs/>
                <w:sz w:val="24"/>
                <w:szCs w:val="24"/>
                <w:lang w:val="en-US"/>
              </w:rPr>
            </w:pPr>
            <w:r>
              <w:rPr>
                <w:rFonts w:ascii="Cambria" w:hAnsi="Cambria"/>
                <w:b/>
                <w:bCs/>
                <w:sz w:val="24"/>
                <w:szCs w:val="24"/>
                <w:lang w:val="en-US"/>
              </w:rPr>
              <w:t>Conjugated fluorescent dye</w:t>
            </w:r>
          </w:p>
        </w:tc>
      </w:tr>
      <w:tr w:rsidR="003E4F35" w:rsidRPr="009D5051" w14:paraId="3F5DB890" w14:textId="77777777" w:rsidTr="00D4723C">
        <w:tc>
          <w:tcPr>
            <w:tcW w:w="2122" w:type="dxa"/>
          </w:tcPr>
          <w:p w14:paraId="7AEE4E66" w14:textId="77777777" w:rsidR="003E4F35" w:rsidRPr="00D4723C" w:rsidRDefault="003E4F35" w:rsidP="00D4723C">
            <w:pPr>
              <w:jc w:val="center"/>
              <w:rPr>
                <w:rFonts w:ascii="Cambria" w:hAnsi="Cambria"/>
                <w:sz w:val="24"/>
                <w:szCs w:val="24"/>
              </w:rPr>
            </w:pPr>
            <w:r w:rsidRPr="00D4723C">
              <w:rPr>
                <w:rFonts w:ascii="Cambria" w:hAnsi="Cambria"/>
                <w:sz w:val="24"/>
                <w:szCs w:val="24"/>
              </w:rPr>
              <w:t>Olig1</w:t>
            </w:r>
          </w:p>
        </w:tc>
        <w:tc>
          <w:tcPr>
            <w:tcW w:w="4121" w:type="dxa"/>
          </w:tcPr>
          <w:p w14:paraId="23429A77"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TCTAGCTCCTGGACTTTGCT</w:t>
            </w:r>
            <w:r w:rsidRPr="00D4723C">
              <w:rPr>
                <w:rFonts w:ascii="Courier New" w:hAnsi="Courier New" w:cs="Courier New"/>
                <w:sz w:val="24"/>
                <w:szCs w:val="24"/>
                <w:lang w:val="en-US"/>
              </w:rPr>
              <w:t xml:space="preserve"> 3’</w:t>
            </w:r>
          </w:p>
        </w:tc>
        <w:tc>
          <w:tcPr>
            <w:tcW w:w="2116" w:type="dxa"/>
          </w:tcPr>
          <w:p w14:paraId="4D2C8100" w14:textId="77777777" w:rsidR="003E4F35" w:rsidRPr="00D4723C" w:rsidRDefault="003E4F35" w:rsidP="00D4723C">
            <w:pPr>
              <w:jc w:val="center"/>
              <w:rPr>
                <w:rFonts w:ascii="Cambria" w:hAnsi="Cambria"/>
                <w:sz w:val="24"/>
                <w:szCs w:val="24"/>
              </w:rPr>
            </w:pPr>
            <w:r w:rsidRPr="00D4723C">
              <w:rPr>
                <w:rFonts w:ascii="Cambria" w:hAnsi="Cambria"/>
                <w:sz w:val="24"/>
                <w:szCs w:val="24"/>
              </w:rPr>
              <w:t>Alexa488</w:t>
            </w:r>
          </w:p>
        </w:tc>
      </w:tr>
      <w:tr w:rsidR="003E4F35" w:rsidRPr="009D5051" w14:paraId="173A6EB7" w14:textId="77777777" w:rsidTr="00D4723C">
        <w:tc>
          <w:tcPr>
            <w:tcW w:w="2122" w:type="dxa"/>
          </w:tcPr>
          <w:p w14:paraId="097E44CE" w14:textId="77777777" w:rsidR="003E4F35" w:rsidRPr="00D4723C" w:rsidRDefault="003E4F35" w:rsidP="00D4723C">
            <w:pPr>
              <w:jc w:val="center"/>
              <w:rPr>
                <w:rFonts w:ascii="Cambria" w:hAnsi="Cambria"/>
                <w:sz w:val="24"/>
                <w:szCs w:val="24"/>
              </w:rPr>
            </w:pPr>
            <w:r w:rsidRPr="00D4723C">
              <w:rPr>
                <w:rFonts w:ascii="Cambria" w:hAnsi="Cambria"/>
                <w:sz w:val="24"/>
                <w:szCs w:val="24"/>
              </w:rPr>
              <w:t>Olig2</w:t>
            </w:r>
          </w:p>
        </w:tc>
        <w:tc>
          <w:tcPr>
            <w:tcW w:w="4121" w:type="dxa"/>
          </w:tcPr>
          <w:p w14:paraId="4C225A2B"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TTCTATTTTAATTTGTTGTT</w:t>
            </w:r>
            <w:r w:rsidRPr="00D4723C">
              <w:rPr>
                <w:rFonts w:ascii="Courier New" w:hAnsi="Courier New" w:cs="Courier New"/>
                <w:sz w:val="24"/>
                <w:szCs w:val="24"/>
                <w:lang w:val="en-US"/>
              </w:rPr>
              <w:t xml:space="preserve"> 3’</w:t>
            </w:r>
          </w:p>
        </w:tc>
        <w:tc>
          <w:tcPr>
            <w:tcW w:w="2116" w:type="dxa"/>
          </w:tcPr>
          <w:p w14:paraId="5CE9FA76" w14:textId="77777777" w:rsidR="003E4F35" w:rsidRPr="00D4723C" w:rsidRDefault="003E4F35" w:rsidP="00D4723C">
            <w:pPr>
              <w:jc w:val="center"/>
              <w:rPr>
                <w:rFonts w:ascii="Cambria" w:hAnsi="Cambria"/>
                <w:sz w:val="24"/>
                <w:szCs w:val="24"/>
              </w:rPr>
            </w:pPr>
            <w:r w:rsidRPr="00D4723C">
              <w:rPr>
                <w:rFonts w:ascii="Cambria" w:hAnsi="Cambria"/>
                <w:sz w:val="24"/>
                <w:szCs w:val="24"/>
              </w:rPr>
              <w:t>AMCA</w:t>
            </w:r>
          </w:p>
        </w:tc>
      </w:tr>
      <w:tr w:rsidR="003E4F35" w:rsidRPr="009D5051" w14:paraId="2457CEFE" w14:textId="77777777" w:rsidTr="00D4723C">
        <w:tc>
          <w:tcPr>
            <w:tcW w:w="2122" w:type="dxa"/>
          </w:tcPr>
          <w:p w14:paraId="37B620E6" w14:textId="77777777" w:rsidR="003E4F35" w:rsidRPr="00D4723C" w:rsidRDefault="003E4F35" w:rsidP="00D4723C">
            <w:pPr>
              <w:jc w:val="center"/>
              <w:rPr>
                <w:rFonts w:ascii="Cambria" w:hAnsi="Cambria"/>
                <w:sz w:val="24"/>
                <w:szCs w:val="24"/>
              </w:rPr>
            </w:pPr>
            <w:r w:rsidRPr="00D4723C">
              <w:rPr>
                <w:rFonts w:ascii="Cambria" w:hAnsi="Cambria"/>
                <w:sz w:val="24"/>
                <w:szCs w:val="24"/>
              </w:rPr>
              <w:t>Olig3</w:t>
            </w:r>
          </w:p>
        </w:tc>
        <w:tc>
          <w:tcPr>
            <w:tcW w:w="4121" w:type="dxa"/>
          </w:tcPr>
          <w:p w14:paraId="6118D6CB"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AGACAAGGGGAAGCGCTTGG</w:t>
            </w:r>
            <w:r w:rsidRPr="00D4723C">
              <w:rPr>
                <w:rFonts w:ascii="Courier New" w:hAnsi="Courier New" w:cs="Courier New"/>
                <w:sz w:val="24"/>
                <w:szCs w:val="24"/>
                <w:lang w:val="en-US"/>
              </w:rPr>
              <w:t xml:space="preserve"> 3’</w:t>
            </w:r>
          </w:p>
        </w:tc>
        <w:tc>
          <w:tcPr>
            <w:tcW w:w="2116" w:type="dxa"/>
          </w:tcPr>
          <w:p w14:paraId="10F50F47" w14:textId="77777777" w:rsidR="003E4F35" w:rsidRPr="00D4723C" w:rsidRDefault="003E4F35" w:rsidP="00D4723C">
            <w:pPr>
              <w:jc w:val="center"/>
              <w:rPr>
                <w:rFonts w:ascii="Cambria" w:hAnsi="Cambria"/>
                <w:sz w:val="24"/>
                <w:szCs w:val="24"/>
              </w:rPr>
            </w:pPr>
            <w:r w:rsidRPr="00D4723C">
              <w:rPr>
                <w:rFonts w:ascii="Cambria" w:hAnsi="Cambria"/>
                <w:sz w:val="24"/>
                <w:szCs w:val="24"/>
              </w:rPr>
              <w:t>Cy5</w:t>
            </w:r>
          </w:p>
        </w:tc>
      </w:tr>
      <w:tr w:rsidR="003E4F35" w:rsidRPr="009D5051" w14:paraId="23173447" w14:textId="77777777" w:rsidTr="00D4723C">
        <w:tc>
          <w:tcPr>
            <w:tcW w:w="2122" w:type="dxa"/>
          </w:tcPr>
          <w:p w14:paraId="57ACA297" w14:textId="77777777" w:rsidR="003E4F35" w:rsidRPr="00D4723C" w:rsidRDefault="003E4F35" w:rsidP="00D4723C">
            <w:pPr>
              <w:jc w:val="center"/>
              <w:rPr>
                <w:rFonts w:ascii="Cambria" w:hAnsi="Cambria"/>
                <w:sz w:val="24"/>
                <w:szCs w:val="24"/>
              </w:rPr>
            </w:pPr>
            <w:r w:rsidRPr="00D4723C">
              <w:rPr>
                <w:rFonts w:ascii="Cambria" w:hAnsi="Cambria"/>
                <w:sz w:val="24"/>
                <w:szCs w:val="24"/>
              </w:rPr>
              <w:t>Olig4</w:t>
            </w:r>
          </w:p>
        </w:tc>
        <w:tc>
          <w:tcPr>
            <w:tcW w:w="4121" w:type="dxa"/>
          </w:tcPr>
          <w:p w14:paraId="14E65D2A"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ATGAAATGCCGTTGGTTTTG</w:t>
            </w:r>
            <w:r w:rsidRPr="00D4723C">
              <w:rPr>
                <w:rFonts w:ascii="Courier New" w:hAnsi="Courier New" w:cs="Courier New"/>
                <w:sz w:val="24"/>
                <w:szCs w:val="24"/>
                <w:lang w:val="en-US"/>
              </w:rPr>
              <w:t xml:space="preserve"> 3’</w:t>
            </w:r>
          </w:p>
        </w:tc>
        <w:tc>
          <w:tcPr>
            <w:tcW w:w="2116" w:type="dxa"/>
          </w:tcPr>
          <w:p w14:paraId="6490D3B8" w14:textId="77777777" w:rsidR="003E4F35" w:rsidRPr="00D4723C" w:rsidRDefault="003E4F35" w:rsidP="00D4723C">
            <w:pPr>
              <w:jc w:val="center"/>
              <w:rPr>
                <w:rFonts w:ascii="Cambria" w:hAnsi="Cambria"/>
                <w:sz w:val="24"/>
                <w:szCs w:val="24"/>
              </w:rPr>
            </w:pPr>
            <w:r w:rsidRPr="00D4723C">
              <w:rPr>
                <w:rFonts w:ascii="Cambria" w:hAnsi="Cambria"/>
                <w:sz w:val="24"/>
                <w:szCs w:val="24"/>
              </w:rPr>
              <w:t>TRITC</w:t>
            </w:r>
          </w:p>
        </w:tc>
      </w:tr>
    </w:tbl>
    <w:p w14:paraId="4C3D59FD" w14:textId="77777777" w:rsidR="003E4F35" w:rsidRDefault="003E4F35" w:rsidP="003E4F35">
      <w:pPr>
        <w:spacing w:after="0" w:line="240" w:lineRule="auto"/>
        <w:jc w:val="both"/>
        <w:rPr>
          <w:rFonts w:ascii="Cambria" w:hAnsi="Cambria"/>
          <w:b/>
          <w:bCs/>
          <w:sz w:val="24"/>
          <w:szCs w:val="24"/>
        </w:rPr>
      </w:pPr>
    </w:p>
    <w:p w14:paraId="68B222B6" w14:textId="77777777" w:rsidR="003E4F35" w:rsidRPr="00290B83"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Blasting the oligos you found the drosophila genome parts where this oligos may be complement. </w:t>
      </w:r>
    </w:p>
    <w:p w14:paraId="14EA9E39" w14:textId="77777777" w:rsidR="003E4F35" w:rsidRDefault="003E4F35" w:rsidP="003E4F35">
      <w:pPr>
        <w:spacing w:after="0" w:line="240" w:lineRule="auto"/>
        <w:jc w:val="both"/>
        <w:rPr>
          <w:rFonts w:ascii="Cambria" w:hAnsi="Cambria"/>
          <w:b/>
          <w:bCs/>
          <w:sz w:val="24"/>
          <w:szCs w:val="24"/>
          <w:lang w:val="en-US"/>
        </w:rPr>
      </w:pPr>
    </w:p>
    <w:tbl>
      <w:tblPr>
        <w:tblStyle w:val="a5"/>
        <w:tblW w:w="9776" w:type="dxa"/>
        <w:tblLayout w:type="fixed"/>
        <w:tblLook w:val="04A0" w:firstRow="1" w:lastRow="0" w:firstColumn="1" w:lastColumn="0" w:noHBand="0" w:noVBand="1"/>
      </w:tblPr>
      <w:tblGrid>
        <w:gridCol w:w="1980"/>
        <w:gridCol w:w="7796"/>
      </w:tblGrid>
      <w:tr w:rsidR="003E4F35" w:rsidRPr="009D5051" w14:paraId="440AA150" w14:textId="77777777" w:rsidTr="00076B09">
        <w:tc>
          <w:tcPr>
            <w:tcW w:w="1980" w:type="dxa"/>
          </w:tcPr>
          <w:p w14:paraId="07C4BF16" w14:textId="6555015D"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sidR="00E311D8"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1E36252"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CCTTCTAGCTCCTGGACTTTGCTCAACAGCTTTTGCAACTGCAATC</w:t>
            </w:r>
            <w:r w:rsidRPr="00D4723C">
              <w:rPr>
                <w:rFonts w:ascii="Courier New" w:hAnsi="Courier New" w:cs="Courier New"/>
                <w:sz w:val="24"/>
                <w:szCs w:val="24"/>
                <w:lang w:val="en-US"/>
              </w:rPr>
              <w:t xml:space="preserve"> 3’</w:t>
            </w:r>
          </w:p>
          <w:p w14:paraId="2B3FA787"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3’GGAAGATCGAGGACCTGAAACGACTTGTCGAAAACGTTGACGTTAG 5’</w:t>
            </w:r>
          </w:p>
        </w:tc>
      </w:tr>
      <w:tr w:rsidR="003E4F35" w:rsidRPr="009D5051" w14:paraId="0D37A5A9" w14:textId="77777777" w:rsidTr="00076B09">
        <w:tc>
          <w:tcPr>
            <w:tcW w:w="1980" w:type="dxa"/>
          </w:tcPr>
          <w:p w14:paraId="66DB4789" w14:textId="77777777"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05544BEF"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CGCCAAGCGCTTCCCCTTGTCTCAGTCCATCGAGCAACGCCCCAA</w:t>
            </w:r>
            <w:r w:rsidRPr="00D4723C">
              <w:rPr>
                <w:rFonts w:ascii="Courier New" w:hAnsi="Courier New" w:cs="Courier New"/>
                <w:sz w:val="24"/>
                <w:szCs w:val="24"/>
                <w:lang w:val="en-US"/>
              </w:rPr>
              <w:t xml:space="preserve"> 3’</w:t>
            </w:r>
          </w:p>
          <w:p w14:paraId="0DF1B84A"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3’GCGGTTCGCGAAGGGGAACAGAGTCAGGTAGCTCGTTGCGGGGTT 5’</w:t>
            </w:r>
          </w:p>
        </w:tc>
      </w:tr>
      <w:tr w:rsidR="003E4F35" w:rsidRPr="009D5051" w14:paraId="0A37E40C" w14:textId="77777777" w:rsidTr="00076B09">
        <w:tc>
          <w:tcPr>
            <w:tcW w:w="1980" w:type="dxa"/>
          </w:tcPr>
          <w:p w14:paraId="2ADAEF68" w14:textId="43F0B72A"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sidR="00E311D8"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C1F264D"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TTCCATCTAGCTGTTGCATACTTCTATTTTAATTTGTTGTTTACTA</w:t>
            </w:r>
            <w:r w:rsidRPr="00D4723C">
              <w:rPr>
                <w:rFonts w:ascii="Courier New" w:hAnsi="Courier New" w:cs="Courier New"/>
                <w:sz w:val="24"/>
                <w:szCs w:val="24"/>
                <w:lang w:val="en-US"/>
              </w:rPr>
              <w:t xml:space="preserve"> 3’</w:t>
            </w:r>
          </w:p>
          <w:p w14:paraId="420D1052"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3’AAGGTAGATCGACAACGTATGAAGATAAAATTAAACAACAAATGAT 5’</w:t>
            </w:r>
          </w:p>
        </w:tc>
      </w:tr>
      <w:tr w:rsidR="003E4F35" w:rsidRPr="009D5051" w14:paraId="74F8FF63" w14:textId="77777777" w:rsidTr="00076B09">
        <w:tc>
          <w:tcPr>
            <w:tcW w:w="1980" w:type="dxa"/>
          </w:tcPr>
          <w:p w14:paraId="1D345410" w14:textId="77777777" w:rsidR="003E4F35" w:rsidRPr="009D5051" w:rsidRDefault="003E4F35" w:rsidP="00E311D8">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7B89AA06" w14:textId="77777777" w:rsidR="003E4F35" w:rsidRPr="00D4723C" w:rsidRDefault="003E4F35" w:rsidP="00076B09">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GATCCGTTATCCTGTTGAAATGTCCAAAACCAACGGCATTTCATC</w:t>
            </w:r>
            <w:r w:rsidRPr="00D4723C">
              <w:rPr>
                <w:rFonts w:ascii="Courier New" w:hAnsi="Courier New" w:cs="Courier New"/>
                <w:sz w:val="24"/>
                <w:szCs w:val="24"/>
                <w:lang w:val="en-US"/>
              </w:rPr>
              <w:t xml:space="preserve"> 3’</w:t>
            </w:r>
          </w:p>
          <w:p w14:paraId="6B4C9B91" w14:textId="77777777" w:rsidR="003E4F35" w:rsidRPr="00D4723C" w:rsidRDefault="003E4F35" w:rsidP="00076B09">
            <w:pPr>
              <w:jc w:val="both"/>
              <w:rPr>
                <w:rFonts w:ascii="Cambria" w:hAnsi="Cambria"/>
                <w:sz w:val="24"/>
                <w:szCs w:val="24"/>
              </w:rPr>
            </w:pPr>
            <w:r w:rsidRPr="00D4723C">
              <w:rPr>
                <w:rFonts w:ascii="Courier New" w:hAnsi="Courier New" w:cs="Courier New"/>
                <w:sz w:val="24"/>
                <w:szCs w:val="24"/>
                <w:lang w:val="en-US"/>
              </w:rPr>
              <w:t>3’CTAGGCAATAGGACAACTTTACAGGTTTTGGTTGCCGTAAAGTAG 5’</w:t>
            </w:r>
          </w:p>
        </w:tc>
      </w:tr>
    </w:tbl>
    <w:p w14:paraId="612D6A49" w14:textId="77777777" w:rsidR="00E311D8" w:rsidRDefault="00E311D8" w:rsidP="003E4F35">
      <w:pPr>
        <w:spacing w:after="0" w:line="240" w:lineRule="auto"/>
        <w:jc w:val="both"/>
        <w:rPr>
          <w:rFonts w:ascii="Cambria" w:hAnsi="Cambria"/>
          <w:b/>
          <w:bCs/>
          <w:sz w:val="24"/>
          <w:szCs w:val="24"/>
          <w:lang w:val="en-US"/>
        </w:rPr>
      </w:pPr>
    </w:p>
    <w:p w14:paraId="0F6A6098" w14:textId="04AFA3D9" w:rsidR="003E4F35" w:rsidRPr="00DE1D58"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This morning you saw some posters on the lab freezers, there may be some valuable information about excitation and emission spectra for different fluorescent dyes. </w:t>
      </w:r>
    </w:p>
    <w:p w14:paraId="68DBD8F9" w14:textId="77777777" w:rsidR="003E4F35" w:rsidRDefault="003E4F35"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838"/>
        <w:gridCol w:w="3119"/>
        <w:gridCol w:w="2835"/>
      </w:tblGrid>
      <w:tr w:rsidR="00E311D8" w:rsidRPr="009D5051" w14:paraId="05E02AE7" w14:textId="77777777" w:rsidTr="00E311D8">
        <w:tc>
          <w:tcPr>
            <w:tcW w:w="1838" w:type="dxa"/>
          </w:tcPr>
          <w:p w14:paraId="629D8187" w14:textId="77777777"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t>Dye Name</w:t>
            </w:r>
          </w:p>
        </w:tc>
        <w:tc>
          <w:tcPr>
            <w:tcW w:w="3119" w:type="dxa"/>
          </w:tcPr>
          <w:p w14:paraId="4F7EF7A7" w14:textId="1F2BA07D"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proofErr w:type="spellStart"/>
            <w:r>
              <w:rPr>
                <w:rFonts w:ascii="Cambria" w:hAnsi="Cambria"/>
                <w:b/>
                <w:bCs/>
                <w:sz w:val="24"/>
                <w:szCs w:val="24"/>
                <w:lang w:val="en-US"/>
              </w:rPr>
              <w:t>exitation</w:t>
            </w:r>
            <w:proofErr w:type="spellEnd"/>
            <w:r w:rsidRPr="009D5051">
              <w:rPr>
                <w:rFonts w:ascii="Cambria" w:hAnsi="Cambria"/>
                <w:b/>
                <w:bCs/>
                <w:sz w:val="24"/>
                <w:szCs w:val="24"/>
              </w:rPr>
              <w:t xml:space="preserve">, </w:t>
            </w:r>
            <w:r>
              <w:rPr>
                <w:rFonts w:ascii="Cambria" w:hAnsi="Cambria"/>
                <w:b/>
                <w:bCs/>
                <w:sz w:val="24"/>
                <w:szCs w:val="24"/>
                <w:lang w:val="en-US"/>
              </w:rPr>
              <w:t>nm</w:t>
            </w:r>
          </w:p>
        </w:tc>
        <w:tc>
          <w:tcPr>
            <w:tcW w:w="2835" w:type="dxa"/>
          </w:tcPr>
          <w:p w14:paraId="54EF92D0" w14:textId="0FE1CE15" w:rsidR="00E311D8" w:rsidRPr="00E311D8" w:rsidRDefault="00E311D8" w:rsidP="00E311D8">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r>
              <w:rPr>
                <w:rFonts w:ascii="Cambria" w:hAnsi="Cambria"/>
                <w:b/>
                <w:bCs/>
                <w:sz w:val="24"/>
                <w:szCs w:val="24"/>
                <w:lang w:val="en-US"/>
              </w:rPr>
              <w:t>emission</w:t>
            </w:r>
            <w:r w:rsidRPr="009D5051">
              <w:rPr>
                <w:rFonts w:ascii="Cambria" w:hAnsi="Cambria"/>
                <w:b/>
                <w:bCs/>
                <w:sz w:val="24"/>
                <w:szCs w:val="24"/>
              </w:rPr>
              <w:t xml:space="preserve">, </w:t>
            </w:r>
            <w:r>
              <w:rPr>
                <w:rFonts w:ascii="Cambria" w:hAnsi="Cambria"/>
                <w:b/>
                <w:bCs/>
                <w:sz w:val="24"/>
                <w:szCs w:val="24"/>
                <w:lang w:val="en-US"/>
              </w:rPr>
              <w:t>nm</w:t>
            </w:r>
          </w:p>
        </w:tc>
      </w:tr>
      <w:tr w:rsidR="00E311D8" w:rsidRPr="009D5051" w14:paraId="5B681348" w14:textId="77777777" w:rsidTr="00E311D8">
        <w:tc>
          <w:tcPr>
            <w:tcW w:w="1838" w:type="dxa"/>
          </w:tcPr>
          <w:p w14:paraId="03DAA4A2" w14:textId="77777777" w:rsidR="00E311D8" w:rsidRPr="00E311D8" w:rsidRDefault="00E311D8" w:rsidP="00E311D8">
            <w:pPr>
              <w:jc w:val="center"/>
              <w:rPr>
                <w:rFonts w:ascii="Cambria" w:hAnsi="Cambria"/>
                <w:sz w:val="24"/>
                <w:szCs w:val="24"/>
              </w:rPr>
            </w:pPr>
            <w:r w:rsidRPr="00E311D8">
              <w:rPr>
                <w:rFonts w:ascii="Cambria" w:hAnsi="Cambria"/>
                <w:sz w:val="24"/>
                <w:szCs w:val="24"/>
              </w:rPr>
              <w:t>Alexa488</w:t>
            </w:r>
          </w:p>
        </w:tc>
        <w:tc>
          <w:tcPr>
            <w:tcW w:w="3119" w:type="dxa"/>
          </w:tcPr>
          <w:p w14:paraId="75EA7D9E" w14:textId="77777777" w:rsidR="00E311D8" w:rsidRPr="00E311D8" w:rsidRDefault="00E311D8" w:rsidP="00E311D8">
            <w:pPr>
              <w:jc w:val="center"/>
              <w:rPr>
                <w:rFonts w:ascii="Cambria" w:hAnsi="Cambria"/>
                <w:sz w:val="24"/>
                <w:szCs w:val="24"/>
              </w:rPr>
            </w:pPr>
            <w:r w:rsidRPr="00E311D8">
              <w:rPr>
                <w:rFonts w:ascii="Cambria" w:hAnsi="Cambria"/>
                <w:sz w:val="24"/>
                <w:szCs w:val="24"/>
              </w:rPr>
              <w:t>493</w:t>
            </w:r>
          </w:p>
        </w:tc>
        <w:tc>
          <w:tcPr>
            <w:tcW w:w="2835" w:type="dxa"/>
          </w:tcPr>
          <w:p w14:paraId="3FE1FB07" w14:textId="77777777" w:rsidR="00E311D8" w:rsidRPr="00E311D8" w:rsidRDefault="00E311D8" w:rsidP="00E311D8">
            <w:pPr>
              <w:jc w:val="center"/>
              <w:rPr>
                <w:rFonts w:ascii="Cambria" w:hAnsi="Cambria"/>
                <w:sz w:val="24"/>
                <w:szCs w:val="24"/>
              </w:rPr>
            </w:pPr>
            <w:r w:rsidRPr="00E311D8">
              <w:rPr>
                <w:rFonts w:ascii="Cambria" w:hAnsi="Cambria"/>
                <w:sz w:val="24"/>
                <w:szCs w:val="24"/>
              </w:rPr>
              <w:t>517</w:t>
            </w:r>
          </w:p>
        </w:tc>
      </w:tr>
      <w:tr w:rsidR="00E311D8" w:rsidRPr="009D5051" w14:paraId="7490A35F" w14:textId="77777777" w:rsidTr="00E311D8">
        <w:tc>
          <w:tcPr>
            <w:tcW w:w="1838" w:type="dxa"/>
          </w:tcPr>
          <w:p w14:paraId="42B8A5E5" w14:textId="77777777" w:rsidR="00E311D8" w:rsidRPr="00E311D8" w:rsidRDefault="00E311D8" w:rsidP="00E311D8">
            <w:pPr>
              <w:jc w:val="center"/>
              <w:rPr>
                <w:rFonts w:ascii="Cambria" w:hAnsi="Cambria"/>
                <w:sz w:val="24"/>
                <w:szCs w:val="24"/>
              </w:rPr>
            </w:pPr>
            <w:r w:rsidRPr="00E311D8">
              <w:rPr>
                <w:rFonts w:ascii="Cambria" w:hAnsi="Cambria"/>
                <w:sz w:val="24"/>
                <w:szCs w:val="24"/>
              </w:rPr>
              <w:t>AMCA</w:t>
            </w:r>
          </w:p>
        </w:tc>
        <w:tc>
          <w:tcPr>
            <w:tcW w:w="3119" w:type="dxa"/>
          </w:tcPr>
          <w:p w14:paraId="40C11BE1" w14:textId="77777777" w:rsidR="00E311D8" w:rsidRPr="00E311D8" w:rsidRDefault="00E311D8" w:rsidP="00E311D8">
            <w:pPr>
              <w:jc w:val="center"/>
              <w:rPr>
                <w:rFonts w:ascii="Cambria" w:hAnsi="Cambria"/>
                <w:sz w:val="24"/>
                <w:szCs w:val="24"/>
              </w:rPr>
            </w:pPr>
            <w:r w:rsidRPr="00E311D8">
              <w:rPr>
                <w:rFonts w:ascii="Cambria" w:hAnsi="Cambria"/>
                <w:sz w:val="24"/>
                <w:szCs w:val="24"/>
              </w:rPr>
              <w:t>399</w:t>
            </w:r>
          </w:p>
        </w:tc>
        <w:tc>
          <w:tcPr>
            <w:tcW w:w="2835" w:type="dxa"/>
          </w:tcPr>
          <w:p w14:paraId="4B5770D6" w14:textId="77777777" w:rsidR="00E311D8" w:rsidRPr="00E311D8" w:rsidRDefault="00E311D8" w:rsidP="00E311D8">
            <w:pPr>
              <w:jc w:val="center"/>
              <w:rPr>
                <w:rFonts w:ascii="Cambria" w:hAnsi="Cambria"/>
                <w:sz w:val="24"/>
                <w:szCs w:val="24"/>
              </w:rPr>
            </w:pPr>
            <w:r w:rsidRPr="00E311D8">
              <w:rPr>
                <w:rFonts w:ascii="Cambria" w:hAnsi="Cambria"/>
                <w:sz w:val="24"/>
                <w:szCs w:val="24"/>
              </w:rPr>
              <w:t>446</w:t>
            </w:r>
          </w:p>
        </w:tc>
      </w:tr>
      <w:tr w:rsidR="00E311D8" w:rsidRPr="009D5051" w14:paraId="3C03785F" w14:textId="77777777" w:rsidTr="00E311D8">
        <w:tc>
          <w:tcPr>
            <w:tcW w:w="1838" w:type="dxa"/>
          </w:tcPr>
          <w:p w14:paraId="6BD86759" w14:textId="77777777" w:rsidR="00E311D8" w:rsidRPr="00E311D8" w:rsidRDefault="00E311D8" w:rsidP="00E311D8">
            <w:pPr>
              <w:jc w:val="center"/>
              <w:rPr>
                <w:rFonts w:ascii="Cambria" w:hAnsi="Cambria"/>
                <w:sz w:val="24"/>
                <w:szCs w:val="24"/>
              </w:rPr>
            </w:pPr>
            <w:r w:rsidRPr="00E311D8">
              <w:rPr>
                <w:rFonts w:ascii="Cambria" w:hAnsi="Cambria"/>
                <w:sz w:val="24"/>
                <w:szCs w:val="24"/>
              </w:rPr>
              <w:t>Cy5</w:t>
            </w:r>
          </w:p>
        </w:tc>
        <w:tc>
          <w:tcPr>
            <w:tcW w:w="3119" w:type="dxa"/>
          </w:tcPr>
          <w:p w14:paraId="6801BAA4" w14:textId="77777777" w:rsidR="00E311D8" w:rsidRPr="00E311D8" w:rsidRDefault="00E311D8" w:rsidP="00E311D8">
            <w:pPr>
              <w:jc w:val="center"/>
              <w:rPr>
                <w:rFonts w:ascii="Cambria" w:hAnsi="Cambria"/>
                <w:sz w:val="24"/>
                <w:szCs w:val="24"/>
              </w:rPr>
            </w:pPr>
            <w:r w:rsidRPr="00E311D8">
              <w:rPr>
                <w:rFonts w:ascii="Cambria" w:hAnsi="Cambria"/>
                <w:sz w:val="24"/>
                <w:szCs w:val="24"/>
              </w:rPr>
              <w:t>649</w:t>
            </w:r>
          </w:p>
        </w:tc>
        <w:tc>
          <w:tcPr>
            <w:tcW w:w="2835" w:type="dxa"/>
          </w:tcPr>
          <w:p w14:paraId="2562026B" w14:textId="77777777" w:rsidR="00E311D8" w:rsidRPr="00E311D8" w:rsidRDefault="00E311D8" w:rsidP="00E311D8">
            <w:pPr>
              <w:jc w:val="center"/>
              <w:rPr>
                <w:rFonts w:ascii="Cambria" w:hAnsi="Cambria"/>
                <w:sz w:val="24"/>
                <w:szCs w:val="24"/>
              </w:rPr>
            </w:pPr>
            <w:r w:rsidRPr="00E311D8">
              <w:rPr>
                <w:rFonts w:ascii="Cambria" w:hAnsi="Cambria"/>
                <w:sz w:val="24"/>
                <w:szCs w:val="24"/>
              </w:rPr>
              <w:t>670</w:t>
            </w:r>
          </w:p>
        </w:tc>
      </w:tr>
      <w:tr w:rsidR="00E311D8" w:rsidRPr="009D5051" w14:paraId="065C7353" w14:textId="77777777" w:rsidTr="00E311D8">
        <w:tc>
          <w:tcPr>
            <w:tcW w:w="1838" w:type="dxa"/>
          </w:tcPr>
          <w:p w14:paraId="6C2DA282" w14:textId="77777777" w:rsidR="00E311D8" w:rsidRPr="00E311D8" w:rsidRDefault="00E311D8" w:rsidP="00E311D8">
            <w:pPr>
              <w:jc w:val="center"/>
              <w:rPr>
                <w:rFonts w:ascii="Cambria" w:hAnsi="Cambria"/>
                <w:sz w:val="24"/>
                <w:szCs w:val="24"/>
              </w:rPr>
            </w:pPr>
            <w:r w:rsidRPr="00E311D8">
              <w:rPr>
                <w:rFonts w:ascii="Cambria" w:hAnsi="Cambria"/>
                <w:sz w:val="24"/>
                <w:szCs w:val="24"/>
              </w:rPr>
              <w:t>TRITC</w:t>
            </w:r>
          </w:p>
        </w:tc>
        <w:tc>
          <w:tcPr>
            <w:tcW w:w="3119" w:type="dxa"/>
          </w:tcPr>
          <w:p w14:paraId="2DC058CD" w14:textId="77777777" w:rsidR="00E311D8" w:rsidRPr="00E311D8" w:rsidRDefault="00E311D8" w:rsidP="00E311D8">
            <w:pPr>
              <w:jc w:val="center"/>
              <w:rPr>
                <w:rFonts w:ascii="Cambria" w:hAnsi="Cambria"/>
                <w:sz w:val="24"/>
                <w:szCs w:val="24"/>
              </w:rPr>
            </w:pPr>
            <w:r w:rsidRPr="00E311D8">
              <w:rPr>
                <w:rFonts w:ascii="Cambria" w:hAnsi="Cambria"/>
                <w:sz w:val="24"/>
                <w:szCs w:val="24"/>
              </w:rPr>
              <w:t>550</w:t>
            </w:r>
          </w:p>
        </w:tc>
        <w:tc>
          <w:tcPr>
            <w:tcW w:w="2835" w:type="dxa"/>
          </w:tcPr>
          <w:p w14:paraId="471B88D0" w14:textId="77777777" w:rsidR="00E311D8" w:rsidRPr="00E311D8" w:rsidRDefault="00E311D8" w:rsidP="00E311D8">
            <w:pPr>
              <w:jc w:val="center"/>
              <w:rPr>
                <w:rFonts w:ascii="Cambria" w:hAnsi="Cambria"/>
                <w:sz w:val="24"/>
                <w:szCs w:val="24"/>
              </w:rPr>
            </w:pPr>
            <w:r w:rsidRPr="00E311D8">
              <w:rPr>
                <w:rFonts w:ascii="Cambria" w:hAnsi="Cambria"/>
                <w:sz w:val="24"/>
                <w:szCs w:val="24"/>
              </w:rPr>
              <w:t>580</w:t>
            </w:r>
          </w:p>
        </w:tc>
      </w:tr>
    </w:tbl>
    <w:p w14:paraId="551FA6CA" w14:textId="66E311D9" w:rsidR="003E4F35" w:rsidRDefault="003E4F35" w:rsidP="003E4F35">
      <w:pPr>
        <w:spacing w:after="0" w:line="240" w:lineRule="auto"/>
        <w:jc w:val="both"/>
        <w:rPr>
          <w:rFonts w:ascii="Cambria" w:hAnsi="Cambria"/>
          <w:b/>
          <w:bCs/>
          <w:sz w:val="24"/>
          <w:szCs w:val="24"/>
          <w:lang w:val="en-US"/>
        </w:rPr>
      </w:pPr>
    </w:p>
    <w:p w14:paraId="3030A0E1" w14:textId="5498928E" w:rsidR="00BB3A57" w:rsidRDefault="00BB3A57" w:rsidP="003E4F35">
      <w:pPr>
        <w:spacing w:after="0" w:line="240" w:lineRule="auto"/>
        <w:jc w:val="both"/>
        <w:rPr>
          <w:rFonts w:ascii="Cambria" w:hAnsi="Cambria"/>
          <w:b/>
          <w:bCs/>
          <w:sz w:val="24"/>
          <w:szCs w:val="24"/>
          <w:lang w:val="en-US"/>
        </w:rPr>
      </w:pPr>
    </w:p>
    <w:p w14:paraId="7C3B41FA" w14:textId="77777777" w:rsidR="00BB3A57" w:rsidRDefault="00BB3A57" w:rsidP="003E4F35">
      <w:pPr>
        <w:spacing w:after="0" w:line="240" w:lineRule="auto"/>
        <w:jc w:val="both"/>
        <w:rPr>
          <w:rFonts w:ascii="Cambria" w:hAnsi="Cambria"/>
          <w:b/>
          <w:bCs/>
          <w:sz w:val="24"/>
          <w:szCs w:val="24"/>
          <w:lang w:val="en-US"/>
        </w:rPr>
      </w:pPr>
    </w:p>
    <w:p w14:paraId="511D9340" w14:textId="77777777" w:rsidR="003E4F35" w:rsidRDefault="003E4F35" w:rsidP="003E4F35">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547"/>
        <w:gridCol w:w="1984"/>
      </w:tblGrid>
      <w:tr w:rsidR="00E311D8" w:rsidRPr="009D5051" w14:paraId="7CED32C5" w14:textId="77777777" w:rsidTr="00E311D8">
        <w:tc>
          <w:tcPr>
            <w:tcW w:w="2547" w:type="dxa"/>
          </w:tcPr>
          <w:p w14:paraId="0E34592B" w14:textId="77777777"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lastRenderedPageBreak/>
              <w:t>Wavelength, nm</w:t>
            </w:r>
          </w:p>
        </w:tc>
        <w:tc>
          <w:tcPr>
            <w:tcW w:w="1984" w:type="dxa"/>
          </w:tcPr>
          <w:p w14:paraId="094D7E26" w14:textId="77777777" w:rsidR="00E311D8" w:rsidRPr="00774784" w:rsidRDefault="00E311D8" w:rsidP="00E311D8">
            <w:pPr>
              <w:jc w:val="center"/>
              <w:rPr>
                <w:rFonts w:ascii="Cambria" w:hAnsi="Cambria"/>
                <w:b/>
                <w:bCs/>
                <w:sz w:val="24"/>
                <w:szCs w:val="24"/>
                <w:lang w:val="en-US"/>
              </w:rPr>
            </w:pPr>
            <w:r>
              <w:rPr>
                <w:rFonts w:ascii="Cambria" w:hAnsi="Cambria"/>
                <w:b/>
                <w:bCs/>
                <w:sz w:val="24"/>
                <w:szCs w:val="24"/>
                <w:lang w:val="en-US"/>
              </w:rPr>
              <w:t>Color</w:t>
            </w:r>
          </w:p>
        </w:tc>
      </w:tr>
      <w:tr w:rsidR="00E311D8" w:rsidRPr="009D5051" w14:paraId="66CC6806" w14:textId="77777777" w:rsidTr="00E311D8">
        <w:tc>
          <w:tcPr>
            <w:tcW w:w="2547" w:type="dxa"/>
          </w:tcPr>
          <w:p w14:paraId="32C1ADE6" w14:textId="77777777" w:rsidR="00E311D8" w:rsidRPr="00E311D8" w:rsidRDefault="00E311D8" w:rsidP="00E311D8">
            <w:pPr>
              <w:jc w:val="center"/>
              <w:rPr>
                <w:rFonts w:ascii="Cambria" w:hAnsi="Cambria"/>
                <w:sz w:val="24"/>
                <w:szCs w:val="24"/>
              </w:rPr>
            </w:pPr>
            <w:r w:rsidRPr="00E311D8">
              <w:rPr>
                <w:rFonts w:ascii="Cambria" w:hAnsi="Cambria"/>
                <w:sz w:val="24"/>
                <w:szCs w:val="24"/>
              </w:rPr>
              <w:t>620-700</w:t>
            </w:r>
          </w:p>
        </w:tc>
        <w:tc>
          <w:tcPr>
            <w:tcW w:w="1984" w:type="dxa"/>
          </w:tcPr>
          <w:p w14:paraId="4B390D9F"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Red</w:t>
            </w:r>
          </w:p>
        </w:tc>
      </w:tr>
      <w:tr w:rsidR="00E311D8" w:rsidRPr="009D5051" w14:paraId="0FEB8077" w14:textId="77777777" w:rsidTr="00E311D8">
        <w:tc>
          <w:tcPr>
            <w:tcW w:w="2547" w:type="dxa"/>
          </w:tcPr>
          <w:p w14:paraId="4ABF9129" w14:textId="77777777" w:rsidR="00E311D8" w:rsidRPr="00E311D8" w:rsidRDefault="00E311D8" w:rsidP="00E311D8">
            <w:pPr>
              <w:jc w:val="center"/>
              <w:rPr>
                <w:rFonts w:ascii="Cambria" w:hAnsi="Cambria"/>
                <w:sz w:val="24"/>
                <w:szCs w:val="24"/>
              </w:rPr>
            </w:pPr>
            <w:r w:rsidRPr="00E311D8">
              <w:rPr>
                <w:rFonts w:ascii="Cambria" w:hAnsi="Cambria"/>
                <w:sz w:val="24"/>
                <w:szCs w:val="24"/>
              </w:rPr>
              <w:t>590-620</w:t>
            </w:r>
          </w:p>
        </w:tc>
        <w:tc>
          <w:tcPr>
            <w:tcW w:w="1984" w:type="dxa"/>
          </w:tcPr>
          <w:p w14:paraId="3230A9B6"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Orange</w:t>
            </w:r>
          </w:p>
        </w:tc>
      </w:tr>
      <w:tr w:rsidR="00E311D8" w:rsidRPr="009D5051" w14:paraId="71B27037" w14:textId="77777777" w:rsidTr="00E311D8">
        <w:tc>
          <w:tcPr>
            <w:tcW w:w="2547" w:type="dxa"/>
          </w:tcPr>
          <w:p w14:paraId="58AC046F" w14:textId="77777777" w:rsidR="00E311D8" w:rsidRPr="00E311D8" w:rsidRDefault="00E311D8" w:rsidP="00E311D8">
            <w:pPr>
              <w:jc w:val="center"/>
              <w:rPr>
                <w:rFonts w:ascii="Cambria" w:hAnsi="Cambria"/>
                <w:sz w:val="24"/>
                <w:szCs w:val="24"/>
              </w:rPr>
            </w:pPr>
            <w:r w:rsidRPr="00E311D8">
              <w:rPr>
                <w:rFonts w:ascii="Cambria" w:hAnsi="Cambria"/>
                <w:sz w:val="24"/>
                <w:szCs w:val="24"/>
              </w:rPr>
              <w:t>540-690</w:t>
            </w:r>
          </w:p>
        </w:tc>
        <w:tc>
          <w:tcPr>
            <w:tcW w:w="1984" w:type="dxa"/>
          </w:tcPr>
          <w:p w14:paraId="5A3300CC"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Yellow</w:t>
            </w:r>
          </w:p>
        </w:tc>
      </w:tr>
      <w:tr w:rsidR="00E311D8" w:rsidRPr="009D5051" w14:paraId="0C48EAC7" w14:textId="77777777" w:rsidTr="00E311D8">
        <w:tc>
          <w:tcPr>
            <w:tcW w:w="2547" w:type="dxa"/>
          </w:tcPr>
          <w:p w14:paraId="6587F393" w14:textId="77777777" w:rsidR="00E311D8" w:rsidRPr="00E311D8" w:rsidRDefault="00E311D8" w:rsidP="00E311D8">
            <w:pPr>
              <w:jc w:val="center"/>
              <w:rPr>
                <w:rFonts w:ascii="Cambria" w:hAnsi="Cambria"/>
                <w:sz w:val="24"/>
                <w:szCs w:val="24"/>
              </w:rPr>
            </w:pPr>
            <w:r w:rsidRPr="00E311D8">
              <w:rPr>
                <w:rFonts w:ascii="Cambria" w:hAnsi="Cambria"/>
                <w:sz w:val="24"/>
                <w:szCs w:val="24"/>
              </w:rPr>
              <w:t>500-540</w:t>
            </w:r>
          </w:p>
        </w:tc>
        <w:tc>
          <w:tcPr>
            <w:tcW w:w="1984" w:type="dxa"/>
          </w:tcPr>
          <w:p w14:paraId="2B984983"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Green</w:t>
            </w:r>
          </w:p>
        </w:tc>
      </w:tr>
      <w:tr w:rsidR="00E311D8" w:rsidRPr="009D5051" w14:paraId="6573A326" w14:textId="77777777" w:rsidTr="00E311D8">
        <w:tc>
          <w:tcPr>
            <w:tcW w:w="2547" w:type="dxa"/>
          </w:tcPr>
          <w:p w14:paraId="64639302" w14:textId="77777777" w:rsidR="00E311D8" w:rsidRPr="00E311D8" w:rsidRDefault="00E311D8" w:rsidP="00E311D8">
            <w:pPr>
              <w:jc w:val="center"/>
              <w:rPr>
                <w:rFonts w:ascii="Cambria" w:hAnsi="Cambria"/>
                <w:sz w:val="24"/>
                <w:szCs w:val="24"/>
              </w:rPr>
            </w:pPr>
            <w:r w:rsidRPr="00E311D8">
              <w:rPr>
                <w:rFonts w:ascii="Cambria" w:hAnsi="Cambria"/>
                <w:sz w:val="24"/>
                <w:szCs w:val="24"/>
              </w:rPr>
              <w:t>470-500</w:t>
            </w:r>
          </w:p>
        </w:tc>
        <w:tc>
          <w:tcPr>
            <w:tcW w:w="1984" w:type="dxa"/>
          </w:tcPr>
          <w:p w14:paraId="5B0B8ED7" w14:textId="77777777" w:rsidR="00E311D8" w:rsidRPr="00E311D8" w:rsidRDefault="00E311D8" w:rsidP="00E311D8">
            <w:pPr>
              <w:jc w:val="center"/>
              <w:rPr>
                <w:rFonts w:ascii="Cambria" w:hAnsi="Cambria"/>
                <w:sz w:val="24"/>
                <w:szCs w:val="24"/>
                <w:lang w:val="en-US"/>
              </w:rPr>
            </w:pPr>
            <w:proofErr w:type="spellStart"/>
            <w:r w:rsidRPr="00E311D8">
              <w:rPr>
                <w:rFonts w:ascii="Cambria" w:hAnsi="Cambria"/>
                <w:sz w:val="24"/>
                <w:szCs w:val="24"/>
                <w:lang w:val="en-US"/>
              </w:rPr>
              <w:t>Ligh</w:t>
            </w:r>
            <w:proofErr w:type="spellEnd"/>
            <w:r w:rsidRPr="00E311D8">
              <w:rPr>
                <w:rFonts w:ascii="Cambria" w:hAnsi="Cambria"/>
                <w:sz w:val="24"/>
                <w:szCs w:val="24"/>
                <w:lang w:val="en-US"/>
              </w:rPr>
              <w:t xml:space="preserve"> Blue</w:t>
            </w:r>
          </w:p>
        </w:tc>
      </w:tr>
      <w:tr w:rsidR="00E311D8" w:rsidRPr="009D5051" w14:paraId="1E06865A" w14:textId="77777777" w:rsidTr="00E311D8">
        <w:tc>
          <w:tcPr>
            <w:tcW w:w="2547" w:type="dxa"/>
          </w:tcPr>
          <w:p w14:paraId="2046C8DD" w14:textId="77777777" w:rsidR="00E311D8" w:rsidRPr="00E311D8" w:rsidRDefault="00E311D8" w:rsidP="00E311D8">
            <w:pPr>
              <w:jc w:val="center"/>
              <w:rPr>
                <w:rFonts w:ascii="Cambria" w:hAnsi="Cambria"/>
                <w:sz w:val="24"/>
                <w:szCs w:val="24"/>
              </w:rPr>
            </w:pPr>
            <w:r w:rsidRPr="00E311D8">
              <w:rPr>
                <w:rFonts w:ascii="Cambria" w:hAnsi="Cambria"/>
                <w:sz w:val="24"/>
                <w:szCs w:val="24"/>
              </w:rPr>
              <w:t>430-470</w:t>
            </w:r>
          </w:p>
        </w:tc>
        <w:tc>
          <w:tcPr>
            <w:tcW w:w="1984" w:type="dxa"/>
          </w:tcPr>
          <w:p w14:paraId="56949AE1" w14:textId="77777777" w:rsidR="00E311D8" w:rsidRPr="00E311D8" w:rsidRDefault="00E311D8" w:rsidP="00E311D8">
            <w:pPr>
              <w:jc w:val="center"/>
              <w:rPr>
                <w:rFonts w:ascii="Cambria" w:hAnsi="Cambria"/>
                <w:sz w:val="24"/>
                <w:szCs w:val="24"/>
                <w:lang w:val="en-US"/>
              </w:rPr>
            </w:pPr>
            <w:r w:rsidRPr="00E311D8">
              <w:rPr>
                <w:rFonts w:ascii="Cambria" w:hAnsi="Cambria"/>
                <w:sz w:val="24"/>
                <w:szCs w:val="24"/>
                <w:lang w:val="en-US"/>
              </w:rPr>
              <w:t>Dark Blue</w:t>
            </w:r>
          </w:p>
        </w:tc>
      </w:tr>
    </w:tbl>
    <w:p w14:paraId="27AE15B8" w14:textId="77777777" w:rsidR="003E4F35" w:rsidRDefault="003E4F35" w:rsidP="003E4F35">
      <w:pPr>
        <w:spacing w:after="0" w:line="240" w:lineRule="auto"/>
        <w:jc w:val="both"/>
        <w:rPr>
          <w:rFonts w:ascii="Cambria" w:hAnsi="Cambria"/>
          <w:bCs/>
          <w:i/>
          <w:sz w:val="24"/>
          <w:szCs w:val="24"/>
          <w:lang w:val="en-US"/>
        </w:rPr>
      </w:pPr>
    </w:p>
    <w:p w14:paraId="5C83FFBF" w14:textId="3FE29B61" w:rsidR="003E4F35" w:rsidRPr="00995ECC"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Using fluorescent microscope, you have obtained images of the cells in the red, yellow, green and blue fluorescent channels. Every time you used the maximum excitation wavelength for each dye. For each cell, you joined all channels in one multichannel picture. On the pictures below you can see such multicolor metaphase nuclei pictures form different </w:t>
      </w:r>
      <w:proofErr w:type="spellStart"/>
      <w:r>
        <w:rPr>
          <w:rFonts w:ascii="Cambria" w:hAnsi="Cambria"/>
          <w:b/>
          <w:bCs/>
          <w:sz w:val="24"/>
          <w:szCs w:val="24"/>
          <w:lang w:val="en-US"/>
        </w:rPr>
        <w:t>drosophilas</w:t>
      </w:r>
      <w:proofErr w:type="spellEnd"/>
      <w:r>
        <w:rPr>
          <w:rFonts w:ascii="Cambria" w:hAnsi="Cambria"/>
          <w:b/>
          <w:bCs/>
          <w:sz w:val="24"/>
          <w:szCs w:val="24"/>
          <w:lang w:val="en-US"/>
        </w:rPr>
        <w:t xml:space="preserve"> from your collaborators. The</w:t>
      </w:r>
      <w:r w:rsidRPr="007F086A">
        <w:rPr>
          <w:rFonts w:ascii="Cambria" w:hAnsi="Cambria"/>
          <w:b/>
          <w:bCs/>
          <w:sz w:val="24"/>
          <w:szCs w:val="24"/>
          <w:lang w:val="en-US"/>
        </w:rPr>
        <w:t xml:space="preserve"> </w:t>
      </w:r>
      <w:r>
        <w:rPr>
          <w:rFonts w:ascii="Cambria" w:hAnsi="Cambria"/>
          <w:b/>
          <w:bCs/>
          <w:sz w:val="24"/>
          <w:szCs w:val="24"/>
          <w:lang w:val="en-US"/>
        </w:rPr>
        <w:t>number</w:t>
      </w:r>
      <w:r w:rsidRPr="007F086A">
        <w:rPr>
          <w:rFonts w:ascii="Cambria" w:hAnsi="Cambria"/>
          <w:b/>
          <w:bCs/>
          <w:sz w:val="24"/>
          <w:szCs w:val="24"/>
          <w:lang w:val="en-US"/>
        </w:rPr>
        <w:t xml:space="preserve"> </w:t>
      </w:r>
      <w:r>
        <w:rPr>
          <w:rFonts w:ascii="Cambria" w:hAnsi="Cambria"/>
          <w:b/>
          <w:bCs/>
          <w:sz w:val="24"/>
          <w:szCs w:val="24"/>
          <w:lang w:val="en-US"/>
        </w:rPr>
        <w:t>of</w:t>
      </w:r>
      <w:r w:rsidRPr="007F086A">
        <w:rPr>
          <w:rFonts w:ascii="Cambria" w:hAnsi="Cambria"/>
          <w:b/>
          <w:bCs/>
          <w:sz w:val="24"/>
          <w:szCs w:val="24"/>
          <w:lang w:val="en-US"/>
        </w:rPr>
        <w:t xml:space="preserve"> </w:t>
      </w:r>
      <w:proofErr w:type="gramStart"/>
      <w:r>
        <w:rPr>
          <w:rFonts w:ascii="Cambria" w:hAnsi="Cambria"/>
          <w:b/>
          <w:bCs/>
          <w:sz w:val="24"/>
          <w:szCs w:val="24"/>
          <w:lang w:val="en-US"/>
        </w:rPr>
        <w:t>autosome</w:t>
      </w:r>
      <w:proofErr w:type="gramEnd"/>
      <w:r w:rsidRPr="007F086A">
        <w:rPr>
          <w:rFonts w:ascii="Cambria" w:hAnsi="Cambria"/>
          <w:b/>
          <w:bCs/>
          <w:sz w:val="24"/>
          <w:szCs w:val="24"/>
          <w:lang w:val="en-US"/>
        </w:rPr>
        <w:t xml:space="preserve"> </w:t>
      </w:r>
      <w:r w:rsidR="00E311D8">
        <w:rPr>
          <w:rFonts w:ascii="Cambria" w:hAnsi="Cambria"/>
          <w:b/>
          <w:bCs/>
          <w:sz w:val="24"/>
          <w:szCs w:val="24"/>
          <w:lang w:val="en-US"/>
        </w:rPr>
        <w:t>sets</w:t>
      </w:r>
      <w:r w:rsidRPr="007F086A">
        <w:rPr>
          <w:rFonts w:ascii="Cambria" w:hAnsi="Cambria"/>
          <w:b/>
          <w:bCs/>
          <w:sz w:val="24"/>
          <w:szCs w:val="24"/>
          <w:lang w:val="en-US"/>
        </w:rPr>
        <w:t xml:space="preserve"> </w:t>
      </w:r>
      <w:r>
        <w:rPr>
          <w:rFonts w:ascii="Cambria" w:hAnsi="Cambria"/>
          <w:b/>
          <w:bCs/>
          <w:sz w:val="24"/>
          <w:szCs w:val="24"/>
          <w:lang w:val="en-US"/>
        </w:rPr>
        <w:t>for</w:t>
      </w:r>
      <w:r w:rsidRPr="007F086A">
        <w:rPr>
          <w:rFonts w:ascii="Cambria" w:hAnsi="Cambria"/>
          <w:b/>
          <w:bCs/>
          <w:sz w:val="24"/>
          <w:szCs w:val="24"/>
          <w:lang w:val="en-US"/>
        </w:rPr>
        <w:t xml:space="preserve"> </w:t>
      </w:r>
      <w:r>
        <w:rPr>
          <w:rFonts w:ascii="Cambria" w:hAnsi="Cambria"/>
          <w:b/>
          <w:bCs/>
          <w:sz w:val="24"/>
          <w:szCs w:val="24"/>
          <w:lang w:val="en-US"/>
        </w:rPr>
        <w:t>the</w:t>
      </w:r>
      <w:r w:rsidRPr="007F086A">
        <w:rPr>
          <w:rFonts w:ascii="Cambria" w:hAnsi="Cambria"/>
          <w:b/>
          <w:bCs/>
          <w:sz w:val="24"/>
          <w:szCs w:val="24"/>
          <w:lang w:val="en-US"/>
        </w:rPr>
        <w:t xml:space="preserve"> </w:t>
      </w:r>
      <w:r>
        <w:rPr>
          <w:rFonts w:ascii="Cambria" w:hAnsi="Cambria"/>
          <w:b/>
          <w:bCs/>
          <w:sz w:val="24"/>
          <w:szCs w:val="24"/>
          <w:lang w:val="en-US"/>
        </w:rPr>
        <w:t>fly</w:t>
      </w:r>
      <w:r w:rsidRPr="007F086A">
        <w:rPr>
          <w:rFonts w:ascii="Cambria" w:hAnsi="Cambria"/>
          <w:b/>
          <w:bCs/>
          <w:sz w:val="24"/>
          <w:szCs w:val="24"/>
          <w:lang w:val="en-US"/>
        </w:rPr>
        <w:t xml:space="preserve"> </w:t>
      </w:r>
      <w:r>
        <w:rPr>
          <w:rFonts w:ascii="Cambria" w:hAnsi="Cambria"/>
          <w:b/>
          <w:bCs/>
          <w:sz w:val="24"/>
          <w:szCs w:val="24"/>
          <w:lang w:val="en-US"/>
        </w:rPr>
        <w:t>is</w:t>
      </w:r>
      <w:r w:rsidRPr="007F086A">
        <w:rPr>
          <w:rFonts w:ascii="Cambria" w:hAnsi="Cambria"/>
          <w:b/>
          <w:bCs/>
          <w:sz w:val="24"/>
          <w:szCs w:val="24"/>
          <w:lang w:val="en-US"/>
        </w:rPr>
        <w:t xml:space="preserve"> </w:t>
      </w:r>
      <w:r>
        <w:rPr>
          <w:rFonts w:ascii="Cambria" w:hAnsi="Cambria"/>
          <w:b/>
          <w:bCs/>
          <w:sz w:val="24"/>
          <w:szCs w:val="24"/>
          <w:lang w:val="en-US"/>
        </w:rPr>
        <w:t>also</w:t>
      </w:r>
      <w:r w:rsidRPr="007F086A">
        <w:rPr>
          <w:rFonts w:ascii="Cambria" w:hAnsi="Cambria"/>
          <w:b/>
          <w:bCs/>
          <w:sz w:val="24"/>
          <w:szCs w:val="24"/>
          <w:lang w:val="en-US"/>
        </w:rPr>
        <w:t xml:space="preserve"> </w:t>
      </w:r>
      <w:r>
        <w:rPr>
          <w:rFonts w:ascii="Cambria" w:hAnsi="Cambria"/>
          <w:b/>
          <w:bCs/>
          <w:sz w:val="24"/>
          <w:szCs w:val="24"/>
          <w:lang w:val="en-US"/>
        </w:rPr>
        <w:t>written</w:t>
      </w:r>
      <w:r w:rsidRPr="007F086A">
        <w:rPr>
          <w:rFonts w:ascii="Cambria" w:hAnsi="Cambria"/>
          <w:b/>
          <w:bCs/>
          <w:sz w:val="24"/>
          <w:szCs w:val="24"/>
          <w:lang w:val="en-US"/>
        </w:rPr>
        <w:t xml:space="preserve"> </w:t>
      </w:r>
      <w:r>
        <w:rPr>
          <w:rFonts w:ascii="Cambria" w:hAnsi="Cambria"/>
          <w:b/>
          <w:bCs/>
          <w:sz w:val="24"/>
          <w:szCs w:val="24"/>
          <w:lang w:val="en-US"/>
        </w:rPr>
        <w:t>on</w:t>
      </w:r>
      <w:r w:rsidRPr="007F086A">
        <w:rPr>
          <w:rFonts w:ascii="Cambria" w:hAnsi="Cambria"/>
          <w:b/>
          <w:bCs/>
          <w:sz w:val="24"/>
          <w:szCs w:val="24"/>
          <w:lang w:val="en-US"/>
        </w:rPr>
        <w:t xml:space="preserve"> </w:t>
      </w:r>
      <w:r>
        <w:rPr>
          <w:rFonts w:ascii="Cambria" w:hAnsi="Cambria"/>
          <w:b/>
          <w:bCs/>
          <w:sz w:val="24"/>
          <w:szCs w:val="24"/>
          <w:lang w:val="en-US"/>
        </w:rPr>
        <w:t>each</w:t>
      </w:r>
      <w:r w:rsidRPr="007F086A">
        <w:rPr>
          <w:rFonts w:ascii="Cambria" w:hAnsi="Cambria"/>
          <w:b/>
          <w:bCs/>
          <w:sz w:val="24"/>
          <w:szCs w:val="24"/>
          <w:lang w:val="en-US"/>
        </w:rPr>
        <w:t xml:space="preserve"> </w:t>
      </w:r>
      <w:r>
        <w:rPr>
          <w:rFonts w:ascii="Cambria" w:hAnsi="Cambria"/>
          <w:b/>
          <w:bCs/>
          <w:sz w:val="24"/>
          <w:szCs w:val="24"/>
          <w:lang w:val="en-US"/>
        </w:rPr>
        <w:t xml:space="preserve">picture (for example N=2 means 2 autosome </w:t>
      </w:r>
      <w:r w:rsidR="00E311D8">
        <w:rPr>
          <w:rFonts w:ascii="Cambria" w:hAnsi="Cambria"/>
          <w:b/>
          <w:bCs/>
          <w:sz w:val="24"/>
          <w:szCs w:val="24"/>
          <w:lang w:val="en-US"/>
        </w:rPr>
        <w:t>sets</w:t>
      </w:r>
      <w:r>
        <w:rPr>
          <w:rFonts w:ascii="Cambria" w:hAnsi="Cambria"/>
          <w:b/>
          <w:bCs/>
          <w:sz w:val="24"/>
          <w:szCs w:val="24"/>
          <w:lang w:val="en-US"/>
        </w:rPr>
        <w:t>)</w:t>
      </w:r>
      <w:r w:rsidRPr="007F086A">
        <w:rPr>
          <w:rFonts w:ascii="Cambria" w:hAnsi="Cambria"/>
          <w:b/>
          <w:bCs/>
          <w:sz w:val="24"/>
          <w:szCs w:val="24"/>
          <w:lang w:val="en-US"/>
        </w:rPr>
        <w:t>.</w:t>
      </w:r>
    </w:p>
    <w:p w14:paraId="79058E9C" w14:textId="77777777" w:rsidR="003E4F35" w:rsidRPr="00F95A24" w:rsidRDefault="003E4F35" w:rsidP="003E4F35">
      <w:pPr>
        <w:spacing w:after="0" w:line="240" w:lineRule="auto"/>
        <w:jc w:val="both"/>
        <w:rPr>
          <w:rFonts w:ascii="Cambria" w:hAnsi="Cambria"/>
          <w:b/>
          <w:bCs/>
          <w:sz w:val="24"/>
          <w:szCs w:val="24"/>
          <w:lang w:val="en-US"/>
        </w:rPr>
      </w:pPr>
      <w:r>
        <w:rPr>
          <w:rFonts w:ascii="Cambria" w:hAnsi="Cambria"/>
          <w:b/>
          <w:bCs/>
          <w:sz w:val="24"/>
          <w:szCs w:val="24"/>
          <w:lang w:val="en-US"/>
        </w:rPr>
        <w:t xml:space="preserve">For each photo define </w:t>
      </w:r>
      <w:r w:rsidRPr="00F95A24">
        <w:rPr>
          <w:rFonts w:ascii="Cambria" w:hAnsi="Cambria"/>
          <w:b/>
          <w:bCs/>
          <w:sz w:val="24"/>
          <w:szCs w:val="24"/>
          <w:lang w:val="en-US"/>
        </w:rPr>
        <w:t>karyotype</w:t>
      </w:r>
      <w:r>
        <w:rPr>
          <w:rFonts w:ascii="Cambria" w:hAnsi="Cambria"/>
          <w:b/>
          <w:bCs/>
          <w:sz w:val="24"/>
          <w:szCs w:val="24"/>
          <w:lang w:val="en-US"/>
        </w:rPr>
        <w:t xml:space="preserve"> and the sexual phenotype of the fly. </w:t>
      </w:r>
    </w:p>
    <w:p w14:paraId="7D45859D" w14:textId="77777777" w:rsidR="007135B5" w:rsidRPr="003B5014" w:rsidRDefault="007135B5" w:rsidP="007135B5">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7936ECBC" w14:textId="77777777" w:rsidTr="001734CA">
        <w:tc>
          <w:tcPr>
            <w:tcW w:w="3402" w:type="dxa"/>
            <w:tcBorders>
              <w:top w:val="nil"/>
              <w:left w:val="nil"/>
              <w:bottom w:val="nil"/>
              <w:right w:val="nil"/>
            </w:tcBorders>
            <w:shd w:val="clear" w:color="auto" w:fill="auto"/>
            <w:vAlign w:val="center"/>
          </w:tcPr>
          <w:p w14:paraId="4CE67103" w14:textId="77777777"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3CEDA9C2" wp14:editId="049645A1">
                  <wp:extent cx="2160000" cy="1620000"/>
                  <wp:effectExtent l="0" t="0" r="0"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d65-var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8A5057"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13F9F647" wp14:editId="7769AB86">
                  <wp:extent cx="2160000" cy="1620000"/>
                  <wp:effectExtent l="0" t="0" r="0" b="0"/>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d65-var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38E1B0"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2BE63A8D" wp14:editId="3A610B44">
                  <wp:extent cx="2160000" cy="1620000"/>
                  <wp:effectExtent l="0" t="0" r="0" b="0"/>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d65-var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1FAD1CB8" w14:textId="77777777" w:rsidTr="001734CA">
        <w:tc>
          <w:tcPr>
            <w:tcW w:w="3402" w:type="dxa"/>
            <w:tcBorders>
              <w:top w:val="nil"/>
              <w:left w:val="nil"/>
              <w:bottom w:val="nil"/>
              <w:right w:val="nil"/>
            </w:tcBorders>
            <w:shd w:val="clear" w:color="auto" w:fill="auto"/>
            <w:vAlign w:val="center"/>
          </w:tcPr>
          <w:p w14:paraId="4B24D34B"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37F9F397" wp14:editId="0B02B110">
                  <wp:extent cx="2160000" cy="1620000"/>
                  <wp:effectExtent l="0" t="0" r="0" b="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d65-var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CACCC5"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014F780D" wp14:editId="60BD37E7">
                  <wp:extent cx="2160000" cy="1620000"/>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id65-var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51E8A51" w14:textId="77777777" w:rsidR="007135B5" w:rsidRPr="00910AAF" w:rsidRDefault="007135B5" w:rsidP="00781F83">
            <w:pPr>
              <w:spacing w:after="0" w:line="240" w:lineRule="auto"/>
              <w:ind w:left="-108"/>
              <w:jc w:val="center"/>
              <w:rPr>
                <w:rFonts w:ascii="Cambria" w:hAnsi="Cambria"/>
                <w:b/>
                <w:bCs/>
              </w:rPr>
            </w:pPr>
          </w:p>
        </w:tc>
      </w:tr>
    </w:tbl>
    <w:p w14:paraId="2AEA5C7F" w14:textId="77777777" w:rsidR="00E311D8" w:rsidRPr="00E311D8" w:rsidRDefault="00E311D8" w:rsidP="00E311D8">
      <w:pPr>
        <w:spacing w:after="0" w:line="240" w:lineRule="auto"/>
        <w:jc w:val="both"/>
        <w:rPr>
          <w:rFonts w:ascii="Cambria" w:hAnsi="Cambria"/>
          <w:b/>
          <w:bCs/>
          <w:sz w:val="24"/>
          <w:szCs w:val="24"/>
          <w:lang w:val="en-US"/>
        </w:rPr>
      </w:pPr>
    </w:p>
    <w:p w14:paraId="272519E2" w14:textId="6A519F3C" w:rsidR="003E4F35" w:rsidRPr="009155E3" w:rsidRDefault="00CD6047" w:rsidP="003E4F35">
      <w:pPr>
        <w:spacing w:after="0" w:line="240" w:lineRule="auto"/>
        <w:jc w:val="both"/>
        <w:rPr>
          <w:rFonts w:ascii="Cambria" w:hAnsi="Cambria"/>
          <w:b/>
          <w:bCs/>
          <w:sz w:val="24"/>
          <w:szCs w:val="24"/>
          <w:lang w:val="en-US"/>
        </w:rPr>
      </w:pPr>
      <w:r w:rsidRPr="00CD6047">
        <w:rPr>
          <w:rFonts w:ascii="Cambria" w:hAnsi="Cambria"/>
          <w:b/>
          <w:bCs/>
          <w:sz w:val="24"/>
          <w:szCs w:val="24"/>
          <w:lang w:val="en-US"/>
        </w:rPr>
        <w:t xml:space="preserve">A set of sex chromosomes (the list is redundant - it contains extra </w:t>
      </w:r>
      <w:proofErr w:type="gramStart"/>
      <w:r w:rsidRPr="00CD6047">
        <w:rPr>
          <w:rFonts w:ascii="Cambria" w:hAnsi="Cambria"/>
          <w:b/>
          <w:bCs/>
          <w:sz w:val="24"/>
          <w:szCs w:val="24"/>
          <w:lang w:val="en-US"/>
        </w:rPr>
        <w:t>options,</w:t>
      </w:r>
      <w:proofErr w:type="gramEnd"/>
      <w:r w:rsidRPr="00CD6047">
        <w:rPr>
          <w:rFonts w:ascii="Cambria" w:hAnsi="Cambria"/>
          <w:b/>
          <w:bCs/>
          <w:sz w:val="24"/>
          <w:szCs w:val="24"/>
          <w:lang w:val="en-US"/>
        </w:rPr>
        <w:t xml:space="preserve"> some options may correspond to several different flies at the same time):</w:t>
      </w:r>
    </w:p>
    <w:p w14:paraId="493E6368"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w:t>
      </w:r>
      <w:r w:rsidRPr="00433D5F">
        <w:rPr>
          <w:rFonts w:ascii="Cambria" w:hAnsi="Cambria"/>
          <w:bCs/>
          <w:sz w:val="24"/>
          <w:szCs w:val="24"/>
        </w:rPr>
        <w:t>;</w:t>
      </w:r>
    </w:p>
    <w:p w14:paraId="79787767"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1D899678"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425E2A5F" w14:textId="77777777" w:rsidR="00CD6047" w:rsidRPr="00433D5F"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318C61DE" w14:textId="77777777" w:rsidR="00CD6047"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719355F1" w14:textId="77777777" w:rsidR="00CD6047" w:rsidRPr="003717C1" w:rsidRDefault="00CD6047" w:rsidP="000C35A2">
      <w:pPr>
        <w:numPr>
          <w:ilvl w:val="0"/>
          <w:numId w:val="76"/>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0DB537B7" w14:textId="77777777" w:rsidR="003E4F35" w:rsidRPr="009155E3" w:rsidRDefault="003E4F35" w:rsidP="003E4F35">
      <w:pPr>
        <w:spacing w:after="0" w:line="240" w:lineRule="auto"/>
        <w:jc w:val="both"/>
        <w:rPr>
          <w:rFonts w:ascii="Cambria" w:hAnsi="Cambria"/>
          <w:bCs/>
          <w:sz w:val="24"/>
          <w:szCs w:val="24"/>
          <w:lang w:val="en-US"/>
        </w:rPr>
      </w:pPr>
    </w:p>
    <w:p w14:paraId="7C2715EF" w14:textId="5750FF78" w:rsidR="003E4F35" w:rsidRPr="009155E3" w:rsidRDefault="003E4F35" w:rsidP="003E4F35">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sidR="00E311D8">
        <w:rPr>
          <w:rFonts w:ascii="Cambria" w:hAnsi="Cambria"/>
          <w:b/>
          <w:bCs/>
          <w:sz w:val="24"/>
          <w:szCs w:val="24"/>
          <w:lang w:val="en-US"/>
        </w:rPr>
        <w:t>d</w:t>
      </w:r>
      <w:r w:rsidR="00E311D8" w:rsidRPr="00E311D8">
        <w:rPr>
          <w:rFonts w:ascii="Cambria" w:hAnsi="Cambria"/>
          <w:b/>
          <w:bCs/>
          <w:sz w:val="24"/>
          <w:szCs w:val="24"/>
          <w:lang w:val="en-US"/>
        </w:rPr>
        <w:t>rosophila phenotype by sex:</w:t>
      </w:r>
    </w:p>
    <w:p w14:paraId="02816358" w14:textId="30E26BFD"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SuperMale</w:t>
      </w:r>
      <w:proofErr w:type="spellEnd"/>
      <w:r w:rsidR="003E4F35" w:rsidRPr="00613E40">
        <w:rPr>
          <w:rFonts w:ascii="Cambria" w:hAnsi="Cambria"/>
          <w:bCs/>
          <w:sz w:val="24"/>
          <w:szCs w:val="24"/>
        </w:rPr>
        <w:t>;</w:t>
      </w:r>
    </w:p>
    <w:p w14:paraId="38CCE1A3" w14:textId="77777777" w:rsidR="003E4F35" w:rsidRPr="00613E40" w:rsidRDefault="003E4F35" w:rsidP="000C35A2">
      <w:pPr>
        <w:numPr>
          <w:ilvl w:val="0"/>
          <w:numId w:val="43"/>
        </w:numPr>
        <w:tabs>
          <w:tab w:val="left" w:pos="709"/>
        </w:tabs>
        <w:spacing w:after="0" w:line="240" w:lineRule="auto"/>
        <w:jc w:val="both"/>
        <w:rPr>
          <w:rFonts w:ascii="Cambria" w:hAnsi="Cambria"/>
          <w:bCs/>
          <w:sz w:val="24"/>
          <w:szCs w:val="24"/>
        </w:rPr>
      </w:pPr>
      <w:r>
        <w:rPr>
          <w:rFonts w:ascii="Cambria" w:hAnsi="Cambria"/>
          <w:bCs/>
          <w:sz w:val="24"/>
          <w:szCs w:val="24"/>
          <w:lang w:val="en-US"/>
        </w:rPr>
        <w:t>Male</w:t>
      </w:r>
      <w:r w:rsidRPr="00613E40">
        <w:rPr>
          <w:rFonts w:ascii="Cambria" w:hAnsi="Cambria"/>
          <w:bCs/>
          <w:sz w:val="24"/>
          <w:szCs w:val="24"/>
        </w:rPr>
        <w:t>;</w:t>
      </w:r>
    </w:p>
    <w:p w14:paraId="26F90CAD" w14:textId="162C606C"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r>
        <w:rPr>
          <w:rFonts w:ascii="Cambria" w:hAnsi="Cambria"/>
          <w:bCs/>
          <w:sz w:val="24"/>
          <w:szCs w:val="24"/>
          <w:lang w:val="en-US"/>
        </w:rPr>
        <w:t>Female</w:t>
      </w:r>
      <w:r w:rsidR="003E4F35" w:rsidRPr="00613E40">
        <w:rPr>
          <w:rFonts w:ascii="Cambria" w:hAnsi="Cambria"/>
          <w:bCs/>
          <w:sz w:val="24"/>
          <w:szCs w:val="24"/>
        </w:rPr>
        <w:t>;</w:t>
      </w:r>
    </w:p>
    <w:p w14:paraId="3B6806E4" w14:textId="14CC1079"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r>
        <w:rPr>
          <w:rFonts w:ascii="Cambria" w:hAnsi="Cambria"/>
          <w:bCs/>
          <w:sz w:val="24"/>
          <w:szCs w:val="24"/>
          <w:lang w:val="en-US"/>
        </w:rPr>
        <w:t>Intersex</w:t>
      </w:r>
      <w:r w:rsidR="003E4F35" w:rsidRPr="00613E40">
        <w:rPr>
          <w:rFonts w:ascii="Cambria" w:hAnsi="Cambria"/>
          <w:bCs/>
          <w:sz w:val="24"/>
          <w:szCs w:val="24"/>
        </w:rPr>
        <w:t>;</w:t>
      </w:r>
    </w:p>
    <w:p w14:paraId="20DD1B97" w14:textId="73A0BA2F" w:rsidR="003E4F35" w:rsidRPr="00613E40" w:rsidRDefault="00CD6047" w:rsidP="000C35A2">
      <w:pPr>
        <w:numPr>
          <w:ilvl w:val="0"/>
          <w:numId w:val="43"/>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SuperFemale</w:t>
      </w:r>
      <w:proofErr w:type="spellEnd"/>
      <w:r w:rsidR="003E4F35" w:rsidRPr="00613E40">
        <w:rPr>
          <w:rFonts w:ascii="Cambria" w:hAnsi="Cambria"/>
          <w:bCs/>
          <w:sz w:val="24"/>
          <w:szCs w:val="24"/>
        </w:rPr>
        <w:t>;</w:t>
      </w:r>
    </w:p>
    <w:p w14:paraId="5D7843A0" w14:textId="77777777" w:rsidR="003E4F35" w:rsidRPr="00461D9F" w:rsidRDefault="003E4F35" w:rsidP="003E4F35">
      <w:pPr>
        <w:spacing w:after="0" w:line="240" w:lineRule="auto"/>
        <w:jc w:val="both"/>
        <w:rPr>
          <w:rFonts w:ascii="Cambria" w:hAnsi="Cambria"/>
          <w:bCs/>
          <w:sz w:val="24"/>
          <w:szCs w:val="24"/>
          <w:lang w:val="en-US"/>
        </w:rPr>
      </w:pPr>
    </w:p>
    <w:p w14:paraId="69C72DCF" w14:textId="77777777" w:rsidR="003E4F35" w:rsidRPr="00461D9F" w:rsidRDefault="003E4F35" w:rsidP="003E4F35">
      <w:pPr>
        <w:spacing w:after="0" w:line="240" w:lineRule="auto"/>
        <w:jc w:val="both"/>
        <w:rPr>
          <w:rFonts w:ascii="Cambria" w:hAnsi="Cambria"/>
          <w:bCs/>
          <w:sz w:val="24"/>
          <w:szCs w:val="24"/>
          <w:lang w:val="en-US"/>
        </w:rPr>
      </w:pPr>
    </w:p>
    <w:p w14:paraId="1935527E" w14:textId="77777777" w:rsidR="003E4F35" w:rsidRPr="00FF71BF" w:rsidRDefault="003E4F35" w:rsidP="003E4F35">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2DAA5BA7" w14:textId="77777777" w:rsidR="003E4F35" w:rsidRDefault="003E4F35" w:rsidP="003E4F35">
      <w:pPr>
        <w:spacing w:after="0" w:line="240" w:lineRule="auto"/>
        <w:jc w:val="both"/>
        <w:rPr>
          <w:rFonts w:ascii="Cambria" w:hAnsi="Cambria"/>
          <w:b/>
          <w:bCs/>
          <w:sz w:val="24"/>
          <w:szCs w:val="24"/>
        </w:rPr>
      </w:pPr>
    </w:p>
    <w:p w14:paraId="7B8AF220" w14:textId="77777777" w:rsidR="003E4F35" w:rsidRDefault="003E4F35" w:rsidP="003E4F35">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1C77BB60" w14:textId="77777777" w:rsidR="003E4F35" w:rsidRPr="00EC6AE2" w:rsidRDefault="003E4F35" w:rsidP="003E4F35">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E4F35" w:rsidRPr="002931BB" w14:paraId="2C7E2035"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5C0E31" w14:textId="77777777" w:rsidR="003E4F35" w:rsidRPr="002931BB" w:rsidRDefault="003E4F35" w:rsidP="00076B09">
            <w:pPr>
              <w:spacing w:after="0" w:line="240" w:lineRule="auto"/>
              <w:jc w:val="both"/>
              <w:rPr>
                <w:rFonts w:ascii="Cambria" w:hAnsi="Cambria"/>
                <w:b/>
                <w:bCs/>
                <w:sz w:val="24"/>
                <w:szCs w:val="24"/>
                <w:lang w:val="en-US"/>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9501B" w14:textId="77777777" w:rsidR="003E4F35" w:rsidRPr="002931BB" w:rsidRDefault="003E4F35"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A301A4" w14:textId="77777777" w:rsidR="003E4F35" w:rsidRPr="002931BB" w:rsidRDefault="003E4F35"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829E48" w14:textId="77777777" w:rsidR="003E4F35" w:rsidRPr="002931BB" w:rsidRDefault="003E4F35"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FF28B6" w14:textId="77777777" w:rsidR="003E4F35" w:rsidRPr="002931BB" w:rsidRDefault="003E4F35"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AC9D85B" w14:textId="77777777" w:rsidR="003E4F35" w:rsidRPr="002931BB" w:rsidRDefault="003E4F35"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3E4F35" w:rsidRPr="002931BB" w14:paraId="1F9DBC30"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DA6628C" w14:textId="77777777" w:rsidR="003E4F35" w:rsidRPr="003717C1" w:rsidRDefault="003E4F35" w:rsidP="00076B09">
            <w:pPr>
              <w:spacing w:after="0" w:line="240" w:lineRule="auto"/>
              <w:jc w:val="both"/>
              <w:rPr>
                <w:rFonts w:ascii="Cambria" w:hAnsi="Cambria"/>
                <w:bCs/>
                <w:sz w:val="24"/>
                <w:szCs w:val="24"/>
                <w:lang w:val="en-US"/>
              </w:rPr>
            </w:pPr>
            <w:r>
              <w:rPr>
                <w:rFonts w:ascii="Cambria" w:hAnsi="Cambria"/>
                <w:bCs/>
                <w:sz w:val="24"/>
                <w:szCs w:val="24"/>
                <w:lang w:val="en-US"/>
              </w:rPr>
              <w:t>Sex chromosomes set</w:t>
            </w:r>
          </w:p>
        </w:tc>
        <w:tc>
          <w:tcPr>
            <w:tcW w:w="1502" w:type="dxa"/>
            <w:tcBorders>
              <w:top w:val="single" w:sz="4" w:space="0" w:color="auto"/>
              <w:left w:val="single" w:sz="4" w:space="0" w:color="auto"/>
              <w:bottom w:val="single" w:sz="4" w:space="0" w:color="auto"/>
              <w:right w:val="single" w:sz="4" w:space="0" w:color="auto"/>
            </w:tcBorders>
            <w:vAlign w:val="center"/>
          </w:tcPr>
          <w:p w14:paraId="731F9822"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 xml:space="preserve">A </w:t>
            </w:r>
          </w:p>
        </w:tc>
        <w:tc>
          <w:tcPr>
            <w:tcW w:w="1503" w:type="dxa"/>
            <w:tcBorders>
              <w:top w:val="single" w:sz="4" w:space="0" w:color="auto"/>
              <w:left w:val="single" w:sz="4" w:space="0" w:color="auto"/>
              <w:bottom w:val="single" w:sz="4" w:space="0" w:color="auto"/>
              <w:right w:val="single" w:sz="4" w:space="0" w:color="auto"/>
            </w:tcBorders>
            <w:vAlign w:val="center"/>
          </w:tcPr>
          <w:p w14:paraId="1E1C332F"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3AE45C07"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5AB5D18"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A1F58C7"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 xml:space="preserve">C </w:t>
            </w:r>
          </w:p>
        </w:tc>
      </w:tr>
      <w:tr w:rsidR="003E4F35" w:rsidRPr="002931BB" w14:paraId="386745AF"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1493484" w14:textId="77777777" w:rsidR="003E4F35" w:rsidRPr="00E77B01" w:rsidRDefault="003E4F35" w:rsidP="00076B09">
            <w:pPr>
              <w:spacing w:after="0" w:line="240" w:lineRule="auto"/>
              <w:jc w:val="both"/>
              <w:rPr>
                <w:rFonts w:ascii="Cambria" w:hAnsi="Cambria"/>
                <w:bCs/>
                <w:sz w:val="24"/>
                <w:szCs w:val="24"/>
                <w:lang w:val="en-US"/>
              </w:rPr>
            </w:pPr>
            <w:r>
              <w:rPr>
                <w:rFonts w:ascii="Cambria" w:hAnsi="Cambria"/>
                <w:bCs/>
                <w:sz w:val="24"/>
                <w:szCs w:val="24"/>
                <w:lang w:val="en-US"/>
              </w:rPr>
              <w:t xml:space="preserve">Sex phenotype </w:t>
            </w:r>
          </w:p>
        </w:tc>
        <w:tc>
          <w:tcPr>
            <w:tcW w:w="1502" w:type="dxa"/>
            <w:tcBorders>
              <w:top w:val="single" w:sz="4" w:space="0" w:color="auto"/>
              <w:left w:val="single" w:sz="4" w:space="0" w:color="auto"/>
              <w:bottom w:val="single" w:sz="4" w:space="0" w:color="auto"/>
              <w:right w:val="single" w:sz="4" w:space="0" w:color="auto"/>
            </w:tcBorders>
            <w:vAlign w:val="center"/>
          </w:tcPr>
          <w:p w14:paraId="70704C78"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F32915B"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71FF1584"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1E95167"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EE4BE59" w14:textId="77777777" w:rsidR="003E4F35" w:rsidRPr="002931BB" w:rsidRDefault="003E4F35" w:rsidP="00076B09">
            <w:pPr>
              <w:spacing w:after="0" w:line="240" w:lineRule="auto"/>
              <w:jc w:val="center"/>
              <w:rPr>
                <w:rFonts w:ascii="Cambria" w:hAnsi="Cambria"/>
                <w:sz w:val="24"/>
                <w:szCs w:val="24"/>
                <w:lang w:val="en-US"/>
              </w:rPr>
            </w:pPr>
            <w:r>
              <w:rPr>
                <w:rFonts w:ascii="Cambria" w:hAnsi="Cambria"/>
                <w:sz w:val="24"/>
                <w:szCs w:val="24"/>
                <w:lang w:val="en-US"/>
              </w:rPr>
              <w:t>I</w:t>
            </w:r>
          </w:p>
        </w:tc>
      </w:tr>
    </w:tbl>
    <w:p w14:paraId="6CE90CE2" w14:textId="77777777" w:rsidR="003E4F35" w:rsidRPr="002931BB" w:rsidRDefault="003E4F35" w:rsidP="003E4F35">
      <w:pPr>
        <w:spacing w:after="0" w:line="240" w:lineRule="auto"/>
        <w:jc w:val="both"/>
        <w:rPr>
          <w:rFonts w:ascii="Cambria" w:hAnsi="Cambria"/>
          <w:bCs/>
          <w:sz w:val="24"/>
          <w:szCs w:val="24"/>
        </w:rPr>
      </w:pPr>
    </w:p>
    <w:p w14:paraId="05B709C1" w14:textId="59FDF050" w:rsidR="00370A7E" w:rsidRDefault="00370A7E">
      <w:pPr>
        <w:rPr>
          <w:rFonts w:ascii="Cambria" w:hAnsi="Cambria"/>
          <w:bCs/>
          <w:sz w:val="24"/>
        </w:rPr>
      </w:pPr>
      <w:r>
        <w:rPr>
          <w:rFonts w:ascii="Cambria" w:hAnsi="Cambria"/>
          <w:bCs/>
          <w:sz w:val="24"/>
        </w:rPr>
        <w:br w:type="page"/>
      </w:r>
    </w:p>
    <w:p w14:paraId="04A507F7" w14:textId="77777777" w:rsidR="001734CA" w:rsidRPr="001734CA" w:rsidRDefault="001734CA" w:rsidP="001734CA">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734CA">
        <w:rPr>
          <w:rFonts w:ascii="Cambria" w:hAnsi="Cambria"/>
          <w:b/>
          <w:color w:val="FF0000"/>
          <w:sz w:val="28"/>
          <w:szCs w:val="24"/>
          <w:lang w:val="en-US"/>
        </w:rPr>
        <w:t xml:space="preserve"> </w:t>
      </w:r>
      <w:r>
        <w:rPr>
          <w:rFonts w:ascii="Cambria" w:hAnsi="Cambria"/>
          <w:b/>
          <w:color w:val="FF0000"/>
          <w:sz w:val="28"/>
          <w:szCs w:val="24"/>
          <w:lang w:val="en-US"/>
        </w:rPr>
        <w:t>ID</w:t>
      </w:r>
      <w:r w:rsidRPr="001734CA">
        <w:rPr>
          <w:rFonts w:ascii="Cambria" w:hAnsi="Cambria"/>
          <w:b/>
          <w:color w:val="FF0000"/>
          <w:sz w:val="28"/>
          <w:szCs w:val="24"/>
          <w:lang w:val="en-US"/>
        </w:rPr>
        <w:t xml:space="preserve"> 65 – 5 </w:t>
      </w:r>
      <w:r>
        <w:rPr>
          <w:rFonts w:ascii="Cambria" w:hAnsi="Cambria"/>
          <w:b/>
          <w:color w:val="FF0000"/>
          <w:sz w:val="28"/>
          <w:szCs w:val="24"/>
          <w:lang w:val="en-US"/>
        </w:rPr>
        <w:t>points</w:t>
      </w:r>
    </w:p>
    <w:p w14:paraId="4A2F3EFC" w14:textId="58B24813" w:rsidR="001734CA" w:rsidRPr="0079512B" w:rsidRDefault="0079512B" w:rsidP="001734CA">
      <w:pPr>
        <w:spacing w:after="0" w:line="240" w:lineRule="auto"/>
        <w:jc w:val="both"/>
        <w:rPr>
          <w:rFonts w:ascii="Cambria" w:hAnsi="Cambria"/>
          <w:bCs/>
          <w:i/>
          <w:sz w:val="24"/>
          <w:szCs w:val="24"/>
        </w:rPr>
      </w:pPr>
      <w:r w:rsidRPr="0079512B">
        <w:rPr>
          <w:rFonts w:ascii="Cambria" w:hAnsi="Cambria"/>
          <w:bCs/>
          <w:i/>
          <w:sz w:val="24"/>
          <w:szCs w:val="24"/>
          <w:lang w:val="en-US"/>
        </w:rPr>
        <w:t>Variant</w:t>
      </w:r>
      <w:r>
        <w:rPr>
          <w:rFonts w:ascii="Cambria" w:hAnsi="Cambria"/>
          <w:bCs/>
          <w:i/>
          <w:sz w:val="24"/>
          <w:szCs w:val="24"/>
        </w:rPr>
        <w:t xml:space="preserve"> 2</w:t>
      </w:r>
    </w:p>
    <w:p w14:paraId="1190227D" w14:textId="77777777" w:rsidR="001734CA" w:rsidRPr="007736A8" w:rsidRDefault="001734CA" w:rsidP="001734CA">
      <w:pPr>
        <w:spacing w:after="0" w:line="240" w:lineRule="auto"/>
        <w:jc w:val="both"/>
        <w:rPr>
          <w:rFonts w:ascii="Cambria" w:hAnsi="Cambria"/>
          <w:b/>
          <w:bCs/>
          <w:sz w:val="24"/>
          <w:szCs w:val="24"/>
          <w:lang w:val="en-US"/>
        </w:rPr>
      </w:pPr>
      <w:r w:rsidRPr="003A16EC">
        <w:rPr>
          <w:rFonts w:ascii="Cambria" w:hAnsi="Cambria"/>
          <w:b/>
          <w:bCs/>
          <w:i/>
          <w:sz w:val="24"/>
          <w:szCs w:val="24"/>
          <w:lang w:val="en-US"/>
        </w:rPr>
        <w:t>Drosophila melanogaster</w:t>
      </w:r>
      <w:r>
        <w:rPr>
          <w:rFonts w:ascii="Cambria" w:hAnsi="Cambria"/>
          <w:b/>
          <w:bCs/>
          <w:sz w:val="24"/>
          <w:szCs w:val="24"/>
          <w:lang w:val="en-US"/>
        </w:rPr>
        <w:t xml:space="preserve"> is a model object in modern genetics. Fly sex is determined not like in humans, but it depends on the sex chromosomes to autosome ratio.</w:t>
      </w:r>
    </w:p>
    <w:p w14:paraId="6187E030"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405"/>
        <w:gridCol w:w="3544"/>
        <w:gridCol w:w="2410"/>
      </w:tblGrid>
      <w:tr w:rsidR="001734CA" w:rsidRPr="009D5051" w14:paraId="454848DB" w14:textId="77777777" w:rsidTr="00651F53">
        <w:tc>
          <w:tcPr>
            <w:tcW w:w="2405" w:type="dxa"/>
          </w:tcPr>
          <w:p w14:paraId="34B075EB" w14:textId="77777777" w:rsidR="001734CA" w:rsidRPr="002F0FD7" w:rsidRDefault="001734CA" w:rsidP="00651F53">
            <w:pPr>
              <w:jc w:val="center"/>
              <w:rPr>
                <w:rFonts w:ascii="Cambria" w:hAnsi="Cambria"/>
                <w:b/>
                <w:bCs/>
                <w:sz w:val="24"/>
                <w:szCs w:val="24"/>
                <w:lang w:val="en-US"/>
              </w:rPr>
            </w:pPr>
            <w:r>
              <w:rPr>
                <w:rFonts w:ascii="Cambria" w:hAnsi="Cambria"/>
                <w:b/>
                <w:bCs/>
                <w:sz w:val="24"/>
                <w:szCs w:val="24"/>
                <w:lang w:val="en-US"/>
              </w:rPr>
              <w:t>Sex chromosomes</w:t>
            </w:r>
          </w:p>
        </w:tc>
        <w:tc>
          <w:tcPr>
            <w:tcW w:w="3544" w:type="dxa"/>
          </w:tcPr>
          <w:p w14:paraId="70A88219" w14:textId="77777777" w:rsidR="001734CA" w:rsidRPr="002F0FD7" w:rsidRDefault="001734CA" w:rsidP="00651F53">
            <w:pPr>
              <w:jc w:val="center"/>
              <w:rPr>
                <w:rFonts w:ascii="Cambria" w:hAnsi="Cambria"/>
                <w:b/>
                <w:bCs/>
                <w:sz w:val="24"/>
                <w:szCs w:val="24"/>
                <w:lang w:val="en-US"/>
              </w:rPr>
            </w:pPr>
            <w:r w:rsidRPr="00D4723C">
              <w:rPr>
                <w:rFonts w:ascii="Cambria" w:hAnsi="Cambria"/>
                <w:b/>
                <w:bCs/>
                <w:sz w:val="24"/>
                <w:szCs w:val="24"/>
                <w:lang w:val="en-US"/>
              </w:rPr>
              <w:t>Number of autosome sets</w:t>
            </w:r>
          </w:p>
        </w:tc>
        <w:tc>
          <w:tcPr>
            <w:tcW w:w="2410" w:type="dxa"/>
          </w:tcPr>
          <w:p w14:paraId="0B93EF19" w14:textId="77777777" w:rsidR="001734CA" w:rsidRPr="00290B83" w:rsidRDefault="001734CA" w:rsidP="00651F53">
            <w:pPr>
              <w:jc w:val="center"/>
              <w:rPr>
                <w:rFonts w:ascii="Cambria" w:hAnsi="Cambria"/>
                <w:b/>
                <w:bCs/>
                <w:sz w:val="24"/>
                <w:szCs w:val="24"/>
              </w:rPr>
            </w:pPr>
            <w:r>
              <w:rPr>
                <w:rFonts w:ascii="Cambria" w:hAnsi="Cambria"/>
                <w:b/>
                <w:bCs/>
                <w:sz w:val="24"/>
                <w:szCs w:val="24"/>
                <w:lang w:val="en-US"/>
              </w:rPr>
              <w:t>Sexual phenotype</w:t>
            </w:r>
          </w:p>
        </w:tc>
      </w:tr>
      <w:tr w:rsidR="001734CA" w:rsidRPr="009D5051" w14:paraId="4956B125" w14:textId="77777777" w:rsidTr="00651F53">
        <w:tc>
          <w:tcPr>
            <w:tcW w:w="2405" w:type="dxa"/>
          </w:tcPr>
          <w:p w14:paraId="011FCAEF"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3BB8F057"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40E91851"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20FE61EC" w14:textId="77777777" w:rsidTr="00651F53">
        <w:tc>
          <w:tcPr>
            <w:tcW w:w="2405" w:type="dxa"/>
          </w:tcPr>
          <w:p w14:paraId="1DD6AA7E" w14:textId="77777777" w:rsidR="001734CA" w:rsidRPr="00D4723C" w:rsidRDefault="001734CA" w:rsidP="00651F53">
            <w:pPr>
              <w:jc w:val="center"/>
              <w:rPr>
                <w:rFonts w:ascii="Cambria" w:hAnsi="Cambria"/>
                <w:sz w:val="24"/>
                <w:szCs w:val="24"/>
              </w:rPr>
            </w:pPr>
            <w:r w:rsidRPr="00D4723C">
              <w:rPr>
                <w:rFonts w:ascii="Cambria" w:hAnsi="Cambria"/>
                <w:sz w:val="24"/>
                <w:szCs w:val="24"/>
              </w:rPr>
              <w:t>XY</w:t>
            </w:r>
          </w:p>
        </w:tc>
        <w:tc>
          <w:tcPr>
            <w:tcW w:w="3544" w:type="dxa"/>
          </w:tcPr>
          <w:p w14:paraId="4F575347"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6422AAC6"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3B32C54F" w14:textId="77777777" w:rsidTr="00651F53">
        <w:tc>
          <w:tcPr>
            <w:tcW w:w="2405" w:type="dxa"/>
          </w:tcPr>
          <w:p w14:paraId="59FF551A"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3370B364"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059EE138"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3FA666C3" w14:textId="77777777" w:rsidTr="00651F53">
        <w:tc>
          <w:tcPr>
            <w:tcW w:w="2405" w:type="dxa"/>
          </w:tcPr>
          <w:p w14:paraId="25C848BC" w14:textId="77777777" w:rsidR="001734CA" w:rsidRPr="00D4723C" w:rsidRDefault="001734CA" w:rsidP="00651F53">
            <w:pPr>
              <w:jc w:val="center"/>
              <w:rPr>
                <w:rFonts w:ascii="Cambria" w:hAnsi="Cambria"/>
                <w:sz w:val="24"/>
                <w:szCs w:val="24"/>
              </w:rPr>
            </w:pPr>
            <w:r w:rsidRPr="00D4723C">
              <w:rPr>
                <w:rFonts w:ascii="Cambria" w:hAnsi="Cambria"/>
                <w:sz w:val="24"/>
                <w:szCs w:val="24"/>
              </w:rPr>
              <w:t>XXY</w:t>
            </w:r>
          </w:p>
        </w:tc>
        <w:tc>
          <w:tcPr>
            <w:tcW w:w="3544" w:type="dxa"/>
          </w:tcPr>
          <w:p w14:paraId="0F9B1065"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4AD099BB"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447DBC16" w14:textId="77777777" w:rsidTr="00651F53">
        <w:tc>
          <w:tcPr>
            <w:tcW w:w="2405" w:type="dxa"/>
          </w:tcPr>
          <w:p w14:paraId="6DC119C8" w14:textId="77777777" w:rsidR="001734CA" w:rsidRPr="00D4723C" w:rsidRDefault="001734CA" w:rsidP="00651F53">
            <w:pPr>
              <w:jc w:val="center"/>
              <w:rPr>
                <w:rFonts w:ascii="Cambria" w:hAnsi="Cambria"/>
                <w:sz w:val="24"/>
                <w:szCs w:val="24"/>
              </w:rPr>
            </w:pPr>
            <w:r w:rsidRPr="00D4723C">
              <w:rPr>
                <w:rFonts w:ascii="Cambria" w:hAnsi="Cambria"/>
                <w:sz w:val="24"/>
                <w:szCs w:val="24"/>
              </w:rPr>
              <w:t>XXX</w:t>
            </w:r>
          </w:p>
        </w:tc>
        <w:tc>
          <w:tcPr>
            <w:tcW w:w="3544" w:type="dxa"/>
          </w:tcPr>
          <w:p w14:paraId="240710C8"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3E1B9DB3"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4007EE91" w14:textId="77777777" w:rsidTr="00651F53">
        <w:tc>
          <w:tcPr>
            <w:tcW w:w="2405" w:type="dxa"/>
          </w:tcPr>
          <w:p w14:paraId="26A56C97" w14:textId="77777777" w:rsidR="001734CA" w:rsidRPr="00D4723C" w:rsidRDefault="001734CA" w:rsidP="00651F53">
            <w:pPr>
              <w:jc w:val="center"/>
              <w:rPr>
                <w:rFonts w:ascii="Cambria" w:hAnsi="Cambria"/>
                <w:sz w:val="24"/>
                <w:szCs w:val="24"/>
              </w:rPr>
            </w:pPr>
            <w:r w:rsidRPr="00D4723C">
              <w:rPr>
                <w:rFonts w:ascii="Cambria" w:hAnsi="Cambria"/>
                <w:sz w:val="24"/>
                <w:szCs w:val="24"/>
              </w:rPr>
              <w:t>XXXY</w:t>
            </w:r>
          </w:p>
        </w:tc>
        <w:tc>
          <w:tcPr>
            <w:tcW w:w="3544" w:type="dxa"/>
          </w:tcPr>
          <w:p w14:paraId="3343931B"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426F39C4"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14D9F644" w14:textId="77777777" w:rsidTr="00651F53">
        <w:tc>
          <w:tcPr>
            <w:tcW w:w="2405" w:type="dxa"/>
          </w:tcPr>
          <w:p w14:paraId="0B580CC4"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4BEE77BF"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1674AB3D"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Intersex</w:t>
            </w:r>
          </w:p>
        </w:tc>
      </w:tr>
      <w:tr w:rsidR="001734CA" w:rsidRPr="009D5051" w14:paraId="253E09EE" w14:textId="77777777" w:rsidTr="00651F53">
        <w:tc>
          <w:tcPr>
            <w:tcW w:w="2405" w:type="dxa"/>
          </w:tcPr>
          <w:p w14:paraId="08C93D89"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2B4A7867"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62F9D3C5"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SuperMale</w:t>
            </w:r>
            <w:proofErr w:type="spellEnd"/>
          </w:p>
        </w:tc>
      </w:tr>
      <w:tr w:rsidR="001734CA" w:rsidRPr="009D5051" w14:paraId="7512EC05" w14:textId="77777777" w:rsidTr="00651F53">
        <w:tc>
          <w:tcPr>
            <w:tcW w:w="2405" w:type="dxa"/>
          </w:tcPr>
          <w:p w14:paraId="580FAF60" w14:textId="77777777" w:rsidR="001734CA" w:rsidRPr="00D4723C" w:rsidRDefault="001734CA" w:rsidP="00651F53">
            <w:pPr>
              <w:jc w:val="center"/>
              <w:rPr>
                <w:rFonts w:ascii="Cambria" w:hAnsi="Cambria"/>
                <w:sz w:val="24"/>
                <w:szCs w:val="24"/>
              </w:rPr>
            </w:pPr>
            <w:r w:rsidRPr="00D4723C">
              <w:rPr>
                <w:rFonts w:ascii="Cambria" w:hAnsi="Cambria"/>
                <w:sz w:val="24"/>
                <w:szCs w:val="24"/>
              </w:rPr>
              <w:t>XXXX</w:t>
            </w:r>
          </w:p>
        </w:tc>
        <w:tc>
          <w:tcPr>
            <w:tcW w:w="3544" w:type="dxa"/>
          </w:tcPr>
          <w:p w14:paraId="6CC7CD64"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481F5529"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bl>
    <w:p w14:paraId="71F56BC2" w14:textId="77777777" w:rsidR="001734CA" w:rsidRDefault="001734CA" w:rsidP="001734CA">
      <w:pPr>
        <w:spacing w:after="0" w:line="240" w:lineRule="auto"/>
        <w:jc w:val="both"/>
        <w:rPr>
          <w:rFonts w:ascii="Cambria" w:hAnsi="Cambria"/>
          <w:b/>
          <w:bCs/>
          <w:sz w:val="24"/>
          <w:szCs w:val="24"/>
          <w:lang w:val="en-US"/>
        </w:rPr>
      </w:pPr>
    </w:p>
    <w:p w14:paraId="6F33D9B3" w14:textId="77777777" w:rsidR="001734CA"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You have received the metaphase chromosomes samples from your collaborators. In the corresponding letter is written that this samples are treated with fluorescent DNA </w:t>
      </w:r>
      <w:r w:rsidRPr="00D4723C">
        <w:rPr>
          <w:rFonts w:ascii="Cambria" w:hAnsi="Cambria"/>
          <w:b/>
          <w:bCs/>
          <w:sz w:val="24"/>
          <w:szCs w:val="24"/>
          <w:lang w:val="en-US"/>
        </w:rPr>
        <w:t>oligonucleotide probes</w:t>
      </w:r>
      <w:r>
        <w:rPr>
          <w:rFonts w:ascii="Cambria" w:hAnsi="Cambria"/>
          <w:b/>
          <w:bCs/>
          <w:sz w:val="24"/>
          <w:szCs w:val="24"/>
          <w:lang w:val="en-US"/>
        </w:rPr>
        <w:t xml:space="preserve"> (FISH technology).</w:t>
      </w:r>
    </w:p>
    <w:p w14:paraId="33339B58"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122"/>
        <w:gridCol w:w="4121"/>
        <w:gridCol w:w="2116"/>
      </w:tblGrid>
      <w:tr w:rsidR="001734CA" w:rsidRPr="009D5051" w14:paraId="724C0099" w14:textId="77777777" w:rsidTr="00651F53">
        <w:tc>
          <w:tcPr>
            <w:tcW w:w="2122" w:type="dxa"/>
            <w:vAlign w:val="center"/>
          </w:tcPr>
          <w:p w14:paraId="5DDB476C"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O</w:t>
            </w:r>
            <w:r w:rsidRPr="00D4723C">
              <w:rPr>
                <w:rFonts w:ascii="Cambria" w:hAnsi="Cambria"/>
                <w:b/>
                <w:bCs/>
                <w:sz w:val="24"/>
                <w:szCs w:val="24"/>
                <w:lang w:val="en-US"/>
              </w:rPr>
              <w:t>ligonucleotide</w:t>
            </w:r>
            <w:r>
              <w:rPr>
                <w:rFonts w:ascii="Cambria" w:hAnsi="Cambria"/>
                <w:b/>
                <w:bCs/>
                <w:sz w:val="24"/>
                <w:szCs w:val="24"/>
                <w:lang w:val="en-US"/>
              </w:rPr>
              <w:t xml:space="preserve"> p</w:t>
            </w:r>
            <w:r w:rsidRPr="00D4723C">
              <w:rPr>
                <w:rFonts w:ascii="Cambria" w:hAnsi="Cambria"/>
                <w:b/>
                <w:bCs/>
                <w:sz w:val="24"/>
                <w:szCs w:val="24"/>
                <w:lang w:val="en-US"/>
              </w:rPr>
              <w:t>robe</w:t>
            </w:r>
            <w:r>
              <w:rPr>
                <w:rFonts w:ascii="Cambria" w:hAnsi="Cambria"/>
                <w:b/>
                <w:bCs/>
                <w:sz w:val="24"/>
                <w:szCs w:val="24"/>
                <w:lang w:val="en-US"/>
              </w:rPr>
              <w:t xml:space="preserve"> name</w:t>
            </w:r>
          </w:p>
        </w:tc>
        <w:tc>
          <w:tcPr>
            <w:tcW w:w="4121" w:type="dxa"/>
            <w:vAlign w:val="center"/>
          </w:tcPr>
          <w:p w14:paraId="404FECE0" w14:textId="77777777" w:rsidR="001734CA" w:rsidRPr="00290B83" w:rsidRDefault="001734CA" w:rsidP="00651F53">
            <w:pPr>
              <w:jc w:val="center"/>
              <w:rPr>
                <w:rFonts w:ascii="Cambria" w:hAnsi="Cambria"/>
                <w:b/>
                <w:bCs/>
                <w:sz w:val="24"/>
                <w:szCs w:val="24"/>
                <w:lang w:val="en-US"/>
              </w:rPr>
            </w:pPr>
            <w:r w:rsidRPr="00D4723C">
              <w:rPr>
                <w:rFonts w:ascii="Cambria" w:hAnsi="Cambria"/>
                <w:b/>
                <w:bCs/>
                <w:sz w:val="24"/>
                <w:szCs w:val="24"/>
                <w:lang w:val="en-US"/>
              </w:rPr>
              <w:t xml:space="preserve">Oligonucleotide </w:t>
            </w:r>
            <w:r>
              <w:rPr>
                <w:rFonts w:ascii="Cambria" w:hAnsi="Cambria"/>
                <w:b/>
                <w:bCs/>
                <w:sz w:val="24"/>
                <w:szCs w:val="24"/>
                <w:lang w:val="en-US"/>
              </w:rPr>
              <w:t>p</w:t>
            </w:r>
            <w:r w:rsidRPr="00D4723C">
              <w:rPr>
                <w:rFonts w:ascii="Cambria" w:hAnsi="Cambria"/>
                <w:b/>
                <w:bCs/>
                <w:sz w:val="24"/>
                <w:szCs w:val="24"/>
                <w:lang w:val="en-US"/>
              </w:rPr>
              <w:t xml:space="preserve">robe </w:t>
            </w:r>
            <w:r>
              <w:rPr>
                <w:rFonts w:ascii="Cambria" w:hAnsi="Cambria"/>
                <w:b/>
                <w:bCs/>
                <w:sz w:val="24"/>
                <w:szCs w:val="24"/>
                <w:lang w:val="en-US"/>
              </w:rPr>
              <w:t>s</w:t>
            </w:r>
            <w:r w:rsidRPr="00D4723C">
              <w:rPr>
                <w:rFonts w:ascii="Cambria" w:hAnsi="Cambria"/>
                <w:b/>
                <w:bCs/>
                <w:sz w:val="24"/>
                <w:szCs w:val="24"/>
                <w:lang w:val="en-US"/>
              </w:rPr>
              <w:t>equence</w:t>
            </w:r>
          </w:p>
        </w:tc>
        <w:tc>
          <w:tcPr>
            <w:tcW w:w="2116" w:type="dxa"/>
            <w:vAlign w:val="center"/>
          </w:tcPr>
          <w:p w14:paraId="553F23C4"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Conjugated fluorescent dye</w:t>
            </w:r>
          </w:p>
        </w:tc>
      </w:tr>
      <w:tr w:rsidR="001734CA" w:rsidRPr="009D5051" w14:paraId="33E80B1E" w14:textId="77777777" w:rsidTr="00651F53">
        <w:tc>
          <w:tcPr>
            <w:tcW w:w="2122" w:type="dxa"/>
          </w:tcPr>
          <w:p w14:paraId="68BFEB16" w14:textId="77777777" w:rsidR="001734CA" w:rsidRPr="00D4723C" w:rsidRDefault="001734CA" w:rsidP="00651F53">
            <w:pPr>
              <w:jc w:val="center"/>
              <w:rPr>
                <w:rFonts w:ascii="Cambria" w:hAnsi="Cambria"/>
                <w:sz w:val="24"/>
                <w:szCs w:val="24"/>
              </w:rPr>
            </w:pPr>
            <w:r w:rsidRPr="00D4723C">
              <w:rPr>
                <w:rFonts w:ascii="Cambria" w:hAnsi="Cambria"/>
                <w:sz w:val="24"/>
                <w:szCs w:val="24"/>
              </w:rPr>
              <w:t>Olig1</w:t>
            </w:r>
          </w:p>
        </w:tc>
        <w:tc>
          <w:tcPr>
            <w:tcW w:w="4121" w:type="dxa"/>
          </w:tcPr>
          <w:p w14:paraId="25AA8E6D"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TCTAGCTCCTGGACTTTGCT</w:t>
            </w:r>
            <w:r w:rsidRPr="00D4723C">
              <w:rPr>
                <w:rFonts w:ascii="Courier New" w:hAnsi="Courier New" w:cs="Courier New"/>
                <w:sz w:val="24"/>
                <w:szCs w:val="24"/>
                <w:lang w:val="en-US"/>
              </w:rPr>
              <w:t xml:space="preserve"> 3’</w:t>
            </w:r>
          </w:p>
        </w:tc>
        <w:tc>
          <w:tcPr>
            <w:tcW w:w="2116" w:type="dxa"/>
          </w:tcPr>
          <w:p w14:paraId="1B26A080" w14:textId="77777777" w:rsidR="001734CA" w:rsidRPr="00D4723C" w:rsidRDefault="001734CA" w:rsidP="00651F53">
            <w:pPr>
              <w:jc w:val="center"/>
              <w:rPr>
                <w:rFonts w:ascii="Cambria" w:hAnsi="Cambria"/>
                <w:sz w:val="24"/>
                <w:szCs w:val="24"/>
              </w:rPr>
            </w:pPr>
            <w:r w:rsidRPr="00D4723C">
              <w:rPr>
                <w:rFonts w:ascii="Cambria" w:hAnsi="Cambria"/>
                <w:sz w:val="24"/>
                <w:szCs w:val="24"/>
              </w:rPr>
              <w:t>Alexa488</w:t>
            </w:r>
          </w:p>
        </w:tc>
      </w:tr>
      <w:tr w:rsidR="001734CA" w:rsidRPr="009D5051" w14:paraId="2E7024D1" w14:textId="77777777" w:rsidTr="00651F53">
        <w:tc>
          <w:tcPr>
            <w:tcW w:w="2122" w:type="dxa"/>
          </w:tcPr>
          <w:p w14:paraId="67FF55B6" w14:textId="77777777" w:rsidR="001734CA" w:rsidRPr="00D4723C" w:rsidRDefault="001734CA" w:rsidP="00651F53">
            <w:pPr>
              <w:jc w:val="center"/>
              <w:rPr>
                <w:rFonts w:ascii="Cambria" w:hAnsi="Cambria"/>
                <w:sz w:val="24"/>
                <w:szCs w:val="24"/>
              </w:rPr>
            </w:pPr>
            <w:r w:rsidRPr="00D4723C">
              <w:rPr>
                <w:rFonts w:ascii="Cambria" w:hAnsi="Cambria"/>
                <w:sz w:val="24"/>
                <w:szCs w:val="24"/>
              </w:rPr>
              <w:t>Olig2</w:t>
            </w:r>
          </w:p>
        </w:tc>
        <w:tc>
          <w:tcPr>
            <w:tcW w:w="4121" w:type="dxa"/>
          </w:tcPr>
          <w:p w14:paraId="498822D3"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TTCTATTTTAATTTGTTGTT</w:t>
            </w:r>
            <w:r w:rsidRPr="00D4723C">
              <w:rPr>
                <w:rFonts w:ascii="Courier New" w:hAnsi="Courier New" w:cs="Courier New"/>
                <w:sz w:val="24"/>
                <w:szCs w:val="24"/>
                <w:lang w:val="en-US"/>
              </w:rPr>
              <w:t xml:space="preserve"> 3’</w:t>
            </w:r>
          </w:p>
        </w:tc>
        <w:tc>
          <w:tcPr>
            <w:tcW w:w="2116" w:type="dxa"/>
          </w:tcPr>
          <w:p w14:paraId="06ACCE39" w14:textId="77777777" w:rsidR="001734CA" w:rsidRPr="00D4723C" w:rsidRDefault="001734CA" w:rsidP="00651F53">
            <w:pPr>
              <w:jc w:val="center"/>
              <w:rPr>
                <w:rFonts w:ascii="Cambria" w:hAnsi="Cambria"/>
                <w:sz w:val="24"/>
                <w:szCs w:val="24"/>
              </w:rPr>
            </w:pPr>
            <w:r w:rsidRPr="00D4723C">
              <w:rPr>
                <w:rFonts w:ascii="Cambria" w:hAnsi="Cambria"/>
                <w:sz w:val="24"/>
                <w:szCs w:val="24"/>
              </w:rPr>
              <w:t>AMCA</w:t>
            </w:r>
          </w:p>
        </w:tc>
      </w:tr>
      <w:tr w:rsidR="001734CA" w:rsidRPr="009D5051" w14:paraId="66CE75FC" w14:textId="77777777" w:rsidTr="00651F53">
        <w:tc>
          <w:tcPr>
            <w:tcW w:w="2122" w:type="dxa"/>
          </w:tcPr>
          <w:p w14:paraId="1F41440A" w14:textId="77777777" w:rsidR="001734CA" w:rsidRPr="00D4723C" w:rsidRDefault="001734CA" w:rsidP="00651F53">
            <w:pPr>
              <w:jc w:val="center"/>
              <w:rPr>
                <w:rFonts w:ascii="Cambria" w:hAnsi="Cambria"/>
                <w:sz w:val="24"/>
                <w:szCs w:val="24"/>
              </w:rPr>
            </w:pPr>
            <w:r w:rsidRPr="00D4723C">
              <w:rPr>
                <w:rFonts w:ascii="Cambria" w:hAnsi="Cambria"/>
                <w:sz w:val="24"/>
                <w:szCs w:val="24"/>
              </w:rPr>
              <w:t>Olig3</w:t>
            </w:r>
          </w:p>
        </w:tc>
        <w:tc>
          <w:tcPr>
            <w:tcW w:w="4121" w:type="dxa"/>
          </w:tcPr>
          <w:p w14:paraId="25DBEC81"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AGACAAGGGGAAGCGCTTGG</w:t>
            </w:r>
            <w:r w:rsidRPr="00D4723C">
              <w:rPr>
                <w:rFonts w:ascii="Courier New" w:hAnsi="Courier New" w:cs="Courier New"/>
                <w:sz w:val="24"/>
                <w:szCs w:val="24"/>
                <w:lang w:val="en-US"/>
              </w:rPr>
              <w:t xml:space="preserve"> 3’</w:t>
            </w:r>
          </w:p>
        </w:tc>
        <w:tc>
          <w:tcPr>
            <w:tcW w:w="2116" w:type="dxa"/>
          </w:tcPr>
          <w:p w14:paraId="010CE589" w14:textId="77777777" w:rsidR="001734CA" w:rsidRPr="00D4723C" w:rsidRDefault="001734CA" w:rsidP="00651F53">
            <w:pPr>
              <w:jc w:val="center"/>
              <w:rPr>
                <w:rFonts w:ascii="Cambria" w:hAnsi="Cambria"/>
                <w:sz w:val="24"/>
                <w:szCs w:val="24"/>
              </w:rPr>
            </w:pPr>
            <w:r w:rsidRPr="00D4723C">
              <w:rPr>
                <w:rFonts w:ascii="Cambria" w:hAnsi="Cambria"/>
                <w:sz w:val="24"/>
                <w:szCs w:val="24"/>
              </w:rPr>
              <w:t>Cy5</w:t>
            </w:r>
          </w:p>
        </w:tc>
      </w:tr>
      <w:tr w:rsidR="001734CA" w:rsidRPr="009D5051" w14:paraId="718AAE72" w14:textId="77777777" w:rsidTr="00651F53">
        <w:tc>
          <w:tcPr>
            <w:tcW w:w="2122" w:type="dxa"/>
          </w:tcPr>
          <w:p w14:paraId="19912DC0" w14:textId="77777777" w:rsidR="001734CA" w:rsidRPr="00D4723C" w:rsidRDefault="001734CA" w:rsidP="00651F53">
            <w:pPr>
              <w:jc w:val="center"/>
              <w:rPr>
                <w:rFonts w:ascii="Cambria" w:hAnsi="Cambria"/>
                <w:sz w:val="24"/>
                <w:szCs w:val="24"/>
              </w:rPr>
            </w:pPr>
            <w:r w:rsidRPr="00D4723C">
              <w:rPr>
                <w:rFonts w:ascii="Cambria" w:hAnsi="Cambria"/>
                <w:sz w:val="24"/>
                <w:szCs w:val="24"/>
              </w:rPr>
              <w:t>Olig4</w:t>
            </w:r>
          </w:p>
        </w:tc>
        <w:tc>
          <w:tcPr>
            <w:tcW w:w="4121" w:type="dxa"/>
          </w:tcPr>
          <w:p w14:paraId="7194DE96"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ATGAAATGCCGTTGGTTTTG</w:t>
            </w:r>
            <w:r w:rsidRPr="00D4723C">
              <w:rPr>
                <w:rFonts w:ascii="Courier New" w:hAnsi="Courier New" w:cs="Courier New"/>
                <w:sz w:val="24"/>
                <w:szCs w:val="24"/>
                <w:lang w:val="en-US"/>
              </w:rPr>
              <w:t xml:space="preserve"> 3’</w:t>
            </w:r>
          </w:p>
        </w:tc>
        <w:tc>
          <w:tcPr>
            <w:tcW w:w="2116" w:type="dxa"/>
          </w:tcPr>
          <w:p w14:paraId="772C1766" w14:textId="77777777" w:rsidR="001734CA" w:rsidRPr="00D4723C" w:rsidRDefault="001734CA" w:rsidP="00651F53">
            <w:pPr>
              <w:jc w:val="center"/>
              <w:rPr>
                <w:rFonts w:ascii="Cambria" w:hAnsi="Cambria"/>
                <w:sz w:val="24"/>
                <w:szCs w:val="24"/>
              </w:rPr>
            </w:pPr>
            <w:r w:rsidRPr="00D4723C">
              <w:rPr>
                <w:rFonts w:ascii="Cambria" w:hAnsi="Cambria"/>
                <w:sz w:val="24"/>
                <w:szCs w:val="24"/>
              </w:rPr>
              <w:t>TRITC</w:t>
            </w:r>
          </w:p>
        </w:tc>
      </w:tr>
    </w:tbl>
    <w:p w14:paraId="70533822" w14:textId="77777777" w:rsidR="001734CA" w:rsidRDefault="001734CA" w:rsidP="001734CA">
      <w:pPr>
        <w:spacing w:after="0" w:line="240" w:lineRule="auto"/>
        <w:jc w:val="both"/>
        <w:rPr>
          <w:rFonts w:ascii="Cambria" w:hAnsi="Cambria"/>
          <w:b/>
          <w:bCs/>
          <w:sz w:val="24"/>
          <w:szCs w:val="24"/>
        </w:rPr>
      </w:pPr>
    </w:p>
    <w:p w14:paraId="439D5FC5" w14:textId="77777777" w:rsidR="001734CA" w:rsidRPr="00290B83"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Blasting the oligos you found the drosophila genome parts where this oligos may be complement. </w:t>
      </w:r>
    </w:p>
    <w:p w14:paraId="076FE64E" w14:textId="77777777" w:rsidR="001734CA" w:rsidRDefault="001734CA" w:rsidP="001734CA">
      <w:pPr>
        <w:spacing w:after="0" w:line="240" w:lineRule="auto"/>
        <w:jc w:val="both"/>
        <w:rPr>
          <w:rFonts w:ascii="Cambria" w:hAnsi="Cambria"/>
          <w:b/>
          <w:bCs/>
          <w:sz w:val="24"/>
          <w:szCs w:val="24"/>
          <w:lang w:val="en-US"/>
        </w:rPr>
      </w:pPr>
    </w:p>
    <w:tbl>
      <w:tblPr>
        <w:tblStyle w:val="a5"/>
        <w:tblW w:w="9776" w:type="dxa"/>
        <w:tblLayout w:type="fixed"/>
        <w:tblLook w:val="04A0" w:firstRow="1" w:lastRow="0" w:firstColumn="1" w:lastColumn="0" w:noHBand="0" w:noVBand="1"/>
      </w:tblPr>
      <w:tblGrid>
        <w:gridCol w:w="1980"/>
        <w:gridCol w:w="7796"/>
      </w:tblGrid>
      <w:tr w:rsidR="001734CA" w:rsidRPr="009D5051" w14:paraId="50729CA9" w14:textId="77777777" w:rsidTr="00651F53">
        <w:tc>
          <w:tcPr>
            <w:tcW w:w="1980" w:type="dxa"/>
          </w:tcPr>
          <w:p w14:paraId="6AE2FABA"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0B99AD9"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CCTTCTAGCTCCTGGACTTTGCTCAACAGCTTTTGCAACTGCAATC</w:t>
            </w:r>
            <w:r w:rsidRPr="00D4723C">
              <w:rPr>
                <w:rFonts w:ascii="Courier New" w:hAnsi="Courier New" w:cs="Courier New"/>
                <w:sz w:val="24"/>
                <w:szCs w:val="24"/>
                <w:lang w:val="en-US"/>
              </w:rPr>
              <w:t xml:space="preserve"> 3’</w:t>
            </w:r>
          </w:p>
          <w:p w14:paraId="0B763241"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3’GGAAGATCGAGGACCTGAAACGACTTGTCGAAAACGTTGACGTTAG 5’</w:t>
            </w:r>
          </w:p>
        </w:tc>
      </w:tr>
      <w:tr w:rsidR="001734CA" w:rsidRPr="009D5051" w14:paraId="0BDCD83A" w14:textId="77777777" w:rsidTr="00651F53">
        <w:tc>
          <w:tcPr>
            <w:tcW w:w="1980" w:type="dxa"/>
          </w:tcPr>
          <w:p w14:paraId="57F0F04F"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513FFCA3"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CGCCAAGCGCTTCCCCTTGTCTCAGTCCATCGAGCAACGCCCCAA</w:t>
            </w:r>
            <w:r w:rsidRPr="00D4723C">
              <w:rPr>
                <w:rFonts w:ascii="Courier New" w:hAnsi="Courier New" w:cs="Courier New"/>
                <w:sz w:val="24"/>
                <w:szCs w:val="24"/>
                <w:lang w:val="en-US"/>
              </w:rPr>
              <w:t xml:space="preserve"> 3’</w:t>
            </w:r>
          </w:p>
          <w:p w14:paraId="1ECBCF4F"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3’GCGGTTCGCGAAGGGGAACAGAGTCAGGTAGCTCGTTGCGGGGTT 5’</w:t>
            </w:r>
          </w:p>
        </w:tc>
      </w:tr>
      <w:tr w:rsidR="001734CA" w:rsidRPr="009D5051" w14:paraId="6C978FA4" w14:textId="77777777" w:rsidTr="00651F53">
        <w:tc>
          <w:tcPr>
            <w:tcW w:w="1980" w:type="dxa"/>
          </w:tcPr>
          <w:p w14:paraId="325FEA56"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24ADA0BD"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TTCCATCTAGCTGTTGCATACTTCTATTTTAATTTGTTGTTTACTA</w:t>
            </w:r>
            <w:r w:rsidRPr="00D4723C">
              <w:rPr>
                <w:rFonts w:ascii="Courier New" w:hAnsi="Courier New" w:cs="Courier New"/>
                <w:sz w:val="24"/>
                <w:szCs w:val="24"/>
                <w:lang w:val="en-US"/>
              </w:rPr>
              <w:t xml:space="preserve"> 3’</w:t>
            </w:r>
          </w:p>
          <w:p w14:paraId="33FC2EAE"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3’AAGGTAGATCGACAACGTATGAAGATAAAATTAAACAACAAATGAT 5’</w:t>
            </w:r>
          </w:p>
        </w:tc>
      </w:tr>
      <w:tr w:rsidR="001734CA" w:rsidRPr="009D5051" w14:paraId="24672CA2" w14:textId="77777777" w:rsidTr="00651F53">
        <w:tc>
          <w:tcPr>
            <w:tcW w:w="1980" w:type="dxa"/>
          </w:tcPr>
          <w:p w14:paraId="0D6E7CE5"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62BA0979"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GATCCGTTATCCTGTTGAAATGTCCAAAACCAACGGCATTTCATC</w:t>
            </w:r>
            <w:r w:rsidRPr="00D4723C">
              <w:rPr>
                <w:rFonts w:ascii="Courier New" w:hAnsi="Courier New" w:cs="Courier New"/>
                <w:sz w:val="24"/>
                <w:szCs w:val="24"/>
                <w:lang w:val="en-US"/>
              </w:rPr>
              <w:t xml:space="preserve"> 3’</w:t>
            </w:r>
          </w:p>
          <w:p w14:paraId="160A4E36"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3’CTAGGCAATAGGACAACTTTACAGGTTTTGGTTGCCGTAAAGTAG 5’</w:t>
            </w:r>
          </w:p>
        </w:tc>
      </w:tr>
    </w:tbl>
    <w:p w14:paraId="2528137A" w14:textId="77777777" w:rsidR="001734CA" w:rsidRDefault="001734CA" w:rsidP="001734CA">
      <w:pPr>
        <w:spacing w:after="0" w:line="240" w:lineRule="auto"/>
        <w:jc w:val="both"/>
        <w:rPr>
          <w:rFonts w:ascii="Cambria" w:hAnsi="Cambria"/>
          <w:b/>
          <w:bCs/>
          <w:sz w:val="24"/>
          <w:szCs w:val="24"/>
          <w:lang w:val="en-US"/>
        </w:rPr>
      </w:pPr>
    </w:p>
    <w:p w14:paraId="0D7FF3E2" w14:textId="77777777" w:rsidR="001734CA" w:rsidRPr="00DE1D58"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This morning you saw some posters on the lab freezers, there may be some valuable information about excitation and emission spectra for different fluorescent dyes. </w:t>
      </w:r>
    </w:p>
    <w:p w14:paraId="00BBE04D"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838"/>
        <w:gridCol w:w="3119"/>
        <w:gridCol w:w="2835"/>
      </w:tblGrid>
      <w:tr w:rsidR="001734CA" w:rsidRPr="009D5051" w14:paraId="36C21EBF" w14:textId="77777777" w:rsidTr="00651F53">
        <w:tc>
          <w:tcPr>
            <w:tcW w:w="1838" w:type="dxa"/>
          </w:tcPr>
          <w:p w14:paraId="42988A1E"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Dye Name</w:t>
            </w:r>
          </w:p>
        </w:tc>
        <w:tc>
          <w:tcPr>
            <w:tcW w:w="3119" w:type="dxa"/>
          </w:tcPr>
          <w:p w14:paraId="70F777D0"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proofErr w:type="spellStart"/>
            <w:r>
              <w:rPr>
                <w:rFonts w:ascii="Cambria" w:hAnsi="Cambria"/>
                <w:b/>
                <w:bCs/>
                <w:sz w:val="24"/>
                <w:szCs w:val="24"/>
                <w:lang w:val="en-US"/>
              </w:rPr>
              <w:t>exitation</w:t>
            </w:r>
            <w:proofErr w:type="spellEnd"/>
            <w:r w:rsidRPr="009D5051">
              <w:rPr>
                <w:rFonts w:ascii="Cambria" w:hAnsi="Cambria"/>
                <w:b/>
                <w:bCs/>
                <w:sz w:val="24"/>
                <w:szCs w:val="24"/>
              </w:rPr>
              <w:t xml:space="preserve">, </w:t>
            </w:r>
            <w:r>
              <w:rPr>
                <w:rFonts w:ascii="Cambria" w:hAnsi="Cambria"/>
                <w:b/>
                <w:bCs/>
                <w:sz w:val="24"/>
                <w:szCs w:val="24"/>
                <w:lang w:val="en-US"/>
              </w:rPr>
              <w:t>nm</w:t>
            </w:r>
          </w:p>
        </w:tc>
        <w:tc>
          <w:tcPr>
            <w:tcW w:w="2835" w:type="dxa"/>
          </w:tcPr>
          <w:p w14:paraId="60BC66D7" w14:textId="77777777" w:rsidR="001734CA" w:rsidRPr="00E311D8"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r>
              <w:rPr>
                <w:rFonts w:ascii="Cambria" w:hAnsi="Cambria"/>
                <w:b/>
                <w:bCs/>
                <w:sz w:val="24"/>
                <w:szCs w:val="24"/>
                <w:lang w:val="en-US"/>
              </w:rPr>
              <w:t>emission</w:t>
            </w:r>
            <w:r w:rsidRPr="009D5051">
              <w:rPr>
                <w:rFonts w:ascii="Cambria" w:hAnsi="Cambria"/>
                <w:b/>
                <w:bCs/>
                <w:sz w:val="24"/>
                <w:szCs w:val="24"/>
              </w:rPr>
              <w:t xml:space="preserve">, </w:t>
            </w:r>
            <w:r>
              <w:rPr>
                <w:rFonts w:ascii="Cambria" w:hAnsi="Cambria"/>
                <w:b/>
                <w:bCs/>
                <w:sz w:val="24"/>
                <w:szCs w:val="24"/>
                <w:lang w:val="en-US"/>
              </w:rPr>
              <w:t>nm</w:t>
            </w:r>
          </w:p>
        </w:tc>
      </w:tr>
      <w:tr w:rsidR="001734CA" w:rsidRPr="009D5051" w14:paraId="2CDD4B5E" w14:textId="77777777" w:rsidTr="00651F53">
        <w:tc>
          <w:tcPr>
            <w:tcW w:w="1838" w:type="dxa"/>
          </w:tcPr>
          <w:p w14:paraId="50225AA8" w14:textId="77777777" w:rsidR="001734CA" w:rsidRPr="00E311D8" w:rsidRDefault="001734CA" w:rsidP="00651F53">
            <w:pPr>
              <w:jc w:val="center"/>
              <w:rPr>
                <w:rFonts w:ascii="Cambria" w:hAnsi="Cambria"/>
                <w:sz w:val="24"/>
                <w:szCs w:val="24"/>
              </w:rPr>
            </w:pPr>
            <w:r w:rsidRPr="00E311D8">
              <w:rPr>
                <w:rFonts w:ascii="Cambria" w:hAnsi="Cambria"/>
                <w:sz w:val="24"/>
                <w:szCs w:val="24"/>
              </w:rPr>
              <w:t>Alexa488</w:t>
            </w:r>
          </w:p>
        </w:tc>
        <w:tc>
          <w:tcPr>
            <w:tcW w:w="3119" w:type="dxa"/>
          </w:tcPr>
          <w:p w14:paraId="50FCADA1" w14:textId="77777777" w:rsidR="001734CA" w:rsidRPr="00E311D8" w:rsidRDefault="001734CA" w:rsidP="00651F53">
            <w:pPr>
              <w:jc w:val="center"/>
              <w:rPr>
                <w:rFonts w:ascii="Cambria" w:hAnsi="Cambria"/>
                <w:sz w:val="24"/>
                <w:szCs w:val="24"/>
              </w:rPr>
            </w:pPr>
            <w:r w:rsidRPr="00E311D8">
              <w:rPr>
                <w:rFonts w:ascii="Cambria" w:hAnsi="Cambria"/>
                <w:sz w:val="24"/>
                <w:szCs w:val="24"/>
              </w:rPr>
              <w:t>493</w:t>
            </w:r>
          </w:p>
        </w:tc>
        <w:tc>
          <w:tcPr>
            <w:tcW w:w="2835" w:type="dxa"/>
          </w:tcPr>
          <w:p w14:paraId="089DE816" w14:textId="77777777" w:rsidR="001734CA" w:rsidRPr="00E311D8" w:rsidRDefault="001734CA" w:rsidP="00651F53">
            <w:pPr>
              <w:jc w:val="center"/>
              <w:rPr>
                <w:rFonts w:ascii="Cambria" w:hAnsi="Cambria"/>
                <w:sz w:val="24"/>
                <w:szCs w:val="24"/>
              </w:rPr>
            </w:pPr>
            <w:r w:rsidRPr="00E311D8">
              <w:rPr>
                <w:rFonts w:ascii="Cambria" w:hAnsi="Cambria"/>
                <w:sz w:val="24"/>
                <w:szCs w:val="24"/>
              </w:rPr>
              <w:t>517</w:t>
            </w:r>
          </w:p>
        </w:tc>
      </w:tr>
      <w:tr w:rsidR="001734CA" w:rsidRPr="009D5051" w14:paraId="0C68AEDC" w14:textId="77777777" w:rsidTr="00651F53">
        <w:tc>
          <w:tcPr>
            <w:tcW w:w="1838" w:type="dxa"/>
          </w:tcPr>
          <w:p w14:paraId="40A1118A" w14:textId="77777777" w:rsidR="001734CA" w:rsidRPr="00E311D8" w:rsidRDefault="001734CA" w:rsidP="00651F53">
            <w:pPr>
              <w:jc w:val="center"/>
              <w:rPr>
                <w:rFonts w:ascii="Cambria" w:hAnsi="Cambria"/>
                <w:sz w:val="24"/>
                <w:szCs w:val="24"/>
              </w:rPr>
            </w:pPr>
            <w:r w:rsidRPr="00E311D8">
              <w:rPr>
                <w:rFonts w:ascii="Cambria" w:hAnsi="Cambria"/>
                <w:sz w:val="24"/>
                <w:szCs w:val="24"/>
              </w:rPr>
              <w:t>AMCA</w:t>
            </w:r>
          </w:p>
        </w:tc>
        <w:tc>
          <w:tcPr>
            <w:tcW w:w="3119" w:type="dxa"/>
          </w:tcPr>
          <w:p w14:paraId="7E2AC467" w14:textId="77777777" w:rsidR="001734CA" w:rsidRPr="00E311D8" w:rsidRDefault="001734CA" w:rsidP="00651F53">
            <w:pPr>
              <w:jc w:val="center"/>
              <w:rPr>
                <w:rFonts w:ascii="Cambria" w:hAnsi="Cambria"/>
                <w:sz w:val="24"/>
                <w:szCs w:val="24"/>
              </w:rPr>
            </w:pPr>
            <w:r w:rsidRPr="00E311D8">
              <w:rPr>
                <w:rFonts w:ascii="Cambria" w:hAnsi="Cambria"/>
                <w:sz w:val="24"/>
                <w:szCs w:val="24"/>
              </w:rPr>
              <w:t>399</w:t>
            </w:r>
          </w:p>
        </w:tc>
        <w:tc>
          <w:tcPr>
            <w:tcW w:w="2835" w:type="dxa"/>
          </w:tcPr>
          <w:p w14:paraId="49BDAB7D" w14:textId="77777777" w:rsidR="001734CA" w:rsidRPr="00E311D8" w:rsidRDefault="001734CA" w:rsidP="00651F53">
            <w:pPr>
              <w:jc w:val="center"/>
              <w:rPr>
                <w:rFonts w:ascii="Cambria" w:hAnsi="Cambria"/>
                <w:sz w:val="24"/>
                <w:szCs w:val="24"/>
              </w:rPr>
            </w:pPr>
            <w:r w:rsidRPr="00E311D8">
              <w:rPr>
                <w:rFonts w:ascii="Cambria" w:hAnsi="Cambria"/>
                <w:sz w:val="24"/>
                <w:szCs w:val="24"/>
              </w:rPr>
              <w:t>446</w:t>
            </w:r>
          </w:p>
        </w:tc>
      </w:tr>
      <w:tr w:rsidR="001734CA" w:rsidRPr="009D5051" w14:paraId="2D18A462" w14:textId="77777777" w:rsidTr="00651F53">
        <w:tc>
          <w:tcPr>
            <w:tcW w:w="1838" w:type="dxa"/>
          </w:tcPr>
          <w:p w14:paraId="2708D63C" w14:textId="77777777" w:rsidR="001734CA" w:rsidRPr="00E311D8" w:rsidRDefault="001734CA" w:rsidP="00651F53">
            <w:pPr>
              <w:jc w:val="center"/>
              <w:rPr>
                <w:rFonts w:ascii="Cambria" w:hAnsi="Cambria"/>
                <w:sz w:val="24"/>
                <w:szCs w:val="24"/>
              </w:rPr>
            </w:pPr>
            <w:r w:rsidRPr="00E311D8">
              <w:rPr>
                <w:rFonts w:ascii="Cambria" w:hAnsi="Cambria"/>
                <w:sz w:val="24"/>
                <w:szCs w:val="24"/>
              </w:rPr>
              <w:t>Cy5</w:t>
            </w:r>
          </w:p>
        </w:tc>
        <w:tc>
          <w:tcPr>
            <w:tcW w:w="3119" w:type="dxa"/>
          </w:tcPr>
          <w:p w14:paraId="190F8B00" w14:textId="77777777" w:rsidR="001734CA" w:rsidRPr="00E311D8" w:rsidRDefault="001734CA" w:rsidP="00651F53">
            <w:pPr>
              <w:jc w:val="center"/>
              <w:rPr>
                <w:rFonts w:ascii="Cambria" w:hAnsi="Cambria"/>
                <w:sz w:val="24"/>
                <w:szCs w:val="24"/>
              </w:rPr>
            </w:pPr>
            <w:r w:rsidRPr="00E311D8">
              <w:rPr>
                <w:rFonts w:ascii="Cambria" w:hAnsi="Cambria"/>
                <w:sz w:val="24"/>
                <w:szCs w:val="24"/>
              </w:rPr>
              <w:t>649</w:t>
            </w:r>
          </w:p>
        </w:tc>
        <w:tc>
          <w:tcPr>
            <w:tcW w:w="2835" w:type="dxa"/>
          </w:tcPr>
          <w:p w14:paraId="04543241" w14:textId="77777777" w:rsidR="001734CA" w:rsidRPr="00E311D8" w:rsidRDefault="001734CA" w:rsidP="00651F53">
            <w:pPr>
              <w:jc w:val="center"/>
              <w:rPr>
                <w:rFonts w:ascii="Cambria" w:hAnsi="Cambria"/>
                <w:sz w:val="24"/>
                <w:szCs w:val="24"/>
              </w:rPr>
            </w:pPr>
            <w:r w:rsidRPr="00E311D8">
              <w:rPr>
                <w:rFonts w:ascii="Cambria" w:hAnsi="Cambria"/>
                <w:sz w:val="24"/>
                <w:szCs w:val="24"/>
              </w:rPr>
              <w:t>670</w:t>
            </w:r>
          </w:p>
        </w:tc>
      </w:tr>
      <w:tr w:rsidR="001734CA" w:rsidRPr="009D5051" w14:paraId="24197F3C" w14:textId="77777777" w:rsidTr="00651F53">
        <w:tc>
          <w:tcPr>
            <w:tcW w:w="1838" w:type="dxa"/>
          </w:tcPr>
          <w:p w14:paraId="256702FE" w14:textId="77777777" w:rsidR="001734CA" w:rsidRPr="00E311D8" w:rsidRDefault="001734CA" w:rsidP="00651F53">
            <w:pPr>
              <w:jc w:val="center"/>
              <w:rPr>
                <w:rFonts w:ascii="Cambria" w:hAnsi="Cambria"/>
                <w:sz w:val="24"/>
                <w:szCs w:val="24"/>
              </w:rPr>
            </w:pPr>
            <w:r w:rsidRPr="00E311D8">
              <w:rPr>
                <w:rFonts w:ascii="Cambria" w:hAnsi="Cambria"/>
                <w:sz w:val="24"/>
                <w:szCs w:val="24"/>
              </w:rPr>
              <w:t>TRITC</w:t>
            </w:r>
          </w:p>
        </w:tc>
        <w:tc>
          <w:tcPr>
            <w:tcW w:w="3119" w:type="dxa"/>
          </w:tcPr>
          <w:p w14:paraId="7BEA975F" w14:textId="77777777" w:rsidR="001734CA" w:rsidRPr="00E311D8" w:rsidRDefault="001734CA" w:rsidP="00651F53">
            <w:pPr>
              <w:jc w:val="center"/>
              <w:rPr>
                <w:rFonts w:ascii="Cambria" w:hAnsi="Cambria"/>
                <w:sz w:val="24"/>
                <w:szCs w:val="24"/>
              </w:rPr>
            </w:pPr>
            <w:r w:rsidRPr="00E311D8">
              <w:rPr>
                <w:rFonts w:ascii="Cambria" w:hAnsi="Cambria"/>
                <w:sz w:val="24"/>
                <w:szCs w:val="24"/>
              </w:rPr>
              <w:t>550</w:t>
            </w:r>
          </w:p>
        </w:tc>
        <w:tc>
          <w:tcPr>
            <w:tcW w:w="2835" w:type="dxa"/>
          </w:tcPr>
          <w:p w14:paraId="71BE1431" w14:textId="77777777" w:rsidR="001734CA" w:rsidRPr="00E311D8" w:rsidRDefault="001734CA" w:rsidP="00651F53">
            <w:pPr>
              <w:jc w:val="center"/>
              <w:rPr>
                <w:rFonts w:ascii="Cambria" w:hAnsi="Cambria"/>
                <w:sz w:val="24"/>
                <w:szCs w:val="24"/>
              </w:rPr>
            </w:pPr>
            <w:r w:rsidRPr="00E311D8">
              <w:rPr>
                <w:rFonts w:ascii="Cambria" w:hAnsi="Cambria"/>
                <w:sz w:val="24"/>
                <w:szCs w:val="24"/>
              </w:rPr>
              <w:t>580</w:t>
            </w:r>
          </w:p>
        </w:tc>
      </w:tr>
    </w:tbl>
    <w:p w14:paraId="0132D5C6" w14:textId="77777777" w:rsidR="001734CA" w:rsidRDefault="001734CA" w:rsidP="001734CA">
      <w:pPr>
        <w:spacing w:after="0" w:line="240" w:lineRule="auto"/>
        <w:jc w:val="both"/>
        <w:rPr>
          <w:rFonts w:ascii="Cambria" w:hAnsi="Cambria"/>
          <w:b/>
          <w:bCs/>
          <w:sz w:val="24"/>
          <w:szCs w:val="24"/>
          <w:lang w:val="en-US"/>
        </w:rPr>
      </w:pPr>
    </w:p>
    <w:p w14:paraId="163FD085" w14:textId="77777777" w:rsidR="001734CA" w:rsidRDefault="001734CA" w:rsidP="001734CA">
      <w:pPr>
        <w:spacing w:after="0" w:line="240" w:lineRule="auto"/>
        <w:jc w:val="both"/>
        <w:rPr>
          <w:rFonts w:ascii="Cambria" w:hAnsi="Cambria"/>
          <w:b/>
          <w:bCs/>
          <w:sz w:val="24"/>
          <w:szCs w:val="24"/>
          <w:lang w:val="en-US"/>
        </w:rPr>
      </w:pPr>
    </w:p>
    <w:p w14:paraId="292F2BA7" w14:textId="77777777" w:rsidR="001734CA" w:rsidRDefault="001734CA" w:rsidP="001734CA">
      <w:pPr>
        <w:spacing w:after="0" w:line="240" w:lineRule="auto"/>
        <w:jc w:val="both"/>
        <w:rPr>
          <w:rFonts w:ascii="Cambria" w:hAnsi="Cambria"/>
          <w:b/>
          <w:bCs/>
          <w:sz w:val="24"/>
          <w:szCs w:val="24"/>
          <w:lang w:val="en-US"/>
        </w:rPr>
      </w:pPr>
    </w:p>
    <w:p w14:paraId="11AA6087"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547"/>
        <w:gridCol w:w="1984"/>
      </w:tblGrid>
      <w:tr w:rsidR="001734CA" w:rsidRPr="009D5051" w14:paraId="7E81BD41" w14:textId="77777777" w:rsidTr="00651F53">
        <w:tc>
          <w:tcPr>
            <w:tcW w:w="2547" w:type="dxa"/>
          </w:tcPr>
          <w:p w14:paraId="5045D560"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lastRenderedPageBreak/>
              <w:t>Wavelength, nm</w:t>
            </w:r>
          </w:p>
        </w:tc>
        <w:tc>
          <w:tcPr>
            <w:tcW w:w="1984" w:type="dxa"/>
          </w:tcPr>
          <w:p w14:paraId="22179A28"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Color</w:t>
            </w:r>
          </w:p>
        </w:tc>
      </w:tr>
      <w:tr w:rsidR="001734CA" w:rsidRPr="009D5051" w14:paraId="33F573D8" w14:textId="77777777" w:rsidTr="00651F53">
        <w:tc>
          <w:tcPr>
            <w:tcW w:w="2547" w:type="dxa"/>
          </w:tcPr>
          <w:p w14:paraId="524666D1" w14:textId="77777777" w:rsidR="001734CA" w:rsidRPr="00E311D8" w:rsidRDefault="001734CA" w:rsidP="00651F53">
            <w:pPr>
              <w:jc w:val="center"/>
              <w:rPr>
                <w:rFonts w:ascii="Cambria" w:hAnsi="Cambria"/>
                <w:sz w:val="24"/>
                <w:szCs w:val="24"/>
              </w:rPr>
            </w:pPr>
            <w:r w:rsidRPr="00E311D8">
              <w:rPr>
                <w:rFonts w:ascii="Cambria" w:hAnsi="Cambria"/>
                <w:sz w:val="24"/>
                <w:szCs w:val="24"/>
              </w:rPr>
              <w:t>620-700</w:t>
            </w:r>
          </w:p>
        </w:tc>
        <w:tc>
          <w:tcPr>
            <w:tcW w:w="1984" w:type="dxa"/>
          </w:tcPr>
          <w:p w14:paraId="71E331AB"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Red</w:t>
            </w:r>
          </w:p>
        </w:tc>
      </w:tr>
      <w:tr w:rsidR="001734CA" w:rsidRPr="009D5051" w14:paraId="12464BA5" w14:textId="77777777" w:rsidTr="00651F53">
        <w:tc>
          <w:tcPr>
            <w:tcW w:w="2547" w:type="dxa"/>
          </w:tcPr>
          <w:p w14:paraId="6A69EFB8" w14:textId="77777777" w:rsidR="001734CA" w:rsidRPr="00E311D8" w:rsidRDefault="001734CA" w:rsidP="00651F53">
            <w:pPr>
              <w:jc w:val="center"/>
              <w:rPr>
                <w:rFonts w:ascii="Cambria" w:hAnsi="Cambria"/>
                <w:sz w:val="24"/>
                <w:szCs w:val="24"/>
              </w:rPr>
            </w:pPr>
            <w:r w:rsidRPr="00E311D8">
              <w:rPr>
                <w:rFonts w:ascii="Cambria" w:hAnsi="Cambria"/>
                <w:sz w:val="24"/>
                <w:szCs w:val="24"/>
              </w:rPr>
              <w:t>590-620</w:t>
            </w:r>
          </w:p>
        </w:tc>
        <w:tc>
          <w:tcPr>
            <w:tcW w:w="1984" w:type="dxa"/>
          </w:tcPr>
          <w:p w14:paraId="7D1E6644"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Orange</w:t>
            </w:r>
          </w:p>
        </w:tc>
      </w:tr>
      <w:tr w:rsidR="001734CA" w:rsidRPr="009D5051" w14:paraId="6ADD627D" w14:textId="77777777" w:rsidTr="00651F53">
        <w:tc>
          <w:tcPr>
            <w:tcW w:w="2547" w:type="dxa"/>
          </w:tcPr>
          <w:p w14:paraId="2DD0C60B" w14:textId="77777777" w:rsidR="001734CA" w:rsidRPr="00E311D8" w:rsidRDefault="001734CA" w:rsidP="00651F53">
            <w:pPr>
              <w:jc w:val="center"/>
              <w:rPr>
                <w:rFonts w:ascii="Cambria" w:hAnsi="Cambria"/>
                <w:sz w:val="24"/>
                <w:szCs w:val="24"/>
              </w:rPr>
            </w:pPr>
            <w:r w:rsidRPr="00E311D8">
              <w:rPr>
                <w:rFonts w:ascii="Cambria" w:hAnsi="Cambria"/>
                <w:sz w:val="24"/>
                <w:szCs w:val="24"/>
              </w:rPr>
              <w:t>540-690</w:t>
            </w:r>
          </w:p>
        </w:tc>
        <w:tc>
          <w:tcPr>
            <w:tcW w:w="1984" w:type="dxa"/>
          </w:tcPr>
          <w:p w14:paraId="3D4A6A50"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Yellow</w:t>
            </w:r>
          </w:p>
        </w:tc>
      </w:tr>
      <w:tr w:rsidR="001734CA" w:rsidRPr="009D5051" w14:paraId="1A8749CF" w14:textId="77777777" w:rsidTr="00651F53">
        <w:tc>
          <w:tcPr>
            <w:tcW w:w="2547" w:type="dxa"/>
          </w:tcPr>
          <w:p w14:paraId="4A185709" w14:textId="77777777" w:rsidR="001734CA" w:rsidRPr="00E311D8" w:rsidRDefault="001734CA" w:rsidP="00651F53">
            <w:pPr>
              <w:jc w:val="center"/>
              <w:rPr>
                <w:rFonts w:ascii="Cambria" w:hAnsi="Cambria"/>
                <w:sz w:val="24"/>
                <w:szCs w:val="24"/>
              </w:rPr>
            </w:pPr>
            <w:r w:rsidRPr="00E311D8">
              <w:rPr>
                <w:rFonts w:ascii="Cambria" w:hAnsi="Cambria"/>
                <w:sz w:val="24"/>
                <w:szCs w:val="24"/>
              </w:rPr>
              <w:t>500-540</w:t>
            </w:r>
          </w:p>
        </w:tc>
        <w:tc>
          <w:tcPr>
            <w:tcW w:w="1984" w:type="dxa"/>
          </w:tcPr>
          <w:p w14:paraId="22CFD767"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Green</w:t>
            </w:r>
          </w:p>
        </w:tc>
      </w:tr>
      <w:tr w:rsidR="001734CA" w:rsidRPr="009D5051" w14:paraId="4F512950" w14:textId="77777777" w:rsidTr="00651F53">
        <w:tc>
          <w:tcPr>
            <w:tcW w:w="2547" w:type="dxa"/>
          </w:tcPr>
          <w:p w14:paraId="5327574D" w14:textId="77777777" w:rsidR="001734CA" w:rsidRPr="00E311D8" w:rsidRDefault="001734CA" w:rsidP="00651F53">
            <w:pPr>
              <w:jc w:val="center"/>
              <w:rPr>
                <w:rFonts w:ascii="Cambria" w:hAnsi="Cambria"/>
                <w:sz w:val="24"/>
                <w:szCs w:val="24"/>
              </w:rPr>
            </w:pPr>
            <w:r w:rsidRPr="00E311D8">
              <w:rPr>
                <w:rFonts w:ascii="Cambria" w:hAnsi="Cambria"/>
                <w:sz w:val="24"/>
                <w:szCs w:val="24"/>
              </w:rPr>
              <w:t>470-500</w:t>
            </w:r>
          </w:p>
        </w:tc>
        <w:tc>
          <w:tcPr>
            <w:tcW w:w="1984" w:type="dxa"/>
          </w:tcPr>
          <w:p w14:paraId="274CFB4B" w14:textId="77777777" w:rsidR="001734CA" w:rsidRPr="00E311D8" w:rsidRDefault="001734CA" w:rsidP="00651F53">
            <w:pPr>
              <w:jc w:val="center"/>
              <w:rPr>
                <w:rFonts w:ascii="Cambria" w:hAnsi="Cambria"/>
                <w:sz w:val="24"/>
                <w:szCs w:val="24"/>
                <w:lang w:val="en-US"/>
              </w:rPr>
            </w:pPr>
            <w:proofErr w:type="spellStart"/>
            <w:r w:rsidRPr="00E311D8">
              <w:rPr>
                <w:rFonts w:ascii="Cambria" w:hAnsi="Cambria"/>
                <w:sz w:val="24"/>
                <w:szCs w:val="24"/>
                <w:lang w:val="en-US"/>
              </w:rPr>
              <w:t>Ligh</w:t>
            </w:r>
            <w:proofErr w:type="spellEnd"/>
            <w:r w:rsidRPr="00E311D8">
              <w:rPr>
                <w:rFonts w:ascii="Cambria" w:hAnsi="Cambria"/>
                <w:sz w:val="24"/>
                <w:szCs w:val="24"/>
                <w:lang w:val="en-US"/>
              </w:rPr>
              <w:t xml:space="preserve"> Blue</w:t>
            </w:r>
          </w:p>
        </w:tc>
      </w:tr>
      <w:tr w:rsidR="001734CA" w:rsidRPr="009D5051" w14:paraId="3B2E7C3E" w14:textId="77777777" w:rsidTr="00651F53">
        <w:tc>
          <w:tcPr>
            <w:tcW w:w="2547" w:type="dxa"/>
          </w:tcPr>
          <w:p w14:paraId="77AABD52" w14:textId="77777777" w:rsidR="001734CA" w:rsidRPr="00E311D8" w:rsidRDefault="001734CA" w:rsidP="00651F53">
            <w:pPr>
              <w:jc w:val="center"/>
              <w:rPr>
                <w:rFonts w:ascii="Cambria" w:hAnsi="Cambria"/>
                <w:sz w:val="24"/>
                <w:szCs w:val="24"/>
              </w:rPr>
            </w:pPr>
            <w:r w:rsidRPr="00E311D8">
              <w:rPr>
                <w:rFonts w:ascii="Cambria" w:hAnsi="Cambria"/>
                <w:sz w:val="24"/>
                <w:szCs w:val="24"/>
              </w:rPr>
              <w:t>430-470</w:t>
            </w:r>
          </w:p>
        </w:tc>
        <w:tc>
          <w:tcPr>
            <w:tcW w:w="1984" w:type="dxa"/>
          </w:tcPr>
          <w:p w14:paraId="6C2DFC21"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Dark Blue</w:t>
            </w:r>
          </w:p>
        </w:tc>
      </w:tr>
    </w:tbl>
    <w:p w14:paraId="016132EA" w14:textId="77777777" w:rsidR="001734CA" w:rsidRDefault="001734CA" w:rsidP="001734CA">
      <w:pPr>
        <w:spacing w:after="0" w:line="240" w:lineRule="auto"/>
        <w:jc w:val="both"/>
        <w:rPr>
          <w:rFonts w:ascii="Cambria" w:hAnsi="Cambria"/>
          <w:bCs/>
          <w:i/>
          <w:sz w:val="24"/>
          <w:szCs w:val="24"/>
          <w:lang w:val="en-US"/>
        </w:rPr>
      </w:pPr>
    </w:p>
    <w:p w14:paraId="08EAED10" w14:textId="77777777" w:rsidR="001734CA" w:rsidRPr="00995ECC"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Using fluorescent microscope, you have obtained images of the cells in the red, yellow, green and blue fluorescent channels. Every time you used the maximum excitation wavelength for each dye. For each cell, you joined all channels in one multichannel picture. On the pictures below you can see such multicolor metaphase nuclei pictures form different </w:t>
      </w:r>
      <w:proofErr w:type="spellStart"/>
      <w:r>
        <w:rPr>
          <w:rFonts w:ascii="Cambria" w:hAnsi="Cambria"/>
          <w:b/>
          <w:bCs/>
          <w:sz w:val="24"/>
          <w:szCs w:val="24"/>
          <w:lang w:val="en-US"/>
        </w:rPr>
        <w:t>drosophilas</w:t>
      </w:r>
      <w:proofErr w:type="spellEnd"/>
      <w:r>
        <w:rPr>
          <w:rFonts w:ascii="Cambria" w:hAnsi="Cambria"/>
          <w:b/>
          <w:bCs/>
          <w:sz w:val="24"/>
          <w:szCs w:val="24"/>
          <w:lang w:val="en-US"/>
        </w:rPr>
        <w:t xml:space="preserve"> from your collaborators. The</w:t>
      </w:r>
      <w:r w:rsidRPr="007F086A">
        <w:rPr>
          <w:rFonts w:ascii="Cambria" w:hAnsi="Cambria"/>
          <w:b/>
          <w:bCs/>
          <w:sz w:val="24"/>
          <w:szCs w:val="24"/>
          <w:lang w:val="en-US"/>
        </w:rPr>
        <w:t xml:space="preserve"> </w:t>
      </w:r>
      <w:r>
        <w:rPr>
          <w:rFonts w:ascii="Cambria" w:hAnsi="Cambria"/>
          <w:b/>
          <w:bCs/>
          <w:sz w:val="24"/>
          <w:szCs w:val="24"/>
          <w:lang w:val="en-US"/>
        </w:rPr>
        <w:t>number</w:t>
      </w:r>
      <w:r w:rsidRPr="007F086A">
        <w:rPr>
          <w:rFonts w:ascii="Cambria" w:hAnsi="Cambria"/>
          <w:b/>
          <w:bCs/>
          <w:sz w:val="24"/>
          <w:szCs w:val="24"/>
          <w:lang w:val="en-US"/>
        </w:rPr>
        <w:t xml:space="preserve"> </w:t>
      </w:r>
      <w:r>
        <w:rPr>
          <w:rFonts w:ascii="Cambria" w:hAnsi="Cambria"/>
          <w:b/>
          <w:bCs/>
          <w:sz w:val="24"/>
          <w:szCs w:val="24"/>
          <w:lang w:val="en-US"/>
        </w:rPr>
        <w:t>of</w:t>
      </w:r>
      <w:r w:rsidRPr="007F086A">
        <w:rPr>
          <w:rFonts w:ascii="Cambria" w:hAnsi="Cambria"/>
          <w:b/>
          <w:bCs/>
          <w:sz w:val="24"/>
          <w:szCs w:val="24"/>
          <w:lang w:val="en-US"/>
        </w:rPr>
        <w:t xml:space="preserve"> </w:t>
      </w:r>
      <w:proofErr w:type="gramStart"/>
      <w:r>
        <w:rPr>
          <w:rFonts w:ascii="Cambria" w:hAnsi="Cambria"/>
          <w:b/>
          <w:bCs/>
          <w:sz w:val="24"/>
          <w:szCs w:val="24"/>
          <w:lang w:val="en-US"/>
        </w:rPr>
        <w:t>autosome</w:t>
      </w:r>
      <w:proofErr w:type="gramEnd"/>
      <w:r w:rsidRPr="007F086A">
        <w:rPr>
          <w:rFonts w:ascii="Cambria" w:hAnsi="Cambria"/>
          <w:b/>
          <w:bCs/>
          <w:sz w:val="24"/>
          <w:szCs w:val="24"/>
          <w:lang w:val="en-US"/>
        </w:rPr>
        <w:t xml:space="preserve"> </w:t>
      </w:r>
      <w:r>
        <w:rPr>
          <w:rFonts w:ascii="Cambria" w:hAnsi="Cambria"/>
          <w:b/>
          <w:bCs/>
          <w:sz w:val="24"/>
          <w:szCs w:val="24"/>
          <w:lang w:val="en-US"/>
        </w:rPr>
        <w:t>sets</w:t>
      </w:r>
      <w:r w:rsidRPr="007F086A">
        <w:rPr>
          <w:rFonts w:ascii="Cambria" w:hAnsi="Cambria"/>
          <w:b/>
          <w:bCs/>
          <w:sz w:val="24"/>
          <w:szCs w:val="24"/>
          <w:lang w:val="en-US"/>
        </w:rPr>
        <w:t xml:space="preserve"> </w:t>
      </w:r>
      <w:r>
        <w:rPr>
          <w:rFonts w:ascii="Cambria" w:hAnsi="Cambria"/>
          <w:b/>
          <w:bCs/>
          <w:sz w:val="24"/>
          <w:szCs w:val="24"/>
          <w:lang w:val="en-US"/>
        </w:rPr>
        <w:t>for</w:t>
      </w:r>
      <w:r w:rsidRPr="007F086A">
        <w:rPr>
          <w:rFonts w:ascii="Cambria" w:hAnsi="Cambria"/>
          <w:b/>
          <w:bCs/>
          <w:sz w:val="24"/>
          <w:szCs w:val="24"/>
          <w:lang w:val="en-US"/>
        </w:rPr>
        <w:t xml:space="preserve"> </w:t>
      </w:r>
      <w:r>
        <w:rPr>
          <w:rFonts w:ascii="Cambria" w:hAnsi="Cambria"/>
          <w:b/>
          <w:bCs/>
          <w:sz w:val="24"/>
          <w:szCs w:val="24"/>
          <w:lang w:val="en-US"/>
        </w:rPr>
        <w:t>the</w:t>
      </w:r>
      <w:r w:rsidRPr="007F086A">
        <w:rPr>
          <w:rFonts w:ascii="Cambria" w:hAnsi="Cambria"/>
          <w:b/>
          <w:bCs/>
          <w:sz w:val="24"/>
          <w:szCs w:val="24"/>
          <w:lang w:val="en-US"/>
        </w:rPr>
        <w:t xml:space="preserve"> </w:t>
      </w:r>
      <w:r>
        <w:rPr>
          <w:rFonts w:ascii="Cambria" w:hAnsi="Cambria"/>
          <w:b/>
          <w:bCs/>
          <w:sz w:val="24"/>
          <w:szCs w:val="24"/>
          <w:lang w:val="en-US"/>
        </w:rPr>
        <w:t>fly</w:t>
      </w:r>
      <w:r w:rsidRPr="007F086A">
        <w:rPr>
          <w:rFonts w:ascii="Cambria" w:hAnsi="Cambria"/>
          <w:b/>
          <w:bCs/>
          <w:sz w:val="24"/>
          <w:szCs w:val="24"/>
          <w:lang w:val="en-US"/>
        </w:rPr>
        <w:t xml:space="preserve"> </w:t>
      </w:r>
      <w:r>
        <w:rPr>
          <w:rFonts w:ascii="Cambria" w:hAnsi="Cambria"/>
          <w:b/>
          <w:bCs/>
          <w:sz w:val="24"/>
          <w:szCs w:val="24"/>
          <w:lang w:val="en-US"/>
        </w:rPr>
        <w:t>is</w:t>
      </w:r>
      <w:r w:rsidRPr="007F086A">
        <w:rPr>
          <w:rFonts w:ascii="Cambria" w:hAnsi="Cambria"/>
          <w:b/>
          <w:bCs/>
          <w:sz w:val="24"/>
          <w:szCs w:val="24"/>
          <w:lang w:val="en-US"/>
        </w:rPr>
        <w:t xml:space="preserve"> </w:t>
      </w:r>
      <w:r>
        <w:rPr>
          <w:rFonts w:ascii="Cambria" w:hAnsi="Cambria"/>
          <w:b/>
          <w:bCs/>
          <w:sz w:val="24"/>
          <w:szCs w:val="24"/>
          <w:lang w:val="en-US"/>
        </w:rPr>
        <w:t>also</w:t>
      </w:r>
      <w:r w:rsidRPr="007F086A">
        <w:rPr>
          <w:rFonts w:ascii="Cambria" w:hAnsi="Cambria"/>
          <w:b/>
          <w:bCs/>
          <w:sz w:val="24"/>
          <w:szCs w:val="24"/>
          <w:lang w:val="en-US"/>
        </w:rPr>
        <w:t xml:space="preserve"> </w:t>
      </w:r>
      <w:r>
        <w:rPr>
          <w:rFonts w:ascii="Cambria" w:hAnsi="Cambria"/>
          <w:b/>
          <w:bCs/>
          <w:sz w:val="24"/>
          <w:szCs w:val="24"/>
          <w:lang w:val="en-US"/>
        </w:rPr>
        <w:t>written</w:t>
      </w:r>
      <w:r w:rsidRPr="007F086A">
        <w:rPr>
          <w:rFonts w:ascii="Cambria" w:hAnsi="Cambria"/>
          <w:b/>
          <w:bCs/>
          <w:sz w:val="24"/>
          <w:szCs w:val="24"/>
          <w:lang w:val="en-US"/>
        </w:rPr>
        <w:t xml:space="preserve"> </w:t>
      </w:r>
      <w:r>
        <w:rPr>
          <w:rFonts w:ascii="Cambria" w:hAnsi="Cambria"/>
          <w:b/>
          <w:bCs/>
          <w:sz w:val="24"/>
          <w:szCs w:val="24"/>
          <w:lang w:val="en-US"/>
        </w:rPr>
        <w:t>on</w:t>
      </w:r>
      <w:r w:rsidRPr="007F086A">
        <w:rPr>
          <w:rFonts w:ascii="Cambria" w:hAnsi="Cambria"/>
          <w:b/>
          <w:bCs/>
          <w:sz w:val="24"/>
          <w:szCs w:val="24"/>
          <w:lang w:val="en-US"/>
        </w:rPr>
        <w:t xml:space="preserve"> </w:t>
      </w:r>
      <w:r>
        <w:rPr>
          <w:rFonts w:ascii="Cambria" w:hAnsi="Cambria"/>
          <w:b/>
          <w:bCs/>
          <w:sz w:val="24"/>
          <w:szCs w:val="24"/>
          <w:lang w:val="en-US"/>
        </w:rPr>
        <w:t>each</w:t>
      </w:r>
      <w:r w:rsidRPr="007F086A">
        <w:rPr>
          <w:rFonts w:ascii="Cambria" w:hAnsi="Cambria"/>
          <w:b/>
          <w:bCs/>
          <w:sz w:val="24"/>
          <w:szCs w:val="24"/>
          <w:lang w:val="en-US"/>
        </w:rPr>
        <w:t xml:space="preserve"> </w:t>
      </w:r>
      <w:r>
        <w:rPr>
          <w:rFonts w:ascii="Cambria" w:hAnsi="Cambria"/>
          <w:b/>
          <w:bCs/>
          <w:sz w:val="24"/>
          <w:szCs w:val="24"/>
          <w:lang w:val="en-US"/>
        </w:rPr>
        <w:t>picture (for example N=2 means 2 autosome sets)</w:t>
      </w:r>
      <w:r w:rsidRPr="007F086A">
        <w:rPr>
          <w:rFonts w:ascii="Cambria" w:hAnsi="Cambria"/>
          <w:b/>
          <w:bCs/>
          <w:sz w:val="24"/>
          <w:szCs w:val="24"/>
          <w:lang w:val="en-US"/>
        </w:rPr>
        <w:t>.</w:t>
      </w:r>
    </w:p>
    <w:p w14:paraId="37953F2E" w14:textId="77777777" w:rsidR="001734CA" w:rsidRPr="00F95A24"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For each photo define </w:t>
      </w:r>
      <w:r w:rsidRPr="00F95A24">
        <w:rPr>
          <w:rFonts w:ascii="Cambria" w:hAnsi="Cambria"/>
          <w:b/>
          <w:bCs/>
          <w:sz w:val="24"/>
          <w:szCs w:val="24"/>
          <w:lang w:val="en-US"/>
        </w:rPr>
        <w:t>karyotype</w:t>
      </w:r>
      <w:r>
        <w:rPr>
          <w:rFonts w:ascii="Cambria" w:hAnsi="Cambria"/>
          <w:b/>
          <w:bCs/>
          <w:sz w:val="24"/>
          <w:szCs w:val="24"/>
          <w:lang w:val="en-US"/>
        </w:rPr>
        <w:t xml:space="preserve"> and the sexual phenotype of the fly. </w:t>
      </w:r>
    </w:p>
    <w:p w14:paraId="73A587CF" w14:textId="77777777" w:rsidR="001734CA" w:rsidRPr="003B5014" w:rsidRDefault="001734CA" w:rsidP="001734CA">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433D5F" w14:paraId="13320083" w14:textId="77777777" w:rsidTr="0079512B">
        <w:tc>
          <w:tcPr>
            <w:tcW w:w="3402" w:type="dxa"/>
            <w:tcBorders>
              <w:top w:val="nil"/>
              <w:left w:val="nil"/>
              <w:bottom w:val="nil"/>
              <w:right w:val="nil"/>
            </w:tcBorders>
            <w:shd w:val="clear" w:color="auto" w:fill="auto"/>
            <w:vAlign w:val="center"/>
          </w:tcPr>
          <w:p w14:paraId="48FCC60E" w14:textId="77777777" w:rsidR="001734CA" w:rsidRPr="00910AAF" w:rsidRDefault="001734CA" w:rsidP="00651F53">
            <w:pPr>
              <w:spacing w:after="0" w:line="240" w:lineRule="auto"/>
              <w:ind w:left="-108"/>
              <w:jc w:val="center"/>
              <w:rPr>
                <w:rFonts w:ascii="Cambria" w:hAnsi="Cambria"/>
                <w:bCs/>
              </w:rPr>
            </w:pPr>
            <w:r>
              <w:rPr>
                <w:rFonts w:ascii="Cambria" w:hAnsi="Cambria"/>
                <w:bCs/>
                <w:noProof/>
              </w:rPr>
              <w:drawing>
                <wp:inline distT="0" distB="0" distL="0" distR="0" wp14:anchorId="66D21069" wp14:editId="23CC8036">
                  <wp:extent cx="2160000" cy="1620000"/>
                  <wp:effectExtent l="0" t="0" r="0" b="0"/>
                  <wp:docPr id="1743" name="Рисунок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d65-var2-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446EA25"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775F58F4" wp14:editId="1FE47178">
                  <wp:extent cx="2160000" cy="1620000"/>
                  <wp:effectExtent l="0" t="0" r="0" b="0"/>
                  <wp:docPr id="1744" name="Рисунок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d65-var2-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F9145DD"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19E1C091" wp14:editId="04A54875">
                  <wp:extent cx="2160000" cy="1620000"/>
                  <wp:effectExtent l="0" t="0" r="0" b="0"/>
                  <wp:docPr id="1745" name="Рисунок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d65-var2-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433D5F" w14:paraId="2798F0C7" w14:textId="77777777" w:rsidTr="0079512B">
        <w:tc>
          <w:tcPr>
            <w:tcW w:w="3402" w:type="dxa"/>
            <w:tcBorders>
              <w:top w:val="nil"/>
              <w:left w:val="nil"/>
              <w:bottom w:val="nil"/>
              <w:right w:val="nil"/>
            </w:tcBorders>
            <w:shd w:val="clear" w:color="auto" w:fill="auto"/>
            <w:vAlign w:val="center"/>
          </w:tcPr>
          <w:p w14:paraId="004A512C"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53D95272" wp14:editId="533CC41E">
                  <wp:extent cx="2160000" cy="1620000"/>
                  <wp:effectExtent l="0" t="0" r="0" b="0"/>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d65-var2-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E18C593"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5D3C9188" wp14:editId="77A7F80D">
                  <wp:extent cx="2160000" cy="1620000"/>
                  <wp:effectExtent l="0" t="0" r="0" b="0"/>
                  <wp:docPr id="1747"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d65-var2-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76061E8" w14:textId="77777777" w:rsidR="001734CA" w:rsidRPr="00910AAF" w:rsidRDefault="001734CA" w:rsidP="00651F53">
            <w:pPr>
              <w:spacing w:after="0" w:line="240" w:lineRule="auto"/>
              <w:ind w:left="-108"/>
              <w:jc w:val="center"/>
              <w:rPr>
                <w:rFonts w:ascii="Cambria" w:hAnsi="Cambria"/>
                <w:b/>
                <w:bCs/>
              </w:rPr>
            </w:pPr>
          </w:p>
        </w:tc>
      </w:tr>
    </w:tbl>
    <w:p w14:paraId="47BEDB58" w14:textId="77777777" w:rsidR="001734CA" w:rsidRPr="00E311D8" w:rsidRDefault="001734CA" w:rsidP="001734CA">
      <w:pPr>
        <w:spacing w:after="0" w:line="240" w:lineRule="auto"/>
        <w:jc w:val="both"/>
        <w:rPr>
          <w:rFonts w:ascii="Cambria" w:hAnsi="Cambria"/>
          <w:b/>
          <w:bCs/>
          <w:sz w:val="24"/>
          <w:szCs w:val="24"/>
          <w:lang w:val="en-US"/>
        </w:rPr>
      </w:pPr>
    </w:p>
    <w:p w14:paraId="7FF1A71E" w14:textId="77777777" w:rsidR="001734CA" w:rsidRPr="009155E3" w:rsidRDefault="001734CA" w:rsidP="001734CA">
      <w:pPr>
        <w:spacing w:after="0" w:line="240" w:lineRule="auto"/>
        <w:jc w:val="both"/>
        <w:rPr>
          <w:rFonts w:ascii="Cambria" w:hAnsi="Cambria"/>
          <w:b/>
          <w:bCs/>
          <w:sz w:val="24"/>
          <w:szCs w:val="24"/>
          <w:lang w:val="en-US"/>
        </w:rPr>
      </w:pPr>
      <w:r w:rsidRPr="00CD6047">
        <w:rPr>
          <w:rFonts w:ascii="Cambria" w:hAnsi="Cambria"/>
          <w:b/>
          <w:bCs/>
          <w:sz w:val="24"/>
          <w:szCs w:val="24"/>
          <w:lang w:val="en-US"/>
        </w:rPr>
        <w:t xml:space="preserve">A set of sex chromosomes (the list is redundant - it contains extra </w:t>
      </w:r>
      <w:proofErr w:type="gramStart"/>
      <w:r w:rsidRPr="00CD6047">
        <w:rPr>
          <w:rFonts w:ascii="Cambria" w:hAnsi="Cambria"/>
          <w:b/>
          <w:bCs/>
          <w:sz w:val="24"/>
          <w:szCs w:val="24"/>
          <w:lang w:val="en-US"/>
        </w:rPr>
        <w:t>options,</w:t>
      </w:r>
      <w:proofErr w:type="gramEnd"/>
      <w:r w:rsidRPr="00CD6047">
        <w:rPr>
          <w:rFonts w:ascii="Cambria" w:hAnsi="Cambria"/>
          <w:b/>
          <w:bCs/>
          <w:sz w:val="24"/>
          <w:szCs w:val="24"/>
          <w:lang w:val="en-US"/>
        </w:rPr>
        <w:t xml:space="preserve"> some options may correspond to several different flies at the same time):</w:t>
      </w:r>
    </w:p>
    <w:p w14:paraId="74A5162B" w14:textId="77777777" w:rsidR="001734CA" w:rsidRPr="0079512B" w:rsidRDefault="001734CA" w:rsidP="000C35A2">
      <w:pPr>
        <w:numPr>
          <w:ilvl w:val="0"/>
          <w:numId w:val="45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XX</w:t>
      </w:r>
      <w:r w:rsidRPr="0079512B">
        <w:rPr>
          <w:rFonts w:ascii="Cambria" w:hAnsi="Cambria"/>
          <w:bCs/>
          <w:sz w:val="24"/>
          <w:szCs w:val="24"/>
          <w:lang w:val="en-US"/>
        </w:rPr>
        <w:t>;</w:t>
      </w:r>
    </w:p>
    <w:p w14:paraId="7C505B97" w14:textId="77777777" w:rsidR="001734CA" w:rsidRPr="00433D5F"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31D6A651" w14:textId="77777777" w:rsidR="001734CA" w:rsidRPr="00433D5F"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12B75203" w14:textId="77777777" w:rsidR="001734CA" w:rsidRPr="00433D5F"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1DD1F5BD" w14:textId="77777777" w:rsidR="001734CA"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1ACD136D" w14:textId="77777777" w:rsidR="001734CA" w:rsidRPr="003717C1" w:rsidRDefault="001734CA" w:rsidP="000C35A2">
      <w:pPr>
        <w:numPr>
          <w:ilvl w:val="0"/>
          <w:numId w:val="45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486F062D" w14:textId="77777777" w:rsidR="001734CA" w:rsidRPr="009155E3" w:rsidRDefault="001734CA" w:rsidP="001734CA">
      <w:pPr>
        <w:spacing w:after="0" w:line="240" w:lineRule="auto"/>
        <w:jc w:val="both"/>
        <w:rPr>
          <w:rFonts w:ascii="Cambria" w:hAnsi="Cambria"/>
          <w:bCs/>
          <w:sz w:val="24"/>
          <w:szCs w:val="24"/>
          <w:lang w:val="en-US"/>
        </w:rPr>
      </w:pPr>
    </w:p>
    <w:p w14:paraId="664CD46C" w14:textId="77777777" w:rsidR="001734CA" w:rsidRPr="009155E3" w:rsidRDefault="001734CA" w:rsidP="001734CA">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d</w:t>
      </w:r>
      <w:r w:rsidRPr="00E311D8">
        <w:rPr>
          <w:rFonts w:ascii="Cambria" w:hAnsi="Cambria"/>
          <w:b/>
          <w:bCs/>
          <w:sz w:val="24"/>
          <w:szCs w:val="24"/>
          <w:lang w:val="en-US"/>
        </w:rPr>
        <w:t>rosophila phenotype by sex:</w:t>
      </w:r>
    </w:p>
    <w:p w14:paraId="2C7E188A"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SuperMale</w:t>
      </w:r>
      <w:proofErr w:type="spellEnd"/>
      <w:r w:rsidRPr="00613E40">
        <w:rPr>
          <w:rFonts w:ascii="Cambria" w:hAnsi="Cambria"/>
          <w:bCs/>
          <w:sz w:val="24"/>
          <w:szCs w:val="24"/>
        </w:rPr>
        <w:t>;</w:t>
      </w:r>
    </w:p>
    <w:p w14:paraId="7C802FC9"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r>
        <w:rPr>
          <w:rFonts w:ascii="Cambria" w:hAnsi="Cambria"/>
          <w:bCs/>
          <w:sz w:val="24"/>
          <w:szCs w:val="24"/>
          <w:lang w:val="en-US"/>
        </w:rPr>
        <w:t>Male</w:t>
      </w:r>
      <w:r w:rsidRPr="00613E40">
        <w:rPr>
          <w:rFonts w:ascii="Cambria" w:hAnsi="Cambria"/>
          <w:bCs/>
          <w:sz w:val="24"/>
          <w:szCs w:val="24"/>
        </w:rPr>
        <w:t>;</w:t>
      </w:r>
    </w:p>
    <w:p w14:paraId="5CB62110"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r>
        <w:rPr>
          <w:rFonts w:ascii="Cambria" w:hAnsi="Cambria"/>
          <w:bCs/>
          <w:sz w:val="24"/>
          <w:szCs w:val="24"/>
          <w:lang w:val="en-US"/>
        </w:rPr>
        <w:t>Female</w:t>
      </w:r>
      <w:r w:rsidRPr="00613E40">
        <w:rPr>
          <w:rFonts w:ascii="Cambria" w:hAnsi="Cambria"/>
          <w:bCs/>
          <w:sz w:val="24"/>
          <w:szCs w:val="24"/>
        </w:rPr>
        <w:t>;</w:t>
      </w:r>
    </w:p>
    <w:p w14:paraId="521F4425"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r>
        <w:rPr>
          <w:rFonts w:ascii="Cambria" w:hAnsi="Cambria"/>
          <w:bCs/>
          <w:sz w:val="24"/>
          <w:szCs w:val="24"/>
          <w:lang w:val="en-US"/>
        </w:rPr>
        <w:t>Intersex</w:t>
      </w:r>
      <w:r w:rsidRPr="00613E40">
        <w:rPr>
          <w:rFonts w:ascii="Cambria" w:hAnsi="Cambria"/>
          <w:bCs/>
          <w:sz w:val="24"/>
          <w:szCs w:val="24"/>
        </w:rPr>
        <w:t>;</w:t>
      </w:r>
    </w:p>
    <w:p w14:paraId="14861769" w14:textId="77777777" w:rsidR="001734CA" w:rsidRPr="00613E40" w:rsidRDefault="001734CA" w:rsidP="000C35A2">
      <w:pPr>
        <w:numPr>
          <w:ilvl w:val="0"/>
          <w:numId w:val="460"/>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SuperFemale</w:t>
      </w:r>
      <w:proofErr w:type="spellEnd"/>
      <w:r w:rsidRPr="00613E40">
        <w:rPr>
          <w:rFonts w:ascii="Cambria" w:hAnsi="Cambria"/>
          <w:bCs/>
          <w:sz w:val="24"/>
          <w:szCs w:val="24"/>
        </w:rPr>
        <w:t>;</w:t>
      </w:r>
    </w:p>
    <w:p w14:paraId="773CD40F" w14:textId="77777777" w:rsidR="001734CA" w:rsidRPr="00461D9F" w:rsidRDefault="001734CA" w:rsidP="001734CA">
      <w:pPr>
        <w:spacing w:after="0" w:line="240" w:lineRule="auto"/>
        <w:jc w:val="both"/>
        <w:rPr>
          <w:rFonts w:ascii="Cambria" w:hAnsi="Cambria"/>
          <w:bCs/>
          <w:sz w:val="24"/>
          <w:szCs w:val="24"/>
          <w:lang w:val="en-US"/>
        </w:rPr>
      </w:pPr>
    </w:p>
    <w:p w14:paraId="73A03723" w14:textId="77777777" w:rsidR="001734CA" w:rsidRPr="00461D9F" w:rsidRDefault="001734CA" w:rsidP="001734CA">
      <w:pPr>
        <w:spacing w:after="0" w:line="240" w:lineRule="auto"/>
        <w:jc w:val="both"/>
        <w:rPr>
          <w:rFonts w:ascii="Cambria" w:hAnsi="Cambria"/>
          <w:bCs/>
          <w:sz w:val="24"/>
          <w:szCs w:val="24"/>
          <w:lang w:val="en-US"/>
        </w:rPr>
      </w:pPr>
    </w:p>
    <w:p w14:paraId="647024EF" w14:textId="77777777" w:rsidR="001734CA" w:rsidRPr="00FF71BF" w:rsidRDefault="001734CA" w:rsidP="001734CA">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3D45E254" w14:textId="77777777" w:rsidR="001734CA" w:rsidRDefault="001734CA" w:rsidP="001734CA">
      <w:pPr>
        <w:spacing w:after="0" w:line="240" w:lineRule="auto"/>
        <w:jc w:val="both"/>
        <w:rPr>
          <w:rFonts w:ascii="Cambria" w:hAnsi="Cambria"/>
          <w:b/>
          <w:bCs/>
          <w:sz w:val="24"/>
          <w:szCs w:val="24"/>
        </w:rPr>
      </w:pPr>
    </w:p>
    <w:p w14:paraId="2004C307" w14:textId="77777777" w:rsidR="001734CA" w:rsidRPr="002931BB" w:rsidRDefault="001734CA" w:rsidP="001734CA">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71BAB9C8" w14:textId="77777777" w:rsidR="001734CA" w:rsidRPr="002931BB" w:rsidRDefault="001734CA" w:rsidP="001734C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734CA" w:rsidRPr="002931BB" w14:paraId="2F8F0DF3"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76307C" w14:textId="77777777" w:rsidR="001734CA" w:rsidRPr="002931BB" w:rsidRDefault="001734CA" w:rsidP="00651F53">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2EBE39"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443487"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9FCBC6"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5955A0"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36CE23"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5</w:t>
            </w:r>
          </w:p>
        </w:tc>
      </w:tr>
      <w:tr w:rsidR="001734CA" w:rsidRPr="002931BB" w14:paraId="23ABD23D"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E16F939" w14:textId="77777777" w:rsidR="001734CA" w:rsidRPr="002931BB" w:rsidRDefault="001734CA" w:rsidP="00651F53">
            <w:pPr>
              <w:spacing w:after="0" w:line="240" w:lineRule="auto"/>
              <w:jc w:val="both"/>
              <w:rPr>
                <w:rFonts w:ascii="Cambria" w:hAnsi="Cambria"/>
                <w:bCs/>
                <w:sz w:val="24"/>
                <w:szCs w:val="24"/>
              </w:rPr>
            </w:pPr>
            <w:r>
              <w:rPr>
                <w:rFonts w:ascii="Cambria" w:hAnsi="Cambria"/>
                <w:bCs/>
                <w:sz w:val="24"/>
                <w:szCs w:val="24"/>
                <w:lang w:val="en-US"/>
              </w:rPr>
              <w:t>Sex chromosomes set</w:t>
            </w:r>
          </w:p>
        </w:tc>
        <w:tc>
          <w:tcPr>
            <w:tcW w:w="1502" w:type="dxa"/>
            <w:tcBorders>
              <w:top w:val="single" w:sz="4" w:space="0" w:color="auto"/>
              <w:left w:val="single" w:sz="4" w:space="0" w:color="auto"/>
              <w:bottom w:val="single" w:sz="4" w:space="0" w:color="auto"/>
              <w:right w:val="single" w:sz="4" w:space="0" w:color="auto"/>
            </w:tcBorders>
            <w:vAlign w:val="center"/>
          </w:tcPr>
          <w:p w14:paraId="7263C04B"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77D4ED1C"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3E9952B8"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 xml:space="preserve">A </w:t>
            </w:r>
          </w:p>
        </w:tc>
        <w:tc>
          <w:tcPr>
            <w:tcW w:w="1503" w:type="dxa"/>
            <w:tcBorders>
              <w:top w:val="single" w:sz="4" w:space="0" w:color="auto"/>
              <w:left w:val="single" w:sz="4" w:space="0" w:color="auto"/>
              <w:bottom w:val="single" w:sz="4" w:space="0" w:color="auto"/>
              <w:right w:val="single" w:sz="4" w:space="0" w:color="auto"/>
            </w:tcBorders>
            <w:vAlign w:val="center"/>
          </w:tcPr>
          <w:p w14:paraId="1B0726F3"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C6E0467"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E</w:t>
            </w:r>
          </w:p>
        </w:tc>
      </w:tr>
      <w:tr w:rsidR="001734CA" w:rsidRPr="002931BB" w14:paraId="0DA7F472"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1AD3A84" w14:textId="77777777" w:rsidR="001734CA" w:rsidRPr="00E77B01" w:rsidRDefault="001734CA" w:rsidP="00651F53">
            <w:pPr>
              <w:spacing w:after="0" w:line="240" w:lineRule="auto"/>
              <w:jc w:val="both"/>
              <w:rPr>
                <w:rFonts w:ascii="Cambria" w:hAnsi="Cambria"/>
                <w:bCs/>
                <w:sz w:val="24"/>
                <w:szCs w:val="24"/>
                <w:lang w:val="en-US"/>
              </w:rPr>
            </w:pPr>
            <w:r>
              <w:rPr>
                <w:rFonts w:ascii="Cambria" w:hAnsi="Cambria"/>
                <w:bCs/>
                <w:sz w:val="24"/>
                <w:szCs w:val="24"/>
                <w:lang w:val="en-US"/>
              </w:rPr>
              <w:t>Sex phenotype</w:t>
            </w:r>
          </w:p>
        </w:tc>
        <w:tc>
          <w:tcPr>
            <w:tcW w:w="1502" w:type="dxa"/>
            <w:tcBorders>
              <w:top w:val="single" w:sz="4" w:space="0" w:color="auto"/>
              <w:left w:val="single" w:sz="4" w:space="0" w:color="auto"/>
              <w:bottom w:val="single" w:sz="4" w:space="0" w:color="auto"/>
              <w:right w:val="single" w:sz="4" w:space="0" w:color="auto"/>
            </w:tcBorders>
            <w:vAlign w:val="center"/>
          </w:tcPr>
          <w:p w14:paraId="3DAA90F3"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387A08E"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15273F1B"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1DACA848"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3C091D9"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V</w:t>
            </w:r>
          </w:p>
        </w:tc>
      </w:tr>
    </w:tbl>
    <w:p w14:paraId="7F597F3E" w14:textId="77777777" w:rsidR="001734CA" w:rsidRPr="002931BB" w:rsidRDefault="001734CA" w:rsidP="001734CA">
      <w:pPr>
        <w:spacing w:after="0" w:line="240" w:lineRule="auto"/>
        <w:jc w:val="both"/>
        <w:rPr>
          <w:rFonts w:ascii="Cambria" w:hAnsi="Cambria"/>
          <w:bCs/>
          <w:sz w:val="24"/>
          <w:szCs w:val="24"/>
        </w:rPr>
      </w:pPr>
    </w:p>
    <w:p w14:paraId="5778BB81" w14:textId="77777777" w:rsidR="001734CA" w:rsidRDefault="001734CA" w:rsidP="001734CA">
      <w:pPr>
        <w:rPr>
          <w:rFonts w:ascii="Cambria" w:hAnsi="Cambria"/>
          <w:bCs/>
          <w:sz w:val="24"/>
        </w:rPr>
      </w:pPr>
      <w:r>
        <w:rPr>
          <w:rFonts w:ascii="Cambria" w:hAnsi="Cambria"/>
          <w:bCs/>
          <w:sz w:val="24"/>
        </w:rPr>
        <w:br w:type="page"/>
      </w:r>
    </w:p>
    <w:p w14:paraId="644D8E8E" w14:textId="77777777" w:rsidR="001734CA" w:rsidRPr="00BD3755" w:rsidRDefault="001734CA" w:rsidP="001734CA">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BD3755">
        <w:rPr>
          <w:rFonts w:ascii="Cambria" w:hAnsi="Cambria"/>
          <w:b/>
          <w:color w:val="FF0000"/>
          <w:sz w:val="28"/>
          <w:szCs w:val="24"/>
          <w:lang w:val="en-US"/>
        </w:rPr>
        <w:t xml:space="preserve"> </w:t>
      </w:r>
      <w:r>
        <w:rPr>
          <w:rFonts w:ascii="Cambria" w:hAnsi="Cambria"/>
          <w:b/>
          <w:color w:val="FF0000"/>
          <w:sz w:val="28"/>
          <w:szCs w:val="24"/>
          <w:lang w:val="en-US"/>
        </w:rPr>
        <w:t>ID</w:t>
      </w:r>
      <w:r w:rsidRPr="00BD3755">
        <w:rPr>
          <w:rFonts w:ascii="Cambria" w:hAnsi="Cambria"/>
          <w:b/>
          <w:color w:val="FF0000"/>
          <w:sz w:val="28"/>
          <w:szCs w:val="24"/>
          <w:lang w:val="en-US"/>
        </w:rPr>
        <w:t xml:space="preserve"> 65 – 5 </w:t>
      </w:r>
      <w:r>
        <w:rPr>
          <w:rFonts w:ascii="Cambria" w:hAnsi="Cambria"/>
          <w:b/>
          <w:color w:val="FF0000"/>
          <w:sz w:val="28"/>
          <w:szCs w:val="24"/>
          <w:lang w:val="en-US"/>
        </w:rPr>
        <w:t>points</w:t>
      </w:r>
    </w:p>
    <w:p w14:paraId="0E62D5B3" w14:textId="6E307469" w:rsidR="001734CA" w:rsidRPr="00BD3755" w:rsidRDefault="0079512B" w:rsidP="001734CA">
      <w:pPr>
        <w:spacing w:after="0" w:line="240" w:lineRule="auto"/>
        <w:jc w:val="both"/>
        <w:rPr>
          <w:rFonts w:ascii="Cambria" w:hAnsi="Cambria"/>
          <w:bCs/>
          <w:i/>
          <w:sz w:val="24"/>
          <w:szCs w:val="24"/>
          <w:lang w:val="en-US"/>
        </w:rPr>
      </w:pPr>
      <w:r w:rsidRPr="0079512B">
        <w:rPr>
          <w:rFonts w:ascii="Cambria" w:hAnsi="Cambria"/>
          <w:bCs/>
          <w:i/>
          <w:sz w:val="24"/>
          <w:szCs w:val="24"/>
          <w:lang w:val="en-US"/>
        </w:rPr>
        <w:t>Variant</w:t>
      </w:r>
      <w:r w:rsidRPr="00BD3755">
        <w:rPr>
          <w:rFonts w:ascii="Cambria" w:hAnsi="Cambria"/>
          <w:bCs/>
          <w:i/>
          <w:sz w:val="24"/>
          <w:szCs w:val="24"/>
          <w:lang w:val="en-US"/>
        </w:rPr>
        <w:t xml:space="preserve"> 3</w:t>
      </w:r>
    </w:p>
    <w:p w14:paraId="00ACEE07" w14:textId="77777777" w:rsidR="001734CA" w:rsidRPr="007736A8" w:rsidRDefault="001734CA" w:rsidP="001734CA">
      <w:pPr>
        <w:spacing w:after="0" w:line="240" w:lineRule="auto"/>
        <w:jc w:val="both"/>
        <w:rPr>
          <w:rFonts w:ascii="Cambria" w:hAnsi="Cambria"/>
          <w:b/>
          <w:bCs/>
          <w:sz w:val="24"/>
          <w:szCs w:val="24"/>
          <w:lang w:val="en-US"/>
        </w:rPr>
      </w:pPr>
      <w:r w:rsidRPr="003A16EC">
        <w:rPr>
          <w:rFonts w:ascii="Cambria" w:hAnsi="Cambria"/>
          <w:b/>
          <w:bCs/>
          <w:i/>
          <w:sz w:val="24"/>
          <w:szCs w:val="24"/>
          <w:lang w:val="en-US"/>
        </w:rPr>
        <w:t>Drosophila melanogaster</w:t>
      </w:r>
      <w:r>
        <w:rPr>
          <w:rFonts w:ascii="Cambria" w:hAnsi="Cambria"/>
          <w:b/>
          <w:bCs/>
          <w:sz w:val="24"/>
          <w:szCs w:val="24"/>
          <w:lang w:val="en-US"/>
        </w:rPr>
        <w:t xml:space="preserve"> is a model object in modern genetics. Fly sex is determined not like in humans, but it depends on the sex chromosomes to autosome ratio.</w:t>
      </w:r>
    </w:p>
    <w:p w14:paraId="0534264A"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405"/>
        <w:gridCol w:w="3544"/>
        <w:gridCol w:w="2410"/>
      </w:tblGrid>
      <w:tr w:rsidR="001734CA" w:rsidRPr="009D5051" w14:paraId="4534BDD9" w14:textId="77777777" w:rsidTr="00651F53">
        <w:tc>
          <w:tcPr>
            <w:tcW w:w="2405" w:type="dxa"/>
          </w:tcPr>
          <w:p w14:paraId="3CAD8AA6" w14:textId="77777777" w:rsidR="001734CA" w:rsidRPr="002F0FD7" w:rsidRDefault="001734CA" w:rsidP="00651F53">
            <w:pPr>
              <w:jc w:val="center"/>
              <w:rPr>
                <w:rFonts w:ascii="Cambria" w:hAnsi="Cambria"/>
                <w:b/>
                <w:bCs/>
                <w:sz w:val="24"/>
                <w:szCs w:val="24"/>
                <w:lang w:val="en-US"/>
              </w:rPr>
            </w:pPr>
            <w:r>
              <w:rPr>
                <w:rFonts w:ascii="Cambria" w:hAnsi="Cambria"/>
                <w:b/>
                <w:bCs/>
                <w:sz w:val="24"/>
                <w:szCs w:val="24"/>
                <w:lang w:val="en-US"/>
              </w:rPr>
              <w:t>Sex chromosomes</w:t>
            </w:r>
          </w:p>
        </w:tc>
        <w:tc>
          <w:tcPr>
            <w:tcW w:w="3544" w:type="dxa"/>
          </w:tcPr>
          <w:p w14:paraId="68ACD641" w14:textId="77777777" w:rsidR="001734CA" w:rsidRPr="002F0FD7" w:rsidRDefault="001734CA" w:rsidP="00651F53">
            <w:pPr>
              <w:jc w:val="center"/>
              <w:rPr>
                <w:rFonts w:ascii="Cambria" w:hAnsi="Cambria"/>
                <w:b/>
                <w:bCs/>
                <w:sz w:val="24"/>
                <w:szCs w:val="24"/>
                <w:lang w:val="en-US"/>
              </w:rPr>
            </w:pPr>
            <w:r w:rsidRPr="00D4723C">
              <w:rPr>
                <w:rFonts w:ascii="Cambria" w:hAnsi="Cambria"/>
                <w:b/>
                <w:bCs/>
                <w:sz w:val="24"/>
                <w:szCs w:val="24"/>
                <w:lang w:val="en-US"/>
              </w:rPr>
              <w:t>Number of autosome sets</w:t>
            </w:r>
          </w:p>
        </w:tc>
        <w:tc>
          <w:tcPr>
            <w:tcW w:w="2410" w:type="dxa"/>
          </w:tcPr>
          <w:p w14:paraId="49A4754C" w14:textId="77777777" w:rsidR="001734CA" w:rsidRPr="00290B83" w:rsidRDefault="001734CA" w:rsidP="00651F53">
            <w:pPr>
              <w:jc w:val="center"/>
              <w:rPr>
                <w:rFonts w:ascii="Cambria" w:hAnsi="Cambria"/>
                <w:b/>
                <w:bCs/>
                <w:sz w:val="24"/>
                <w:szCs w:val="24"/>
              </w:rPr>
            </w:pPr>
            <w:r>
              <w:rPr>
                <w:rFonts w:ascii="Cambria" w:hAnsi="Cambria"/>
                <w:b/>
                <w:bCs/>
                <w:sz w:val="24"/>
                <w:szCs w:val="24"/>
                <w:lang w:val="en-US"/>
              </w:rPr>
              <w:t>Sexual phenotype</w:t>
            </w:r>
          </w:p>
        </w:tc>
      </w:tr>
      <w:tr w:rsidR="001734CA" w:rsidRPr="009D5051" w14:paraId="73DD54A2" w14:textId="77777777" w:rsidTr="00651F53">
        <w:tc>
          <w:tcPr>
            <w:tcW w:w="2405" w:type="dxa"/>
          </w:tcPr>
          <w:p w14:paraId="1364147D"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0172AD0C"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27654A3A"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4660B070" w14:textId="77777777" w:rsidTr="00651F53">
        <w:tc>
          <w:tcPr>
            <w:tcW w:w="2405" w:type="dxa"/>
          </w:tcPr>
          <w:p w14:paraId="0D04ADB9" w14:textId="77777777" w:rsidR="001734CA" w:rsidRPr="00D4723C" w:rsidRDefault="001734CA" w:rsidP="00651F53">
            <w:pPr>
              <w:jc w:val="center"/>
              <w:rPr>
                <w:rFonts w:ascii="Cambria" w:hAnsi="Cambria"/>
                <w:sz w:val="24"/>
                <w:szCs w:val="24"/>
              </w:rPr>
            </w:pPr>
            <w:r w:rsidRPr="00D4723C">
              <w:rPr>
                <w:rFonts w:ascii="Cambria" w:hAnsi="Cambria"/>
                <w:sz w:val="24"/>
                <w:szCs w:val="24"/>
              </w:rPr>
              <w:t>XY</w:t>
            </w:r>
          </w:p>
        </w:tc>
        <w:tc>
          <w:tcPr>
            <w:tcW w:w="3544" w:type="dxa"/>
          </w:tcPr>
          <w:p w14:paraId="07894C6E"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3945D09C"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5E0F943C" w14:textId="77777777" w:rsidTr="00651F53">
        <w:tc>
          <w:tcPr>
            <w:tcW w:w="2405" w:type="dxa"/>
          </w:tcPr>
          <w:p w14:paraId="065D8245"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4C5B52C7"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66838198"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Male</w:t>
            </w:r>
          </w:p>
        </w:tc>
      </w:tr>
      <w:tr w:rsidR="001734CA" w:rsidRPr="009D5051" w14:paraId="020B472C" w14:textId="77777777" w:rsidTr="00651F53">
        <w:tc>
          <w:tcPr>
            <w:tcW w:w="2405" w:type="dxa"/>
          </w:tcPr>
          <w:p w14:paraId="16B6B0D8" w14:textId="77777777" w:rsidR="001734CA" w:rsidRPr="00D4723C" w:rsidRDefault="001734CA" w:rsidP="00651F53">
            <w:pPr>
              <w:jc w:val="center"/>
              <w:rPr>
                <w:rFonts w:ascii="Cambria" w:hAnsi="Cambria"/>
                <w:sz w:val="24"/>
                <w:szCs w:val="24"/>
              </w:rPr>
            </w:pPr>
            <w:r w:rsidRPr="00D4723C">
              <w:rPr>
                <w:rFonts w:ascii="Cambria" w:hAnsi="Cambria"/>
                <w:sz w:val="24"/>
                <w:szCs w:val="24"/>
              </w:rPr>
              <w:t>XXY</w:t>
            </w:r>
          </w:p>
        </w:tc>
        <w:tc>
          <w:tcPr>
            <w:tcW w:w="3544" w:type="dxa"/>
          </w:tcPr>
          <w:p w14:paraId="79AB0949"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319025EA"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Female</w:t>
            </w:r>
          </w:p>
        </w:tc>
      </w:tr>
      <w:tr w:rsidR="001734CA" w:rsidRPr="009D5051" w14:paraId="7B388456" w14:textId="77777777" w:rsidTr="00651F53">
        <w:tc>
          <w:tcPr>
            <w:tcW w:w="2405" w:type="dxa"/>
          </w:tcPr>
          <w:p w14:paraId="05B60934" w14:textId="77777777" w:rsidR="001734CA" w:rsidRPr="00D4723C" w:rsidRDefault="001734CA" w:rsidP="00651F53">
            <w:pPr>
              <w:jc w:val="center"/>
              <w:rPr>
                <w:rFonts w:ascii="Cambria" w:hAnsi="Cambria"/>
                <w:sz w:val="24"/>
                <w:szCs w:val="24"/>
              </w:rPr>
            </w:pPr>
            <w:r w:rsidRPr="00D4723C">
              <w:rPr>
                <w:rFonts w:ascii="Cambria" w:hAnsi="Cambria"/>
                <w:sz w:val="24"/>
                <w:szCs w:val="24"/>
              </w:rPr>
              <w:t>XXX</w:t>
            </w:r>
          </w:p>
        </w:tc>
        <w:tc>
          <w:tcPr>
            <w:tcW w:w="3544" w:type="dxa"/>
          </w:tcPr>
          <w:p w14:paraId="338BB56F"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11BC2DDF"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7F84A379" w14:textId="77777777" w:rsidTr="00651F53">
        <w:tc>
          <w:tcPr>
            <w:tcW w:w="2405" w:type="dxa"/>
          </w:tcPr>
          <w:p w14:paraId="4239C1E7" w14:textId="77777777" w:rsidR="001734CA" w:rsidRPr="00D4723C" w:rsidRDefault="001734CA" w:rsidP="00651F53">
            <w:pPr>
              <w:jc w:val="center"/>
              <w:rPr>
                <w:rFonts w:ascii="Cambria" w:hAnsi="Cambria"/>
                <w:sz w:val="24"/>
                <w:szCs w:val="24"/>
              </w:rPr>
            </w:pPr>
            <w:r w:rsidRPr="00D4723C">
              <w:rPr>
                <w:rFonts w:ascii="Cambria" w:hAnsi="Cambria"/>
                <w:sz w:val="24"/>
                <w:szCs w:val="24"/>
              </w:rPr>
              <w:t>XXXY</w:t>
            </w:r>
          </w:p>
        </w:tc>
        <w:tc>
          <w:tcPr>
            <w:tcW w:w="3544" w:type="dxa"/>
          </w:tcPr>
          <w:p w14:paraId="3CD0974E" w14:textId="77777777" w:rsidR="001734CA" w:rsidRPr="00D4723C" w:rsidRDefault="001734CA" w:rsidP="00651F53">
            <w:pPr>
              <w:jc w:val="center"/>
              <w:rPr>
                <w:rFonts w:ascii="Cambria" w:hAnsi="Cambria"/>
                <w:sz w:val="24"/>
                <w:szCs w:val="24"/>
              </w:rPr>
            </w:pPr>
            <w:r w:rsidRPr="00D4723C">
              <w:rPr>
                <w:rFonts w:ascii="Cambria" w:hAnsi="Cambria"/>
                <w:sz w:val="24"/>
                <w:szCs w:val="24"/>
              </w:rPr>
              <w:t>2</w:t>
            </w:r>
          </w:p>
        </w:tc>
        <w:tc>
          <w:tcPr>
            <w:tcW w:w="2410" w:type="dxa"/>
          </w:tcPr>
          <w:p w14:paraId="294963C1"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r w:rsidR="001734CA" w:rsidRPr="009D5051" w14:paraId="2B27883A" w14:textId="77777777" w:rsidTr="00651F53">
        <w:tc>
          <w:tcPr>
            <w:tcW w:w="2405" w:type="dxa"/>
          </w:tcPr>
          <w:p w14:paraId="1E805A49" w14:textId="77777777" w:rsidR="001734CA" w:rsidRPr="00D4723C" w:rsidRDefault="001734CA" w:rsidP="00651F53">
            <w:pPr>
              <w:jc w:val="center"/>
              <w:rPr>
                <w:rFonts w:ascii="Cambria" w:hAnsi="Cambria"/>
                <w:sz w:val="24"/>
                <w:szCs w:val="24"/>
              </w:rPr>
            </w:pPr>
            <w:r w:rsidRPr="00D4723C">
              <w:rPr>
                <w:rFonts w:ascii="Cambria" w:hAnsi="Cambria"/>
                <w:sz w:val="24"/>
                <w:szCs w:val="24"/>
              </w:rPr>
              <w:t>XX</w:t>
            </w:r>
          </w:p>
        </w:tc>
        <w:tc>
          <w:tcPr>
            <w:tcW w:w="3544" w:type="dxa"/>
          </w:tcPr>
          <w:p w14:paraId="3D1469C7"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532AC72A" w14:textId="77777777" w:rsidR="001734CA" w:rsidRPr="00D4723C" w:rsidRDefault="001734CA" w:rsidP="00651F53">
            <w:pPr>
              <w:jc w:val="center"/>
              <w:rPr>
                <w:rFonts w:ascii="Cambria" w:hAnsi="Cambria"/>
                <w:sz w:val="24"/>
                <w:szCs w:val="24"/>
                <w:lang w:val="en-US"/>
              </w:rPr>
            </w:pPr>
            <w:r w:rsidRPr="00D4723C">
              <w:rPr>
                <w:rFonts w:ascii="Cambria" w:hAnsi="Cambria"/>
                <w:sz w:val="24"/>
                <w:szCs w:val="24"/>
                <w:lang w:val="en-US"/>
              </w:rPr>
              <w:t>Intersex</w:t>
            </w:r>
          </w:p>
        </w:tc>
      </w:tr>
      <w:tr w:rsidR="001734CA" w:rsidRPr="009D5051" w14:paraId="778FC6EC" w14:textId="77777777" w:rsidTr="00651F53">
        <w:tc>
          <w:tcPr>
            <w:tcW w:w="2405" w:type="dxa"/>
          </w:tcPr>
          <w:p w14:paraId="26A1D71D" w14:textId="77777777" w:rsidR="001734CA" w:rsidRPr="00D4723C" w:rsidRDefault="001734CA" w:rsidP="00651F53">
            <w:pPr>
              <w:jc w:val="center"/>
              <w:rPr>
                <w:rFonts w:ascii="Cambria" w:hAnsi="Cambria"/>
                <w:sz w:val="24"/>
                <w:szCs w:val="24"/>
              </w:rPr>
            </w:pPr>
            <w:r w:rsidRPr="00D4723C">
              <w:rPr>
                <w:rFonts w:ascii="Cambria" w:hAnsi="Cambria"/>
                <w:sz w:val="24"/>
                <w:szCs w:val="24"/>
              </w:rPr>
              <w:t>X0</w:t>
            </w:r>
          </w:p>
        </w:tc>
        <w:tc>
          <w:tcPr>
            <w:tcW w:w="3544" w:type="dxa"/>
          </w:tcPr>
          <w:p w14:paraId="29C6364C"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341DD561"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SuperMale</w:t>
            </w:r>
            <w:proofErr w:type="spellEnd"/>
          </w:p>
        </w:tc>
      </w:tr>
      <w:tr w:rsidR="001734CA" w:rsidRPr="009D5051" w14:paraId="7CF7670B" w14:textId="77777777" w:rsidTr="00651F53">
        <w:tc>
          <w:tcPr>
            <w:tcW w:w="2405" w:type="dxa"/>
          </w:tcPr>
          <w:p w14:paraId="61CF4005" w14:textId="77777777" w:rsidR="001734CA" w:rsidRPr="00D4723C" w:rsidRDefault="001734CA" w:rsidP="00651F53">
            <w:pPr>
              <w:jc w:val="center"/>
              <w:rPr>
                <w:rFonts w:ascii="Cambria" w:hAnsi="Cambria"/>
                <w:sz w:val="24"/>
                <w:szCs w:val="24"/>
              </w:rPr>
            </w:pPr>
            <w:r w:rsidRPr="00D4723C">
              <w:rPr>
                <w:rFonts w:ascii="Cambria" w:hAnsi="Cambria"/>
                <w:sz w:val="24"/>
                <w:szCs w:val="24"/>
              </w:rPr>
              <w:t>XXXX</w:t>
            </w:r>
          </w:p>
        </w:tc>
        <w:tc>
          <w:tcPr>
            <w:tcW w:w="3544" w:type="dxa"/>
          </w:tcPr>
          <w:p w14:paraId="66D7FC6C" w14:textId="77777777" w:rsidR="001734CA" w:rsidRPr="00D4723C" w:rsidRDefault="001734CA" w:rsidP="00651F53">
            <w:pPr>
              <w:jc w:val="center"/>
              <w:rPr>
                <w:rFonts w:ascii="Cambria" w:hAnsi="Cambria"/>
                <w:sz w:val="24"/>
                <w:szCs w:val="24"/>
              </w:rPr>
            </w:pPr>
            <w:r w:rsidRPr="00D4723C">
              <w:rPr>
                <w:rFonts w:ascii="Cambria" w:hAnsi="Cambria"/>
                <w:sz w:val="24"/>
                <w:szCs w:val="24"/>
              </w:rPr>
              <w:t>3</w:t>
            </w:r>
          </w:p>
        </w:tc>
        <w:tc>
          <w:tcPr>
            <w:tcW w:w="2410" w:type="dxa"/>
          </w:tcPr>
          <w:p w14:paraId="06FB97B3" w14:textId="77777777" w:rsidR="001734CA" w:rsidRPr="00D4723C" w:rsidRDefault="001734CA" w:rsidP="00651F53">
            <w:pPr>
              <w:jc w:val="center"/>
              <w:rPr>
                <w:rFonts w:ascii="Cambria" w:hAnsi="Cambria"/>
                <w:sz w:val="24"/>
                <w:szCs w:val="24"/>
                <w:lang w:val="en-US"/>
              </w:rPr>
            </w:pPr>
            <w:proofErr w:type="spellStart"/>
            <w:r w:rsidRPr="00D4723C">
              <w:rPr>
                <w:rFonts w:ascii="Cambria" w:hAnsi="Cambria"/>
                <w:sz w:val="24"/>
                <w:szCs w:val="24"/>
                <w:lang w:val="en-US"/>
              </w:rPr>
              <w:t>SuperFemale</w:t>
            </w:r>
            <w:proofErr w:type="spellEnd"/>
          </w:p>
        </w:tc>
      </w:tr>
    </w:tbl>
    <w:p w14:paraId="3A3919F7" w14:textId="77777777" w:rsidR="001734CA" w:rsidRDefault="001734CA" w:rsidP="001734CA">
      <w:pPr>
        <w:spacing w:after="0" w:line="240" w:lineRule="auto"/>
        <w:jc w:val="both"/>
        <w:rPr>
          <w:rFonts w:ascii="Cambria" w:hAnsi="Cambria"/>
          <w:b/>
          <w:bCs/>
          <w:sz w:val="24"/>
          <w:szCs w:val="24"/>
          <w:lang w:val="en-US"/>
        </w:rPr>
      </w:pPr>
    </w:p>
    <w:p w14:paraId="3BA5F412" w14:textId="77777777" w:rsidR="001734CA"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You have received the metaphase chromosomes samples from your collaborators. In the corresponding letter is written that this samples are treated with fluorescent DNA </w:t>
      </w:r>
      <w:r w:rsidRPr="00D4723C">
        <w:rPr>
          <w:rFonts w:ascii="Cambria" w:hAnsi="Cambria"/>
          <w:b/>
          <w:bCs/>
          <w:sz w:val="24"/>
          <w:szCs w:val="24"/>
          <w:lang w:val="en-US"/>
        </w:rPr>
        <w:t>oligonucleotide probes</w:t>
      </w:r>
      <w:r>
        <w:rPr>
          <w:rFonts w:ascii="Cambria" w:hAnsi="Cambria"/>
          <w:b/>
          <w:bCs/>
          <w:sz w:val="24"/>
          <w:szCs w:val="24"/>
          <w:lang w:val="en-US"/>
        </w:rPr>
        <w:t xml:space="preserve"> (FISH technology).</w:t>
      </w:r>
    </w:p>
    <w:p w14:paraId="68911A1F"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122"/>
        <w:gridCol w:w="4121"/>
        <w:gridCol w:w="2116"/>
      </w:tblGrid>
      <w:tr w:rsidR="001734CA" w:rsidRPr="009D5051" w14:paraId="0D59F84D" w14:textId="77777777" w:rsidTr="00651F53">
        <w:tc>
          <w:tcPr>
            <w:tcW w:w="2122" w:type="dxa"/>
            <w:vAlign w:val="center"/>
          </w:tcPr>
          <w:p w14:paraId="21A41152"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O</w:t>
            </w:r>
            <w:r w:rsidRPr="00D4723C">
              <w:rPr>
                <w:rFonts w:ascii="Cambria" w:hAnsi="Cambria"/>
                <w:b/>
                <w:bCs/>
                <w:sz w:val="24"/>
                <w:szCs w:val="24"/>
                <w:lang w:val="en-US"/>
              </w:rPr>
              <w:t>ligonucleotide</w:t>
            </w:r>
            <w:r>
              <w:rPr>
                <w:rFonts w:ascii="Cambria" w:hAnsi="Cambria"/>
                <w:b/>
                <w:bCs/>
                <w:sz w:val="24"/>
                <w:szCs w:val="24"/>
                <w:lang w:val="en-US"/>
              </w:rPr>
              <w:t xml:space="preserve"> p</w:t>
            </w:r>
            <w:r w:rsidRPr="00D4723C">
              <w:rPr>
                <w:rFonts w:ascii="Cambria" w:hAnsi="Cambria"/>
                <w:b/>
                <w:bCs/>
                <w:sz w:val="24"/>
                <w:szCs w:val="24"/>
                <w:lang w:val="en-US"/>
              </w:rPr>
              <w:t>robe</w:t>
            </w:r>
            <w:r>
              <w:rPr>
                <w:rFonts w:ascii="Cambria" w:hAnsi="Cambria"/>
                <w:b/>
                <w:bCs/>
                <w:sz w:val="24"/>
                <w:szCs w:val="24"/>
                <w:lang w:val="en-US"/>
              </w:rPr>
              <w:t xml:space="preserve"> name</w:t>
            </w:r>
          </w:p>
        </w:tc>
        <w:tc>
          <w:tcPr>
            <w:tcW w:w="4121" w:type="dxa"/>
            <w:vAlign w:val="center"/>
          </w:tcPr>
          <w:p w14:paraId="2E394C82" w14:textId="77777777" w:rsidR="001734CA" w:rsidRPr="00290B83" w:rsidRDefault="001734CA" w:rsidP="00651F53">
            <w:pPr>
              <w:jc w:val="center"/>
              <w:rPr>
                <w:rFonts w:ascii="Cambria" w:hAnsi="Cambria"/>
                <w:b/>
                <w:bCs/>
                <w:sz w:val="24"/>
                <w:szCs w:val="24"/>
                <w:lang w:val="en-US"/>
              </w:rPr>
            </w:pPr>
            <w:r w:rsidRPr="00D4723C">
              <w:rPr>
                <w:rFonts w:ascii="Cambria" w:hAnsi="Cambria"/>
                <w:b/>
                <w:bCs/>
                <w:sz w:val="24"/>
                <w:szCs w:val="24"/>
                <w:lang w:val="en-US"/>
              </w:rPr>
              <w:t xml:space="preserve">Oligonucleotide </w:t>
            </w:r>
            <w:r>
              <w:rPr>
                <w:rFonts w:ascii="Cambria" w:hAnsi="Cambria"/>
                <w:b/>
                <w:bCs/>
                <w:sz w:val="24"/>
                <w:szCs w:val="24"/>
                <w:lang w:val="en-US"/>
              </w:rPr>
              <w:t>p</w:t>
            </w:r>
            <w:r w:rsidRPr="00D4723C">
              <w:rPr>
                <w:rFonts w:ascii="Cambria" w:hAnsi="Cambria"/>
                <w:b/>
                <w:bCs/>
                <w:sz w:val="24"/>
                <w:szCs w:val="24"/>
                <w:lang w:val="en-US"/>
              </w:rPr>
              <w:t xml:space="preserve">robe </w:t>
            </w:r>
            <w:r>
              <w:rPr>
                <w:rFonts w:ascii="Cambria" w:hAnsi="Cambria"/>
                <w:b/>
                <w:bCs/>
                <w:sz w:val="24"/>
                <w:szCs w:val="24"/>
                <w:lang w:val="en-US"/>
              </w:rPr>
              <w:t>s</w:t>
            </w:r>
            <w:r w:rsidRPr="00D4723C">
              <w:rPr>
                <w:rFonts w:ascii="Cambria" w:hAnsi="Cambria"/>
                <w:b/>
                <w:bCs/>
                <w:sz w:val="24"/>
                <w:szCs w:val="24"/>
                <w:lang w:val="en-US"/>
              </w:rPr>
              <w:t>equence</w:t>
            </w:r>
          </w:p>
        </w:tc>
        <w:tc>
          <w:tcPr>
            <w:tcW w:w="2116" w:type="dxa"/>
            <w:vAlign w:val="center"/>
          </w:tcPr>
          <w:p w14:paraId="6738E945" w14:textId="77777777" w:rsidR="001734CA" w:rsidRPr="00290B83" w:rsidRDefault="001734CA" w:rsidP="00651F53">
            <w:pPr>
              <w:jc w:val="center"/>
              <w:rPr>
                <w:rFonts w:ascii="Cambria" w:hAnsi="Cambria"/>
                <w:b/>
                <w:bCs/>
                <w:sz w:val="24"/>
                <w:szCs w:val="24"/>
                <w:lang w:val="en-US"/>
              </w:rPr>
            </w:pPr>
            <w:r>
              <w:rPr>
                <w:rFonts w:ascii="Cambria" w:hAnsi="Cambria"/>
                <w:b/>
                <w:bCs/>
                <w:sz w:val="24"/>
                <w:szCs w:val="24"/>
                <w:lang w:val="en-US"/>
              </w:rPr>
              <w:t>Conjugated fluorescent dye</w:t>
            </w:r>
          </w:p>
        </w:tc>
      </w:tr>
      <w:tr w:rsidR="001734CA" w:rsidRPr="009D5051" w14:paraId="7F1E6F8B" w14:textId="77777777" w:rsidTr="00651F53">
        <w:tc>
          <w:tcPr>
            <w:tcW w:w="2122" w:type="dxa"/>
          </w:tcPr>
          <w:p w14:paraId="4F975B98" w14:textId="77777777" w:rsidR="001734CA" w:rsidRPr="00D4723C" w:rsidRDefault="001734CA" w:rsidP="00651F53">
            <w:pPr>
              <w:jc w:val="center"/>
              <w:rPr>
                <w:rFonts w:ascii="Cambria" w:hAnsi="Cambria"/>
                <w:sz w:val="24"/>
                <w:szCs w:val="24"/>
              </w:rPr>
            </w:pPr>
            <w:r w:rsidRPr="00D4723C">
              <w:rPr>
                <w:rFonts w:ascii="Cambria" w:hAnsi="Cambria"/>
                <w:sz w:val="24"/>
                <w:szCs w:val="24"/>
              </w:rPr>
              <w:t>Olig1</w:t>
            </w:r>
          </w:p>
        </w:tc>
        <w:tc>
          <w:tcPr>
            <w:tcW w:w="4121" w:type="dxa"/>
          </w:tcPr>
          <w:p w14:paraId="7CA1A3D7"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TCTAGCTCCTGGACTTTGCT</w:t>
            </w:r>
            <w:r w:rsidRPr="00D4723C">
              <w:rPr>
                <w:rFonts w:ascii="Courier New" w:hAnsi="Courier New" w:cs="Courier New"/>
                <w:sz w:val="24"/>
                <w:szCs w:val="24"/>
                <w:lang w:val="en-US"/>
              </w:rPr>
              <w:t xml:space="preserve"> 3’</w:t>
            </w:r>
          </w:p>
        </w:tc>
        <w:tc>
          <w:tcPr>
            <w:tcW w:w="2116" w:type="dxa"/>
          </w:tcPr>
          <w:p w14:paraId="60177633" w14:textId="77777777" w:rsidR="001734CA" w:rsidRPr="00D4723C" w:rsidRDefault="001734CA" w:rsidP="00651F53">
            <w:pPr>
              <w:jc w:val="center"/>
              <w:rPr>
                <w:rFonts w:ascii="Cambria" w:hAnsi="Cambria"/>
                <w:sz w:val="24"/>
                <w:szCs w:val="24"/>
              </w:rPr>
            </w:pPr>
            <w:r w:rsidRPr="00D4723C">
              <w:rPr>
                <w:rFonts w:ascii="Cambria" w:hAnsi="Cambria"/>
                <w:sz w:val="24"/>
                <w:szCs w:val="24"/>
              </w:rPr>
              <w:t>Alexa488</w:t>
            </w:r>
          </w:p>
        </w:tc>
      </w:tr>
      <w:tr w:rsidR="001734CA" w:rsidRPr="009D5051" w14:paraId="276BBBB0" w14:textId="77777777" w:rsidTr="00651F53">
        <w:tc>
          <w:tcPr>
            <w:tcW w:w="2122" w:type="dxa"/>
          </w:tcPr>
          <w:p w14:paraId="4DAA32B6" w14:textId="77777777" w:rsidR="001734CA" w:rsidRPr="00D4723C" w:rsidRDefault="001734CA" w:rsidP="00651F53">
            <w:pPr>
              <w:jc w:val="center"/>
              <w:rPr>
                <w:rFonts w:ascii="Cambria" w:hAnsi="Cambria"/>
                <w:sz w:val="24"/>
                <w:szCs w:val="24"/>
              </w:rPr>
            </w:pPr>
            <w:r w:rsidRPr="00D4723C">
              <w:rPr>
                <w:rFonts w:ascii="Cambria" w:hAnsi="Cambria"/>
                <w:sz w:val="24"/>
                <w:szCs w:val="24"/>
              </w:rPr>
              <w:t>Olig2</w:t>
            </w:r>
          </w:p>
        </w:tc>
        <w:tc>
          <w:tcPr>
            <w:tcW w:w="4121" w:type="dxa"/>
          </w:tcPr>
          <w:p w14:paraId="15685CD7"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TTCTATTTTAATTTGTTGTT</w:t>
            </w:r>
            <w:r w:rsidRPr="00D4723C">
              <w:rPr>
                <w:rFonts w:ascii="Courier New" w:hAnsi="Courier New" w:cs="Courier New"/>
                <w:sz w:val="24"/>
                <w:szCs w:val="24"/>
                <w:lang w:val="en-US"/>
              </w:rPr>
              <w:t xml:space="preserve"> 3’</w:t>
            </w:r>
          </w:p>
        </w:tc>
        <w:tc>
          <w:tcPr>
            <w:tcW w:w="2116" w:type="dxa"/>
          </w:tcPr>
          <w:p w14:paraId="5FBE6D16" w14:textId="77777777" w:rsidR="001734CA" w:rsidRPr="00D4723C" w:rsidRDefault="001734CA" w:rsidP="00651F53">
            <w:pPr>
              <w:jc w:val="center"/>
              <w:rPr>
                <w:rFonts w:ascii="Cambria" w:hAnsi="Cambria"/>
                <w:sz w:val="24"/>
                <w:szCs w:val="24"/>
              </w:rPr>
            </w:pPr>
            <w:r w:rsidRPr="00D4723C">
              <w:rPr>
                <w:rFonts w:ascii="Cambria" w:hAnsi="Cambria"/>
                <w:sz w:val="24"/>
                <w:szCs w:val="24"/>
              </w:rPr>
              <w:t>AMCA</w:t>
            </w:r>
          </w:p>
        </w:tc>
      </w:tr>
      <w:tr w:rsidR="001734CA" w:rsidRPr="009D5051" w14:paraId="4FD257F7" w14:textId="77777777" w:rsidTr="00651F53">
        <w:tc>
          <w:tcPr>
            <w:tcW w:w="2122" w:type="dxa"/>
          </w:tcPr>
          <w:p w14:paraId="6B0C087B" w14:textId="77777777" w:rsidR="001734CA" w:rsidRPr="00D4723C" w:rsidRDefault="001734CA" w:rsidP="00651F53">
            <w:pPr>
              <w:jc w:val="center"/>
              <w:rPr>
                <w:rFonts w:ascii="Cambria" w:hAnsi="Cambria"/>
                <w:sz w:val="24"/>
                <w:szCs w:val="24"/>
              </w:rPr>
            </w:pPr>
            <w:r w:rsidRPr="00D4723C">
              <w:rPr>
                <w:rFonts w:ascii="Cambria" w:hAnsi="Cambria"/>
                <w:sz w:val="24"/>
                <w:szCs w:val="24"/>
              </w:rPr>
              <w:t>Olig3</w:t>
            </w:r>
          </w:p>
        </w:tc>
        <w:tc>
          <w:tcPr>
            <w:tcW w:w="4121" w:type="dxa"/>
          </w:tcPr>
          <w:p w14:paraId="47AE43B4"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AGACAAGGGGAAGCGCTTGG</w:t>
            </w:r>
            <w:r w:rsidRPr="00D4723C">
              <w:rPr>
                <w:rFonts w:ascii="Courier New" w:hAnsi="Courier New" w:cs="Courier New"/>
                <w:sz w:val="24"/>
                <w:szCs w:val="24"/>
                <w:lang w:val="en-US"/>
              </w:rPr>
              <w:t xml:space="preserve"> 3’</w:t>
            </w:r>
          </w:p>
        </w:tc>
        <w:tc>
          <w:tcPr>
            <w:tcW w:w="2116" w:type="dxa"/>
          </w:tcPr>
          <w:p w14:paraId="03683553" w14:textId="77777777" w:rsidR="001734CA" w:rsidRPr="00D4723C" w:rsidRDefault="001734CA" w:rsidP="00651F53">
            <w:pPr>
              <w:jc w:val="center"/>
              <w:rPr>
                <w:rFonts w:ascii="Cambria" w:hAnsi="Cambria"/>
                <w:sz w:val="24"/>
                <w:szCs w:val="24"/>
              </w:rPr>
            </w:pPr>
            <w:r w:rsidRPr="00D4723C">
              <w:rPr>
                <w:rFonts w:ascii="Cambria" w:hAnsi="Cambria"/>
                <w:sz w:val="24"/>
                <w:szCs w:val="24"/>
              </w:rPr>
              <w:t>Cy5</w:t>
            </w:r>
          </w:p>
        </w:tc>
      </w:tr>
      <w:tr w:rsidR="001734CA" w:rsidRPr="009D5051" w14:paraId="0E070FC8" w14:textId="77777777" w:rsidTr="00651F53">
        <w:tc>
          <w:tcPr>
            <w:tcW w:w="2122" w:type="dxa"/>
          </w:tcPr>
          <w:p w14:paraId="53857C04" w14:textId="77777777" w:rsidR="001734CA" w:rsidRPr="00D4723C" w:rsidRDefault="001734CA" w:rsidP="00651F53">
            <w:pPr>
              <w:jc w:val="center"/>
              <w:rPr>
                <w:rFonts w:ascii="Cambria" w:hAnsi="Cambria"/>
                <w:sz w:val="24"/>
                <w:szCs w:val="24"/>
              </w:rPr>
            </w:pPr>
            <w:r w:rsidRPr="00D4723C">
              <w:rPr>
                <w:rFonts w:ascii="Cambria" w:hAnsi="Cambria"/>
                <w:sz w:val="24"/>
                <w:szCs w:val="24"/>
              </w:rPr>
              <w:t>Olig4</w:t>
            </w:r>
          </w:p>
        </w:tc>
        <w:tc>
          <w:tcPr>
            <w:tcW w:w="4121" w:type="dxa"/>
          </w:tcPr>
          <w:p w14:paraId="42F384C3"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rPr>
              <w:t>5</w:t>
            </w:r>
            <w:r w:rsidRPr="00D4723C">
              <w:rPr>
                <w:rFonts w:ascii="Courier New" w:hAnsi="Courier New" w:cs="Courier New"/>
                <w:sz w:val="24"/>
                <w:szCs w:val="24"/>
                <w:lang w:val="en-US"/>
              </w:rPr>
              <w:t>’</w:t>
            </w:r>
            <w:r w:rsidRPr="00D4723C">
              <w:rPr>
                <w:rFonts w:ascii="Courier New" w:hAnsi="Courier New" w:cs="Courier New"/>
                <w:sz w:val="24"/>
                <w:szCs w:val="24"/>
              </w:rPr>
              <w:t>ATGAAATGCCGTTGGTTTTG</w:t>
            </w:r>
            <w:r w:rsidRPr="00D4723C">
              <w:rPr>
                <w:rFonts w:ascii="Courier New" w:hAnsi="Courier New" w:cs="Courier New"/>
                <w:sz w:val="24"/>
                <w:szCs w:val="24"/>
                <w:lang w:val="en-US"/>
              </w:rPr>
              <w:t xml:space="preserve"> 3’</w:t>
            </w:r>
          </w:p>
        </w:tc>
        <w:tc>
          <w:tcPr>
            <w:tcW w:w="2116" w:type="dxa"/>
          </w:tcPr>
          <w:p w14:paraId="1339087B" w14:textId="77777777" w:rsidR="001734CA" w:rsidRPr="00D4723C" w:rsidRDefault="001734CA" w:rsidP="00651F53">
            <w:pPr>
              <w:jc w:val="center"/>
              <w:rPr>
                <w:rFonts w:ascii="Cambria" w:hAnsi="Cambria"/>
                <w:sz w:val="24"/>
                <w:szCs w:val="24"/>
              </w:rPr>
            </w:pPr>
            <w:r w:rsidRPr="00D4723C">
              <w:rPr>
                <w:rFonts w:ascii="Cambria" w:hAnsi="Cambria"/>
                <w:sz w:val="24"/>
                <w:szCs w:val="24"/>
              </w:rPr>
              <w:t>TRITC</w:t>
            </w:r>
          </w:p>
        </w:tc>
      </w:tr>
    </w:tbl>
    <w:p w14:paraId="3FF52EDE" w14:textId="77777777" w:rsidR="001734CA" w:rsidRDefault="001734CA" w:rsidP="001734CA">
      <w:pPr>
        <w:spacing w:after="0" w:line="240" w:lineRule="auto"/>
        <w:jc w:val="both"/>
        <w:rPr>
          <w:rFonts w:ascii="Cambria" w:hAnsi="Cambria"/>
          <w:b/>
          <w:bCs/>
          <w:sz w:val="24"/>
          <w:szCs w:val="24"/>
        </w:rPr>
      </w:pPr>
    </w:p>
    <w:p w14:paraId="3C13D1DE" w14:textId="77777777" w:rsidR="001734CA" w:rsidRPr="00290B83"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Blasting the oligos you found the drosophila genome parts where this oligos may be complement. </w:t>
      </w:r>
    </w:p>
    <w:p w14:paraId="5F66F59B" w14:textId="77777777" w:rsidR="001734CA" w:rsidRDefault="001734CA" w:rsidP="001734CA">
      <w:pPr>
        <w:spacing w:after="0" w:line="240" w:lineRule="auto"/>
        <w:jc w:val="both"/>
        <w:rPr>
          <w:rFonts w:ascii="Cambria" w:hAnsi="Cambria"/>
          <w:b/>
          <w:bCs/>
          <w:sz w:val="24"/>
          <w:szCs w:val="24"/>
          <w:lang w:val="en-US"/>
        </w:rPr>
      </w:pPr>
    </w:p>
    <w:tbl>
      <w:tblPr>
        <w:tblStyle w:val="a5"/>
        <w:tblW w:w="9776" w:type="dxa"/>
        <w:tblLayout w:type="fixed"/>
        <w:tblLook w:val="04A0" w:firstRow="1" w:lastRow="0" w:firstColumn="1" w:lastColumn="0" w:noHBand="0" w:noVBand="1"/>
      </w:tblPr>
      <w:tblGrid>
        <w:gridCol w:w="1980"/>
        <w:gridCol w:w="7796"/>
      </w:tblGrid>
      <w:tr w:rsidR="001734CA" w:rsidRPr="009D5051" w14:paraId="4FBE5300" w14:textId="77777777" w:rsidTr="00651F53">
        <w:tc>
          <w:tcPr>
            <w:tcW w:w="1980" w:type="dxa"/>
          </w:tcPr>
          <w:p w14:paraId="0BE931D9"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0C2A12F3"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CCTTCTAGCTCCTGGACTTTGCTCAACAGCTTTTGCAACTGCAATC</w:t>
            </w:r>
            <w:r w:rsidRPr="00D4723C">
              <w:rPr>
                <w:rFonts w:ascii="Courier New" w:hAnsi="Courier New" w:cs="Courier New"/>
                <w:sz w:val="24"/>
                <w:szCs w:val="24"/>
                <w:lang w:val="en-US"/>
              </w:rPr>
              <w:t xml:space="preserve"> 3’</w:t>
            </w:r>
          </w:p>
          <w:p w14:paraId="4525A1D5"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3’GGAAGATCGAGGACCTGAAACGACTTGTCGAAAACGTTGACGTTAG 5’</w:t>
            </w:r>
          </w:p>
        </w:tc>
      </w:tr>
      <w:tr w:rsidR="001734CA" w:rsidRPr="009D5051" w14:paraId="37095913" w14:textId="77777777" w:rsidTr="00651F53">
        <w:tc>
          <w:tcPr>
            <w:tcW w:w="1980" w:type="dxa"/>
          </w:tcPr>
          <w:p w14:paraId="5383130C"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X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667E8A59"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CGCCAAGCGCTTCCCCTTGTCTCAGTCCATCGAGCAACGCCCCAA</w:t>
            </w:r>
            <w:r w:rsidRPr="00D4723C">
              <w:rPr>
                <w:rFonts w:ascii="Courier New" w:hAnsi="Courier New" w:cs="Courier New"/>
                <w:sz w:val="24"/>
                <w:szCs w:val="24"/>
                <w:lang w:val="en-US"/>
              </w:rPr>
              <w:t xml:space="preserve"> 3’</w:t>
            </w:r>
          </w:p>
          <w:p w14:paraId="1F8E741E"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3’GCGGTTCGCGAAGGGGAACAGAGTCAGGTAGCTCGTTGCGGGGTT 5’</w:t>
            </w:r>
          </w:p>
        </w:tc>
      </w:tr>
      <w:tr w:rsidR="001734CA" w:rsidRPr="009D5051" w14:paraId="3B559C3A" w14:textId="77777777" w:rsidTr="00651F53">
        <w:tc>
          <w:tcPr>
            <w:tcW w:w="1980" w:type="dxa"/>
          </w:tcPr>
          <w:p w14:paraId="7CAAEDE3"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sidRPr="00E311D8">
              <w:rPr>
                <w:rFonts w:ascii="Cambria" w:hAnsi="Cambria"/>
                <w:b/>
                <w:bCs/>
                <w:sz w:val="24"/>
                <w:szCs w:val="24"/>
                <w:lang w:val="en-US"/>
              </w:rPr>
              <w:t>beginning</w:t>
            </w:r>
            <w:r w:rsidRPr="009D5051">
              <w:rPr>
                <w:rFonts w:ascii="Cambria" w:hAnsi="Cambria"/>
                <w:b/>
                <w:bCs/>
                <w:sz w:val="24"/>
                <w:szCs w:val="24"/>
              </w:rPr>
              <w:t>):</w:t>
            </w:r>
          </w:p>
        </w:tc>
        <w:tc>
          <w:tcPr>
            <w:tcW w:w="7796" w:type="dxa"/>
          </w:tcPr>
          <w:p w14:paraId="44752250"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TTCCATCTAGCTGTTGCATACTTCTATTTTAATTTGTTGTTTACTA</w:t>
            </w:r>
            <w:r w:rsidRPr="00D4723C">
              <w:rPr>
                <w:rFonts w:ascii="Courier New" w:hAnsi="Courier New" w:cs="Courier New"/>
                <w:sz w:val="24"/>
                <w:szCs w:val="24"/>
                <w:lang w:val="en-US"/>
              </w:rPr>
              <w:t xml:space="preserve"> 3’</w:t>
            </w:r>
          </w:p>
          <w:p w14:paraId="5CB232D9"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3’AAGGTAGATCGACAACGTATGAAGATAAAATTAAACAACAAATGAT 5’</w:t>
            </w:r>
          </w:p>
        </w:tc>
      </w:tr>
      <w:tr w:rsidR="001734CA" w:rsidRPr="009D5051" w14:paraId="48A1AA6D" w14:textId="77777777" w:rsidTr="00651F53">
        <w:tc>
          <w:tcPr>
            <w:tcW w:w="1980" w:type="dxa"/>
          </w:tcPr>
          <w:p w14:paraId="5E573E67" w14:textId="77777777" w:rsidR="001734CA" w:rsidRPr="009D5051" w:rsidRDefault="001734CA" w:rsidP="00651F53">
            <w:pPr>
              <w:jc w:val="center"/>
              <w:rPr>
                <w:rFonts w:ascii="Cambria" w:hAnsi="Cambria"/>
                <w:b/>
                <w:bCs/>
                <w:sz w:val="24"/>
                <w:szCs w:val="24"/>
              </w:rPr>
            </w:pPr>
            <w:r w:rsidRPr="009D5051">
              <w:rPr>
                <w:rFonts w:ascii="Cambria" w:hAnsi="Cambria"/>
                <w:b/>
                <w:bCs/>
                <w:sz w:val="24"/>
                <w:szCs w:val="24"/>
              </w:rPr>
              <w:t xml:space="preserve">Y </w:t>
            </w:r>
            <w:r>
              <w:rPr>
                <w:rFonts w:ascii="Cambria" w:hAnsi="Cambria"/>
                <w:b/>
                <w:bCs/>
                <w:sz w:val="24"/>
                <w:szCs w:val="24"/>
                <w:lang w:val="en-US"/>
              </w:rPr>
              <w:t>chromosome</w:t>
            </w:r>
            <w:r w:rsidRPr="009D5051">
              <w:rPr>
                <w:rFonts w:ascii="Cambria" w:hAnsi="Cambria"/>
                <w:b/>
                <w:bCs/>
                <w:sz w:val="24"/>
                <w:szCs w:val="24"/>
              </w:rPr>
              <w:t xml:space="preserve"> (</w:t>
            </w:r>
            <w:r>
              <w:rPr>
                <w:rFonts w:ascii="Cambria" w:hAnsi="Cambria"/>
                <w:b/>
                <w:bCs/>
                <w:sz w:val="24"/>
                <w:szCs w:val="24"/>
                <w:lang w:val="en-US"/>
              </w:rPr>
              <w:t>end</w:t>
            </w:r>
            <w:r w:rsidRPr="009D5051">
              <w:rPr>
                <w:rFonts w:ascii="Cambria" w:hAnsi="Cambria"/>
                <w:b/>
                <w:bCs/>
                <w:sz w:val="24"/>
                <w:szCs w:val="24"/>
              </w:rPr>
              <w:t>):</w:t>
            </w:r>
          </w:p>
        </w:tc>
        <w:tc>
          <w:tcPr>
            <w:tcW w:w="7796" w:type="dxa"/>
          </w:tcPr>
          <w:p w14:paraId="5401CD62" w14:textId="77777777" w:rsidR="001734CA" w:rsidRPr="00D4723C" w:rsidRDefault="001734CA" w:rsidP="00651F53">
            <w:pPr>
              <w:jc w:val="both"/>
              <w:rPr>
                <w:rFonts w:ascii="Courier New" w:hAnsi="Courier New" w:cs="Courier New"/>
                <w:sz w:val="24"/>
                <w:szCs w:val="24"/>
                <w:lang w:val="en-US"/>
              </w:rPr>
            </w:pPr>
            <w:r w:rsidRPr="00D4723C">
              <w:rPr>
                <w:rFonts w:ascii="Courier New" w:hAnsi="Courier New" w:cs="Courier New"/>
                <w:sz w:val="24"/>
                <w:szCs w:val="24"/>
                <w:lang w:val="en-US"/>
              </w:rPr>
              <w:t>5’</w:t>
            </w:r>
            <w:r w:rsidRPr="00D4723C">
              <w:rPr>
                <w:rFonts w:ascii="Courier New" w:hAnsi="Courier New" w:cs="Courier New"/>
                <w:sz w:val="24"/>
                <w:szCs w:val="24"/>
              </w:rPr>
              <w:t>GATCCGTTATCCTGTTGAAATGTCCAAAACCAACGGCATTTCATC</w:t>
            </w:r>
            <w:r w:rsidRPr="00D4723C">
              <w:rPr>
                <w:rFonts w:ascii="Courier New" w:hAnsi="Courier New" w:cs="Courier New"/>
                <w:sz w:val="24"/>
                <w:szCs w:val="24"/>
                <w:lang w:val="en-US"/>
              </w:rPr>
              <w:t xml:space="preserve"> 3’</w:t>
            </w:r>
          </w:p>
          <w:p w14:paraId="64310BE1" w14:textId="77777777" w:rsidR="001734CA" w:rsidRPr="00D4723C" w:rsidRDefault="001734CA" w:rsidP="00651F53">
            <w:pPr>
              <w:jc w:val="both"/>
              <w:rPr>
                <w:rFonts w:ascii="Cambria" w:hAnsi="Cambria"/>
                <w:sz w:val="24"/>
                <w:szCs w:val="24"/>
              </w:rPr>
            </w:pPr>
            <w:r w:rsidRPr="00D4723C">
              <w:rPr>
                <w:rFonts w:ascii="Courier New" w:hAnsi="Courier New" w:cs="Courier New"/>
                <w:sz w:val="24"/>
                <w:szCs w:val="24"/>
                <w:lang w:val="en-US"/>
              </w:rPr>
              <w:t>3’CTAGGCAATAGGACAACTTTACAGGTTTTGGTTGCCGTAAAGTAG 5’</w:t>
            </w:r>
          </w:p>
        </w:tc>
      </w:tr>
    </w:tbl>
    <w:p w14:paraId="7D1402D1" w14:textId="77777777" w:rsidR="001734CA" w:rsidRDefault="001734CA" w:rsidP="001734CA">
      <w:pPr>
        <w:spacing w:after="0" w:line="240" w:lineRule="auto"/>
        <w:jc w:val="both"/>
        <w:rPr>
          <w:rFonts w:ascii="Cambria" w:hAnsi="Cambria"/>
          <w:b/>
          <w:bCs/>
          <w:sz w:val="24"/>
          <w:szCs w:val="24"/>
          <w:lang w:val="en-US"/>
        </w:rPr>
      </w:pPr>
    </w:p>
    <w:p w14:paraId="03BD095C" w14:textId="77777777" w:rsidR="001734CA" w:rsidRPr="00DE1D58"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This morning you saw some posters on the lab freezers, there may be some valuable information about excitation and emission spectra for different fluorescent dyes. </w:t>
      </w:r>
    </w:p>
    <w:p w14:paraId="061CC499"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1838"/>
        <w:gridCol w:w="3119"/>
        <w:gridCol w:w="2835"/>
      </w:tblGrid>
      <w:tr w:rsidR="001734CA" w:rsidRPr="009D5051" w14:paraId="5E306EC1" w14:textId="77777777" w:rsidTr="00651F53">
        <w:tc>
          <w:tcPr>
            <w:tcW w:w="1838" w:type="dxa"/>
          </w:tcPr>
          <w:p w14:paraId="18AEE193"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Dye Name</w:t>
            </w:r>
          </w:p>
        </w:tc>
        <w:tc>
          <w:tcPr>
            <w:tcW w:w="3119" w:type="dxa"/>
          </w:tcPr>
          <w:p w14:paraId="08107C87"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proofErr w:type="spellStart"/>
            <w:r>
              <w:rPr>
                <w:rFonts w:ascii="Cambria" w:hAnsi="Cambria"/>
                <w:b/>
                <w:bCs/>
                <w:sz w:val="24"/>
                <w:szCs w:val="24"/>
                <w:lang w:val="en-US"/>
              </w:rPr>
              <w:t>exitation</w:t>
            </w:r>
            <w:proofErr w:type="spellEnd"/>
            <w:r w:rsidRPr="009D5051">
              <w:rPr>
                <w:rFonts w:ascii="Cambria" w:hAnsi="Cambria"/>
                <w:b/>
                <w:bCs/>
                <w:sz w:val="24"/>
                <w:szCs w:val="24"/>
              </w:rPr>
              <w:t xml:space="preserve">, </w:t>
            </w:r>
            <w:r>
              <w:rPr>
                <w:rFonts w:ascii="Cambria" w:hAnsi="Cambria"/>
                <w:b/>
                <w:bCs/>
                <w:sz w:val="24"/>
                <w:szCs w:val="24"/>
                <w:lang w:val="en-US"/>
              </w:rPr>
              <w:t>nm</w:t>
            </w:r>
          </w:p>
        </w:tc>
        <w:tc>
          <w:tcPr>
            <w:tcW w:w="2835" w:type="dxa"/>
          </w:tcPr>
          <w:p w14:paraId="7B85FC63" w14:textId="77777777" w:rsidR="001734CA" w:rsidRPr="00E311D8" w:rsidRDefault="001734CA" w:rsidP="00651F53">
            <w:pPr>
              <w:jc w:val="center"/>
              <w:rPr>
                <w:rFonts w:ascii="Cambria" w:hAnsi="Cambria"/>
                <w:b/>
                <w:bCs/>
                <w:sz w:val="24"/>
                <w:szCs w:val="24"/>
                <w:lang w:val="en-US"/>
              </w:rPr>
            </w:pPr>
            <w:r>
              <w:rPr>
                <w:rFonts w:ascii="Cambria" w:hAnsi="Cambria"/>
                <w:b/>
                <w:bCs/>
                <w:sz w:val="24"/>
                <w:szCs w:val="24"/>
                <w:lang w:val="en-US"/>
              </w:rPr>
              <w:t>Maximum</w:t>
            </w:r>
            <w:r w:rsidRPr="009D5051">
              <w:rPr>
                <w:rFonts w:ascii="Cambria" w:hAnsi="Cambria"/>
                <w:b/>
                <w:bCs/>
                <w:sz w:val="24"/>
                <w:szCs w:val="24"/>
              </w:rPr>
              <w:t xml:space="preserve"> </w:t>
            </w:r>
            <w:r>
              <w:rPr>
                <w:rFonts w:ascii="Cambria" w:hAnsi="Cambria"/>
                <w:b/>
                <w:bCs/>
                <w:sz w:val="24"/>
                <w:szCs w:val="24"/>
                <w:lang w:val="en-US"/>
              </w:rPr>
              <w:t>emission</w:t>
            </w:r>
            <w:r w:rsidRPr="009D5051">
              <w:rPr>
                <w:rFonts w:ascii="Cambria" w:hAnsi="Cambria"/>
                <w:b/>
                <w:bCs/>
                <w:sz w:val="24"/>
                <w:szCs w:val="24"/>
              </w:rPr>
              <w:t xml:space="preserve">, </w:t>
            </w:r>
            <w:r>
              <w:rPr>
                <w:rFonts w:ascii="Cambria" w:hAnsi="Cambria"/>
                <w:b/>
                <w:bCs/>
                <w:sz w:val="24"/>
                <w:szCs w:val="24"/>
                <w:lang w:val="en-US"/>
              </w:rPr>
              <w:t>nm</w:t>
            </w:r>
          </w:p>
        </w:tc>
      </w:tr>
      <w:tr w:rsidR="001734CA" w:rsidRPr="009D5051" w14:paraId="3D0D7E00" w14:textId="77777777" w:rsidTr="00651F53">
        <w:tc>
          <w:tcPr>
            <w:tcW w:w="1838" w:type="dxa"/>
          </w:tcPr>
          <w:p w14:paraId="0315C7A5" w14:textId="77777777" w:rsidR="001734CA" w:rsidRPr="00E311D8" w:rsidRDefault="001734CA" w:rsidP="00651F53">
            <w:pPr>
              <w:jc w:val="center"/>
              <w:rPr>
                <w:rFonts w:ascii="Cambria" w:hAnsi="Cambria"/>
                <w:sz w:val="24"/>
                <w:szCs w:val="24"/>
              </w:rPr>
            </w:pPr>
            <w:r w:rsidRPr="00E311D8">
              <w:rPr>
                <w:rFonts w:ascii="Cambria" w:hAnsi="Cambria"/>
                <w:sz w:val="24"/>
                <w:szCs w:val="24"/>
              </w:rPr>
              <w:t>Alexa488</w:t>
            </w:r>
          </w:p>
        </w:tc>
        <w:tc>
          <w:tcPr>
            <w:tcW w:w="3119" w:type="dxa"/>
          </w:tcPr>
          <w:p w14:paraId="7598BD22" w14:textId="77777777" w:rsidR="001734CA" w:rsidRPr="00E311D8" w:rsidRDefault="001734CA" w:rsidP="00651F53">
            <w:pPr>
              <w:jc w:val="center"/>
              <w:rPr>
                <w:rFonts w:ascii="Cambria" w:hAnsi="Cambria"/>
                <w:sz w:val="24"/>
                <w:szCs w:val="24"/>
              </w:rPr>
            </w:pPr>
            <w:r w:rsidRPr="00E311D8">
              <w:rPr>
                <w:rFonts w:ascii="Cambria" w:hAnsi="Cambria"/>
                <w:sz w:val="24"/>
                <w:szCs w:val="24"/>
              </w:rPr>
              <w:t>493</w:t>
            </w:r>
          </w:p>
        </w:tc>
        <w:tc>
          <w:tcPr>
            <w:tcW w:w="2835" w:type="dxa"/>
          </w:tcPr>
          <w:p w14:paraId="7F9CCA65" w14:textId="77777777" w:rsidR="001734CA" w:rsidRPr="00E311D8" w:rsidRDefault="001734CA" w:rsidP="00651F53">
            <w:pPr>
              <w:jc w:val="center"/>
              <w:rPr>
                <w:rFonts w:ascii="Cambria" w:hAnsi="Cambria"/>
                <w:sz w:val="24"/>
                <w:szCs w:val="24"/>
              </w:rPr>
            </w:pPr>
            <w:r w:rsidRPr="00E311D8">
              <w:rPr>
                <w:rFonts w:ascii="Cambria" w:hAnsi="Cambria"/>
                <w:sz w:val="24"/>
                <w:szCs w:val="24"/>
              </w:rPr>
              <w:t>517</w:t>
            </w:r>
          </w:p>
        </w:tc>
      </w:tr>
      <w:tr w:rsidR="001734CA" w:rsidRPr="009D5051" w14:paraId="1174DAEA" w14:textId="77777777" w:rsidTr="00651F53">
        <w:tc>
          <w:tcPr>
            <w:tcW w:w="1838" w:type="dxa"/>
          </w:tcPr>
          <w:p w14:paraId="49A7A2D6" w14:textId="77777777" w:rsidR="001734CA" w:rsidRPr="00E311D8" w:rsidRDefault="001734CA" w:rsidP="00651F53">
            <w:pPr>
              <w:jc w:val="center"/>
              <w:rPr>
                <w:rFonts w:ascii="Cambria" w:hAnsi="Cambria"/>
                <w:sz w:val="24"/>
                <w:szCs w:val="24"/>
              </w:rPr>
            </w:pPr>
            <w:r w:rsidRPr="00E311D8">
              <w:rPr>
                <w:rFonts w:ascii="Cambria" w:hAnsi="Cambria"/>
                <w:sz w:val="24"/>
                <w:szCs w:val="24"/>
              </w:rPr>
              <w:t>AMCA</w:t>
            </w:r>
          </w:p>
        </w:tc>
        <w:tc>
          <w:tcPr>
            <w:tcW w:w="3119" w:type="dxa"/>
          </w:tcPr>
          <w:p w14:paraId="3F1EC79B" w14:textId="77777777" w:rsidR="001734CA" w:rsidRPr="00E311D8" w:rsidRDefault="001734CA" w:rsidP="00651F53">
            <w:pPr>
              <w:jc w:val="center"/>
              <w:rPr>
                <w:rFonts w:ascii="Cambria" w:hAnsi="Cambria"/>
                <w:sz w:val="24"/>
                <w:szCs w:val="24"/>
              </w:rPr>
            </w:pPr>
            <w:r w:rsidRPr="00E311D8">
              <w:rPr>
                <w:rFonts w:ascii="Cambria" w:hAnsi="Cambria"/>
                <w:sz w:val="24"/>
                <w:szCs w:val="24"/>
              </w:rPr>
              <w:t>399</w:t>
            </w:r>
          </w:p>
        </w:tc>
        <w:tc>
          <w:tcPr>
            <w:tcW w:w="2835" w:type="dxa"/>
          </w:tcPr>
          <w:p w14:paraId="1ADC5350" w14:textId="77777777" w:rsidR="001734CA" w:rsidRPr="00E311D8" w:rsidRDefault="001734CA" w:rsidP="00651F53">
            <w:pPr>
              <w:jc w:val="center"/>
              <w:rPr>
                <w:rFonts w:ascii="Cambria" w:hAnsi="Cambria"/>
                <w:sz w:val="24"/>
                <w:szCs w:val="24"/>
              </w:rPr>
            </w:pPr>
            <w:r w:rsidRPr="00E311D8">
              <w:rPr>
                <w:rFonts w:ascii="Cambria" w:hAnsi="Cambria"/>
                <w:sz w:val="24"/>
                <w:szCs w:val="24"/>
              </w:rPr>
              <w:t>446</w:t>
            </w:r>
          </w:p>
        </w:tc>
      </w:tr>
      <w:tr w:rsidR="001734CA" w:rsidRPr="009D5051" w14:paraId="33F6A7F8" w14:textId="77777777" w:rsidTr="00651F53">
        <w:tc>
          <w:tcPr>
            <w:tcW w:w="1838" w:type="dxa"/>
          </w:tcPr>
          <w:p w14:paraId="4AFEF4FC" w14:textId="77777777" w:rsidR="001734CA" w:rsidRPr="00E311D8" w:rsidRDefault="001734CA" w:rsidP="00651F53">
            <w:pPr>
              <w:jc w:val="center"/>
              <w:rPr>
                <w:rFonts w:ascii="Cambria" w:hAnsi="Cambria"/>
                <w:sz w:val="24"/>
                <w:szCs w:val="24"/>
              </w:rPr>
            </w:pPr>
            <w:r w:rsidRPr="00E311D8">
              <w:rPr>
                <w:rFonts w:ascii="Cambria" w:hAnsi="Cambria"/>
                <w:sz w:val="24"/>
                <w:szCs w:val="24"/>
              </w:rPr>
              <w:t>Cy5</w:t>
            </w:r>
          </w:p>
        </w:tc>
        <w:tc>
          <w:tcPr>
            <w:tcW w:w="3119" w:type="dxa"/>
          </w:tcPr>
          <w:p w14:paraId="3209474E" w14:textId="77777777" w:rsidR="001734CA" w:rsidRPr="00E311D8" w:rsidRDefault="001734CA" w:rsidP="00651F53">
            <w:pPr>
              <w:jc w:val="center"/>
              <w:rPr>
                <w:rFonts w:ascii="Cambria" w:hAnsi="Cambria"/>
                <w:sz w:val="24"/>
                <w:szCs w:val="24"/>
              </w:rPr>
            </w:pPr>
            <w:r w:rsidRPr="00E311D8">
              <w:rPr>
                <w:rFonts w:ascii="Cambria" w:hAnsi="Cambria"/>
                <w:sz w:val="24"/>
                <w:szCs w:val="24"/>
              </w:rPr>
              <w:t>649</w:t>
            </w:r>
          </w:p>
        </w:tc>
        <w:tc>
          <w:tcPr>
            <w:tcW w:w="2835" w:type="dxa"/>
          </w:tcPr>
          <w:p w14:paraId="29015A6C" w14:textId="77777777" w:rsidR="001734CA" w:rsidRPr="00E311D8" w:rsidRDefault="001734CA" w:rsidP="00651F53">
            <w:pPr>
              <w:jc w:val="center"/>
              <w:rPr>
                <w:rFonts w:ascii="Cambria" w:hAnsi="Cambria"/>
                <w:sz w:val="24"/>
                <w:szCs w:val="24"/>
              </w:rPr>
            </w:pPr>
            <w:r w:rsidRPr="00E311D8">
              <w:rPr>
                <w:rFonts w:ascii="Cambria" w:hAnsi="Cambria"/>
                <w:sz w:val="24"/>
                <w:szCs w:val="24"/>
              </w:rPr>
              <w:t>670</w:t>
            </w:r>
          </w:p>
        </w:tc>
      </w:tr>
      <w:tr w:rsidR="001734CA" w:rsidRPr="009D5051" w14:paraId="6BB1271D" w14:textId="77777777" w:rsidTr="00651F53">
        <w:tc>
          <w:tcPr>
            <w:tcW w:w="1838" w:type="dxa"/>
          </w:tcPr>
          <w:p w14:paraId="18969A8E" w14:textId="77777777" w:rsidR="001734CA" w:rsidRPr="00E311D8" w:rsidRDefault="001734CA" w:rsidP="00651F53">
            <w:pPr>
              <w:jc w:val="center"/>
              <w:rPr>
                <w:rFonts w:ascii="Cambria" w:hAnsi="Cambria"/>
                <w:sz w:val="24"/>
                <w:szCs w:val="24"/>
              </w:rPr>
            </w:pPr>
            <w:r w:rsidRPr="00E311D8">
              <w:rPr>
                <w:rFonts w:ascii="Cambria" w:hAnsi="Cambria"/>
                <w:sz w:val="24"/>
                <w:szCs w:val="24"/>
              </w:rPr>
              <w:t>TRITC</w:t>
            </w:r>
          </w:p>
        </w:tc>
        <w:tc>
          <w:tcPr>
            <w:tcW w:w="3119" w:type="dxa"/>
          </w:tcPr>
          <w:p w14:paraId="64B3FBAC" w14:textId="77777777" w:rsidR="001734CA" w:rsidRPr="00E311D8" w:rsidRDefault="001734CA" w:rsidP="00651F53">
            <w:pPr>
              <w:jc w:val="center"/>
              <w:rPr>
                <w:rFonts w:ascii="Cambria" w:hAnsi="Cambria"/>
                <w:sz w:val="24"/>
                <w:szCs w:val="24"/>
              </w:rPr>
            </w:pPr>
            <w:r w:rsidRPr="00E311D8">
              <w:rPr>
                <w:rFonts w:ascii="Cambria" w:hAnsi="Cambria"/>
                <w:sz w:val="24"/>
                <w:szCs w:val="24"/>
              </w:rPr>
              <w:t>550</w:t>
            </w:r>
          </w:p>
        </w:tc>
        <w:tc>
          <w:tcPr>
            <w:tcW w:w="2835" w:type="dxa"/>
          </w:tcPr>
          <w:p w14:paraId="67CAD744" w14:textId="77777777" w:rsidR="001734CA" w:rsidRPr="00E311D8" w:rsidRDefault="001734CA" w:rsidP="00651F53">
            <w:pPr>
              <w:jc w:val="center"/>
              <w:rPr>
                <w:rFonts w:ascii="Cambria" w:hAnsi="Cambria"/>
                <w:sz w:val="24"/>
                <w:szCs w:val="24"/>
              </w:rPr>
            </w:pPr>
            <w:r w:rsidRPr="00E311D8">
              <w:rPr>
                <w:rFonts w:ascii="Cambria" w:hAnsi="Cambria"/>
                <w:sz w:val="24"/>
                <w:szCs w:val="24"/>
              </w:rPr>
              <w:t>580</w:t>
            </w:r>
          </w:p>
        </w:tc>
      </w:tr>
    </w:tbl>
    <w:p w14:paraId="06367475" w14:textId="77777777" w:rsidR="001734CA" w:rsidRDefault="001734CA" w:rsidP="001734CA">
      <w:pPr>
        <w:spacing w:after="0" w:line="240" w:lineRule="auto"/>
        <w:jc w:val="both"/>
        <w:rPr>
          <w:rFonts w:ascii="Cambria" w:hAnsi="Cambria"/>
          <w:b/>
          <w:bCs/>
          <w:sz w:val="24"/>
          <w:szCs w:val="24"/>
          <w:lang w:val="en-US"/>
        </w:rPr>
      </w:pPr>
    </w:p>
    <w:p w14:paraId="721E55C9" w14:textId="77777777" w:rsidR="001734CA" w:rsidRDefault="001734CA" w:rsidP="001734CA">
      <w:pPr>
        <w:spacing w:after="0" w:line="240" w:lineRule="auto"/>
        <w:jc w:val="both"/>
        <w:rPr>
          <w:rFonts w:ascii="Cambria" w:hAnsi="Cambria"/>
          <w:b/>
          <w:bCs/>
          <w:sz w:val="24"/>
          <w:szCs w:val="24"/>
          <w:lang w:val="en-US"/>
        </w:rPr>
      </w:pPr>
    </w:p>
    <w:p w14:paraId="10CE0372" w14:textId="77777777" w:rsidR="001734CA" w:rsidRDefault="001734CA" w:rsidP="001734CA">
      <w:pPr>
        <w:spacing w:after="0" w:line="240" w:lineRule="auto"/>
        <w:jc w:val="both"/>
        <w:rPr>
          <w:rFonts w:ascii="Cambria" w:hAnsi="Cambria"/>
          <w:b/>
          <w:bCs/>
          <w:sz w:val="24"/>
          <w:szCs w:val="24"/>
          <w:lang w:val="en-US"/>
        </w:rPr>
      </w:pPr>
    </w:p>
    <w:p w14:paraId="4A66F6F8" w14:textId="77777777" w:rsidR="001734CA" w:rsidRDefault="001734CA" w:rsidP="001734CA">
      <w:pPr>
        <w:spacing w:after="0" w:line="240" w:lineRule="auto"/>
        <w:jc w:val="both"/>
        <w:rPr>
          <w:rFonts w:ascii="Cambria" w:hAnsi="Cambria"/>
          <w:b/>
          <w:bCs/>
          <w:sz w:val="24"/>
          <w:szCs w:val="24"/>
          <w:lang w:val="en-US"/>
        </w:rPr>
      </w:pPr>
    </w:p>
    <w:tbl>
      <w:tblPr>
        <w:tblStyle w:val="a5"/>
        <w:tblW w:w="0" w:type="auto"/>
        <w:tblLook w:val="04A0" w:firstRow="1" w:lastRow="0" w:firstColumn="1" w:lastColumn="0" w:noHBand="0" w:noVBand="1"/>
      </w:tblPr>
      <w:tblGrid>
        <w:gridCol w:w="2547"/>
        <w:gridCol w:w="1984"/>
      </w:tblGrid>
      <w:tr w:rsidR="001734CA" w:rsidRPr="009D5051" w14:paraId="59D63994" w14:textId="77777777" w:rsidTr="00651F53">
        <w:tc>
          <w:tcPr>
            <w:tcW w:w="2547" w:type="dxa"/>
          </w:tcPr>
          <w:p w14:paraId="6B1D57AA"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lastRenderedPageBreak/>
              <w:t>Wavelength, nm</w:t>
            </w:r>
          </w:p>
        </w:tc>
        <w:tc>
          <w:tcPr>
            <w:tcW w:w="1984" w:type="dxa"/>
          </w:tcPr>
          <w:p w14:paraId="5FB91136" w14:textId="77777777" w:rsidR="001734CA" w:rsidRPr="00774784" w:rsidRDefault="001734CA" w:rsidP="00651F53">
            <w:pPr>
              <w:jc w:val="center"/>
              <w:rPr>
                <w:rFonts w:ascii="Cambria" w:hAnsi="Cambria"/>
                <w:b/>
                <w:bCs/>
                <w:sz w:val="24"/>
                <w:szCs w:val="24"/>
                <w:lang w:val="en-US"/>
              </w:rPr>
            </w:pPr>
            <w:r>
              <w:rPr>
                <w:rFonts w:ascii="Cambria" w:hAnsi="Cambria"/>
                <w:b/>
                <w:bCs/>
                <w:sz w:val="24"/>
                <w:szCs w:val="24"/>
                <w:lang w:val="en-US"/>
              </w:rPr>
              <w:t>Color</w:t>
            </w:r>
          </w:p>
        </w:tc>
      </w:tr>
      <w:tr w:rsidR="001734CA" w:rsidRPr="009D5051" w14:paraId="1F7FA54A" w14:textId="77777777" w:rsidTr="00651F53">
        <w:tc>
          <w:tcPr>
            <w:tcW w:w="2547" w:type="dxa"/>
          </w:tcPr>
          <w:p w14:paraId="0A6BD15D" w14:textId="77777777" w:rsidR="001734CA" w:rsidRPr="00E311D8" w:rsidRDefault="001734CA" w:rsidP="00651F53">
            <w:pPr>
              <w:jc w:val="center"/>
              <w:rPr>
                <w:rFonts w:ascii="Cambria" w:hAnsi="Cambria"/>
                <w:sz w:val="24"/>
                <w:szCs w:val="24"/>
              </w:rPr>
            </w:pPr>
            <w:r w:rsidRPr="00E311D8">
              <w:rPr>
                <w:rFonts w:ascii="Cambria" w:hAnsi="Cambria"/>
                <w:sz w:val="24"/>
                <w:szCs w:val="24"/>
              </w:rPr>
              <w:t>620-700</w:t>
            </w:r>
          </w:p>
        </w:tc>
        <w:tc>
          <w:tcPr>
            <w:tcW w:w="1984" w:type="dxa"/>
          </w:tcPr>
          <w:p w14:paraId="654B9428"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Red</w:t>
            </w:r>
          </w:p>
        </w:tc>
      </w:tr>
      <w:tr w:rsidR="001734CA" w:rsidRPr="009D5051" w14:paraId="049BC997" w14:textId="77777777" w:rsidTr="00651F53">
        <w:tc>
          <w:tcPr>
            <w:tcW w:w="2547" w:type="dxa"/>
          </w:tcPr>
          <w:p w14:paraId="7EF4CACA" w14:textId="77777777" w:rsidR="001734CA" w:rsidRPr="00E311D8" w:rsidRDefault="001734CA" w:rsidP="00651F53">
            <w:pPr>
              <w:jc w:val="center"/>
              <w:rPr>
                <w:rFonts w:ascii="Cambria" w:hAnsi="Cambria"/>
                <w:sz w:val="24"/>
                <w:szCs w:val="24"/>
              </w:rPr>
            </w:pPr>
            <w:r w:rsidRPr="00E311D8">
              <w:rPr>
                <w:rFonts w:ascii="Cambria" w:hAnsi="Cambria"/>
                <w:sz w:val="24"/>
                <w:szCs w:val="24"/>
              </w:rPr>
              <w:t>590-620</w:t>
            </w:r>
          </w:p>
        </w:tc>
        <w:tc>
          <w:tcPr>
            <w:tcW w:w="1984" w:type="dxa"/>
          </w:tcPr>
          <w:p w14:paraId="1014AF75"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Orange</w:t>
            </w:r>
          </w:p>
        </w:tc>
      </w:tr>
      <w:tr w:rsidR="001734CA" w:rsidRPr="009D5051" w14:paraId="1656CFE8" w14:textId="77777777" w:rsidTr="00651F53">
        <w:tc>
          <w:tcPr>
            <w:tcW w:w="2547" w:type="dxa"/>
          </w:tcPr>
          <w:p w14:paraId="67914E2A" w14:textId="77777777" w:rsidR="001734CA" w:rsidRPr="00E311D8" w:rsidRDefault="001734CA" w:rsidP="00651F53">
            <w:pPr>
              <w:jc w:val="center"/>
              <w:rPr>
                <w:rFonts w:ascii="Cambria" w:hAnsi="Cambria"/>
                <w:sz w:val="24"/>
                <w:szCs w:val="24"/>
              </w:rPr>
            </w:pPr>
            <w:r w:rsidRPr="00E311D8">
              <w:rPr>
                <w:rFonts w:ascii="Cambria" w:hAnsi="Cambria"/>
                <w:sz w:val="24"/>
                <w:szCs w:val="24"/>
              </w:rPr>
              <w:t>540-690</w:t>
            </w:r>
          </w:p>
        </w:tc>
        <w:tc>
          <w:tcPr>
            <w:tcW w:w="1984" w:type="dxa"/>
          </w:tcPr>
          <w:p w14:paraId="4C7096D2"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Yellow</w:t>
            </w:r>
          </w:p>
        </w:tc>
      </w:tr>
      <w:tr w:rsidR="001734CA" w:rsidRPr="009D5051" w14:paraId="25C723A3" w14:textId="77777777" w:rsidTr="00651F53">
        <w:tc>
          <w:tcPr>
            <w:tcW w:w="2547" w:type="dxa"/>
          </w:tcPr>
          <w:p w14:paraId="1B72B40D" w14:textId="77777777" w:rsidR="001734CA" w:rsidRPr="00E311D8" w:rsidRDefault="001734CA" w:rsidP="00651F53">
            <w:pPr>
              <w:jc w:val="center"/>
              <w:rPr>
                <w:rFonts w:ascii="Cambria" w:hAnsi="Cambria"/>
                <w:sz w:val="24"/>
                <w:szCs w:val="24"/>
              </w:rPr>
            </w:pPr>
            <w:r w:rsidRPr="00E311D8">
              <w:rPr>
                <w:rFonts w:ascii="Cambria" w:hAnsi="Cambria"/>
                <w:sz w:val="24"/>
                <w:szCs w:val="24"/>
              </w:rPr>
              <w:t>500-540</w:t>
            </w:r>
          </w:p>
        </w:tc>
        <w:tc>
          <w:tcPr>
            <w:tcW w:w="1984" w:type="dxa"/>
          </w:tcPr>
          <w:p w14:paraId="1A72161D"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Green</w:t>
            </w:r>
          </w:p>
        </w:tc>
      </w:tr>
      <w:tr w:rsidR="001734CA" w:rsidRPr="009D5051" w14:paraId="5F4EEB01" w14:textId="77777777" w:rsidTr="00651F53">
        <w:tc>
          <w:tcPr>
            <w:tcW w:w="2547" w:type="dxa"/>
          </w:tcPr>
          <w:p w14:paraId="63AEFA88" w14:textId="77777777" w:rsidR="001734CA" w:rsidRPr="00E311D8" w:rsidRDefault="001734CA" w:rsidP="00651F53">
            <w:pPr>
              <w:jc w:val="center"/>
              <w:rPr>
                <w:rFonts w:ascii="Cambria" w:hAnsi="Cambria"/>
                <w:sz w:val="24"/>
                <w:szCs w:val="24"/>
              </w:rPr>
            </w:pPr>
            <w:r w:rsidRPr="00E311D8">
              <w:rPr>
                <w:rFonts w:ascii="Cambria" w:hAnsi="Cambria"/>
                <w:sz w:val="24"/>
                <w:szCs w:val="24"/>
              </w:rPr>
              <w:t>470-500</w:t>
            </w:r>
          </w:p>
        </w:tc>
        <w:tc>
          <w:tcPr>
            <w:tcW w:w="1984" w:type="dxa"/>
          </w:tcPr>
          <w:p w14:paraId="4ACE16D6" w14:textId="77777777" w:rsidR="001734CA" w:rsidRPr="00E311D8" w:rsidRDefault="001734CA" w:rsidP="00651F53">
            <w:pPr>
              <w:jc w:val="center"/>
              <w:rPr>
                <w:rFonts w:ascii="Cambria" w:hAnsi="Cambria"/>
                <w:sz w:val="24"/>
                <w:szCs w:val="24"/>
                <w:lang w:val="en-US"/>
              </w:rPr>
            </w:pPr>
            <w:proofErr w:type="spellStart"/>
            <w:r w:rsidRPr="00E311D8">
              <w:rPr>
                <w:rFonts w:ascii="Cambria" w:hAnsi="Cambria"/>
                <w:sz w:val="24"/>
                <w:szCs w:val="24"/>
                <w:lang w:val="en-US"/>
              </w:rPr>
              <w:t>Ligh</w:t>
            </w:r>
            <w:proofErr w:type="spellEnd"/>
            <w:r w:rsidRPr="00E311D8">
              <w:rPr>
                <w:rFonts w:ascii="Cambria" w:hAnsi="Cambria"/>
                <w:sz w:val="24"/>
                <w:szCs w:val="24"/>
                <w:lang w:val="en-US"/>
              </w:rPr>
              <w:t xml:space="preserve"> Blue</w:t>
            </w:r>
          </w:p>
        </w:tc>
      </w:tr>
      <w:tr w:rsidR="001734CA" w:rsidRPr="009D5051" w14:paraId="19AD275E" w14:textId="77777777" w:rsidTr="00651F53">
        <w:tc>
          <w:tcPr>
            <w:tcW w:w="2547" w:type="dxa"/>
          </w:tcPr>
          <w:p w14:paraId="719A6857" w14:textId="77777777" w:rsidR="001734CA" w:rsidRPr="00E311D8" w:rsidRDefault="001734CA" w:rsidP="00651F53">
            <w:pPr>
              <w:jc w:val="center"/>
              <w:rPr>
                <w:rFonts w:ascii="Cambria" w:hAnsi="Cambria"/>
                <w:sz w:val="24"/>
                <w:szCs w:val="24"/>
              </w:rPr>
            </w:pPr>
            <w:r w:rsidRPr="00E311D8">
              <w:rPr>
                <w:rFonts w:ascii="Cambria" w:hAnsi="Cambria"/>
                <w:sz w:val="24"/>
                <w:szCs w:val="24"/>
              </w:rPr>
              <w:t>430-470</w:t>
            </w:r>
          </w:p>
        </w:tc>
        <w:tc>
          <w:tcPr>
            <w:tcW w:w="1984" w:type="dxa"/>
          </w:tcPr>
          <w:p w14:paraId="4BA1CFC9" w14:textId="77777777" w:rsidR="001734CA" w:rsidRPr="00E311D8" w:rsidRDefault="001734CA" w:rsidP="00651F53">
            <w:pPr>
              <w:jc w:val="center"/>
              <w:rPr>
                <w:rFonts w:ascii="Cambria" w:hAnsi="Cambria"/>
                <w:sz w:val="24"/>
                <w:szCs w:val="24"/>
                <w:lang w:val="en-US"/>
              </w:rPr>
            </w:pPr>
            <w:r w:rsidRPr="00E311D8">
              <w:rPr>
                <w:rFonts w:ascii="Cambria" w:hAnsi="Cambria"/>
                <w:sz w:val="24"/>
                <w:szCs w:val="24"/>
                <w:lang w:val="en-US"/>
              </w:rPr>
              <w:t>Dark Blue</w:t>
            </w:r>
          </w:p>
        </w:tc>
      </w:tr>
    </w:tbl>
    <w:p w14:paraId="22CBF05B" w14:textId="77777777" w:rsidR="001734CA" w:rsidRDefault="001734CA" w:rsidP="001734CA">
      <w:pPr>
        <w:spacing w:after="0" w:line="240" w:lineRule="auto"/>
        <w:jc w:val="both"/>
        <w:rPr>
          <w:rFonts w:ascii="Cambria" w:hAnsi="Cambria"/>
          <w:bCs/>
          <w:i/>
          <w:sz w:val="24"/>
          <w:szCs w:val="24"/>
          <w:lang w:val="en-US"/>
        </w:rPr>
      </w:pPr>
    </w:p>
    <w:p w14:paraId="04D0972C" w14:textId="77777777" w:rsidR="001734CA" w:rsidRPr="00995ECC"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Using fluorescent microscope, you have obtained images of the cells in the red, yellow, green and blue fluorescent channels. Every time you used the maximum excitation wavelength for each dye. For each cell, you joined all channels in one multichannel picture. On the pictures below you can see such multicolor metaphase nuclei pictures form different </w:t>
      </w:r>
      <w:proofErr w:type="spellStart"/>
      <w:r>
        <w:rPr>
          <w:rFonts w:ascii="Cambria" w:hAnsi="Cambria"/>
          <w:b/>
          <w:bCs/>
          <w:sz w:val="24"/>
          <w:szCs w:val="24"/>
          <w:lang w:val="en-US"/>
        </w:rPr>
        <w:t>drosophilas</w:t>
      </w:r>
      <w:proofErr w:type="spellEnd"/>
      <w:r>
        <w:rPr>
          <w:rFonts w:ascii="Cambria" w:hAnsi="Cambria"/>
          <w:b/>
          <w:bCs/>
          <w:sz w:val="24"/>
          <w:szCs w:val="24"/>
          <w:lang w:val="en-US"/>
        </w:rPr>
        <w:t xml:space="preserve"> from your collaborators. The</w:t>
      </w:r>
      <w:r w:rsidRPr="007F086A">
        <w:rPr>
          <w:rFonts w:ascii="Cambria" w:hAnsi="Cambria"/>
          <w:b/>
          <w:bCs/>
          <w:sz w:val="24"/>
          <w:szCs w:val="24"/>
          <w:lang w:val="en-US"/>
        </w:rPr>
        <w:t xml:space="preserve"> </w:t>
      </w:r>
      <w:r>
        <w:rPr>
          <w:rFonts w:ascii="Cambria" w:hAnsi="Cambria"/>
          <w:b/>
          <w:bCs/>
          <w:sz w:val="24"/>
          <w:szCs w:val="24"/>
          <w:lang w:val="en-US"/>
        </w:rPr>
        <w:t>number</w:t>
      </w:r>
      <w:r w:rsidRPr="007F086A">
        <w:rPr>
          <w:rFonts w:ascii="Cambria" w:hAnsi="Cambria"/>
          <w:b/>
          <w:bCs/>
          <w:sz w:val="24"/>
          <w:szCs w:val="24"/>
          <w:lang w:val="en-US"/>
        </w:rPr>
        <w:t xml:space="preserve"> </w:t>
      </w:r>
      <w:r>
        <w:rPr>
          <w:rFonts w:ascii="Cambria" w:hAnsi="Cambria"/>
          <w:b/>
          <w:bCs/>
          <w:sz w:val="24"/>
          <w:szCs w:val="24"/>
          <w:lang w:val="en-US"/>
        </w:rPr>
        <w:t>of</w:t>
      </w:r>
      <w:r w:rsidRPr="007F086A">
        <w:rPr>
          <w:rFonts w:ascii="Cambria" w:hAnsi="Cambria"/>
          <w:b/>
          <w:bCs/>
          <w:sz w:val="24"/>
          <w:szCs w:val="24"/>
          <w:lang w:val="en-US"/>
        </w:rPr>
        <w:t xml:space="preserve"> </w:t>
      </w:r>
      <w:proofErr w:type="gramStart"/>
      <w:r>
        <w:rPr>
          <w:rFonts w:ascii="Cambria" w:hAnsi="Cambria"/>
          <w:b/>
          <w:bCs/>
          <w:sz w:val="24"/>
          <w:szCs w:val="24"/>
          <w:lang w:val="en-US"/>
        </w:rPr>
        <w:t>autosome</w:t>
      </w:r>
      <w:proofErr w:type="gramEnd"/>
      <w:r w:rsidRPr="007F086A">
        <w:rPr>
          <w:rFonts w:ascii="Cambria" w:hAnsi="Cambria"/>
          <w:b/>
          <w:bCs/>
          <w:sz w:val="24"/>
          <w:szCs w:val="24"/>
          <w:lang w:val="en-US"/>
        </w:rPr>
        <w:t xml:space="preserve"> </w:t>
      </w:r>
      <w:r>
        <w:rPr>
          <w:rFonts w:ascii="Cambria" w:hAnsi="Cambria"/>
          <w:b/>
          <w:bCs/>
          <w:sz w:val="24"/>
          <w:szCs w:val="24"/>
          <w:lang w:val="en-US"/>
        </w:rPr>
        <w:t>sets</w:t>
      </w:r>
      <w:r w:rsidRPr="007F086A">
        <w:rPr>
          <w:rFonts w:ascii="Cambria" w:hAnsi="Cambria"/>
          <w:b/>
          <w:bCs/>
          <w:sz w:val="24"/>
          <w:szCs w:val="24"/>
          <w:lang w:val="en-US"/>
        </w:rPr>
        <w:t xml:space="preserve"> </w:t>
      </w:r>
      <w:r>
        <w:rPr>
          <w:rFonts w:ascii="Cambria" w:hAnsi="Cambria"/>
          <w:b/>
          <w:bCs/>
          <w:sz w:val="24"/>
          <w:szCs w:val="24"/>
          <w:lang w:val="en-US"/>
        </w:rPr>
        <w:t>for</w:t>
      </w:r>
      <w:r w:rsidRPr="007F086A">
        <w:rPr>
          <w:rFonts w:ascii="Cambria" w:hAnsi="Cambria"/>
          <w:b/>
          <w:bCs/>
          <w:sz w:val="24"/>
          <w:szCs w:val="24"/>
          <w:lang w:val="en-US"/>
        </w:rPr>
        <w:t xml:space="preserve"> </w:t>
      </w:r>
      <w:r>
        <w:rPr>
          <w:rFonts w:ascii="Cambria" w:hAnsi="Cambria"/>
          <w:b/>
          <w:bCs/>
          <w:sz w:val="24"/>
          <w:szCs w:val="24"/>
          <w:lang w:val="en-US"/>
        </w:rPr>
        <w:t>the</w:t>
      </w:r>
      <w:r w:rsidRPr="007F086A">
        <w:rPr>
          <w:rFonts w:ascii="Cambria" w:hAnsi="Cambria"/>
          <w:b/>
          <w:bCs/>
          <w:sz w:val="24"/>
          <w:szCs w:val="24"/>
          <w:lang w:val="en-US"/>
        </w:rPr>
        <w:t xml:space="preserve"> </w:t>
      </w:r>
      <w:r>
        <w:rPr>
          <w:rFonts w:ascii="Cambria" w:hAnsi="Cambria"/>
          <w:b/>
          <w:bCs/>
          <w:sz w:val="24"/>
          <w:szCs w:val="24"/>
          <w:lang w:val="en-US"/>
        </w:rPr>
        <w:t>fly</w:t>
      </w:r>
      <w:r w:rsidRPr="007F086A">
        <w:rPr>
          <w:rFonts w:ascii="Cambria" w:hAnsi="Cambria"/>
          <w:b/>
          <w:bCs/>
          <w:sz w:val="24"/>
          <w:szCs w:val="24"/>
          <w:lang w:val="en-US"/>
        </w:rPr>
        <w:t xml:space="preserve"> </w:t>
      </w:r>
      <w:r>
        <w:rPr>
          <w:rFonts w:ascii="Cambria" w:hAnsi="Cambria"/>
          <w:b/>
          <w:bCs/>
          <w:sz w:val="24"/>
          <w:szCs w:val="24"/>
          <w:lang w:val="en-US"/>
        </w:rPr>
        <w:t>is</w:t>
      </w:r>
      <w:r w:rsidRPr="007F086A">
        <w:rPr>
          <w:rFonts w:ascii="Cambria" w:hAnsi="Cambria"/>
          <w:b/>
          <w:bCs/>
          <w:sz w:val="24"/>
          <w:szCs w:val="24"/>
          <w:lang w:val="en-US"/>
        </w:rPr>
        <w:t xml:space="preserve"> </w:t>
      </w:r>
      <w:r>
        <w:rPr>
          <w:rFonts w:ascii="Cambria" w:hAnsi="Cambria"/>
          <w:b/>
          <w:bCs/>
          <w:sz w:val="24"/>
          <w:szCs w:val="24"/>
          <w:lang w:val="en-US"/>
        </w:rPr>
        <w:t>also</w:t>
      </w:r>
      <w:r w:rsidRPr="007F086A">
        <w:rPr>
          <w:rFonts w:ascii="Cambria" w:hAnsi="Cambria"/>
          <w:b/>
          <w:bCs/>
          <w:sz w:val="24"/>
          <w:szCs w:val="24"/>
          <w:lang w:val="en-US"/>
        </w:rPr>
        <w:t xml:space="preserve"> </w:t>
      </w:r>
      <w:r>
        <w:rPr>
          <w:rFonts w:ascii="Cambria" w:hAnsi="Cambria"/>
          <w:b/>
          <w:bCs/>
          <w:sz w:val="24"/>
          <w:szCs w:val="24"/>
          <w:lang w:val="en-US"/>
        </w:rPr>
        <w:t>written</w:t>
      </w:r>
      <w:r w:rsidRPr="007F086A">
        <w:rPr>
          <w:rFonts w:ascii="Cambria" w:hAnsi="Cambria"/>
          <w:b/>
          <w:bCs/>
          <w:sz w:val="24"/>
          <w:szCs w:val="24"/>
          <w:lang w:val="en-US"/>
        </w:rPr>
        <w:t xml:space="preserve"> </w:t>
      </w:r>
      <w:r>
        <w:rPr>
          <w:rFonts w:ascii="Cambria" w:hAnsi="Cambria"/>
          <w:b/>
          <w:bCs/>
          <w:sz w:val="24"/>
          <w:szCs w:val="24"/>
          <w:lang w:val="en-US"/>
        </w:rPr>
        <w:t>on</w:t>
      </w:r>
      <w:r w:rsidRPr="007F086A">
        <w:rPr>
          <w:rFonts w:ascii="Cambria" w:hAnsi="Cambria"/>
          <w:b/>
          <w:bCs/>
          <w:sz w:val="24"/>
          <w:szCs w:val="24"/>
          <w:lang w:val="en-US"/>
        </w:rPr>
        <w:t xml:space="preserve"> </w:t>
      </w:r>
      <w:r>
        <w:rPr>
          <w:rFonts w:ascii="Cambria" w:hAnsi="Cambria"/>
          <w:b/>
          <w:bCs/>
          <w:sz w:val="24"/>
          <w:szCs w:val="24"/>
          <w:lang w:val="en-US"/>
        </w:rPr>
        <w:t>each</w:t>
      </w:r>
      <w:r w:rsidRPr="007F086A">
        <w:rPr>
          <w:rFonts w:ascii="Cambria" w:hAnsi="Cambria"/>
          <w:b/>
          <w:bCs/>
          <w:sz w:val="24"/>
          <w:szCs w:val="24"/>
          <w:lang w:val="en-US"/>
        </w:rPr>
        <w:t xml:space="preserve"> </w:t>
      </w:r>
      <w:r>
        <w:rPr>
          <w:rFonts w:ascii="Cambria" w:hAnsi="Cambria"/>
          <w:b/>
          <w:bCs/>
          <w:sz w:val="24"/>
          <w:szCs w:val="24"/>
          <w:lang w:val="en-US"/>
        </w:rPr>
        <w:t>picture (for example N=2 means 2 autosome sets)</w:t>
      </w:r>
      <w:r w:rsidRPr="007F086A">
        <w:rPr>
          <w:rFonts w:ascii="Cambria" w:hAnsi="Cambria"/>
          <w:b/>
          <w:bCs/>
          <w:sz w:val="24"/>
          <w:szCs w:val="24"/>
          <w:lang w:val="en-US"/>
        </w:rPr>
        <w:t>.</w:t>
      </w:r>
    </w:p>
    <w:p w14:paraId="51442ABB" w14:textId="77777777" w:rsidR="001734CA" w:rsidRPr="00F95A24" w:rsidRDefault="001734CA" w:rsidP="001734CA">
      <w:pPr>
        <w:spacing w:after="0" w:line="240" w:lineRule="auto"/>
        <w:jc w:val="both"/>
        <w:rPr>
          <w:rFonts w:ascii="Cambria" w:hAnsi="Cambria"/>
          <w:b/>
          <w:bCs/>
          <w:sz w:val="24"/>
          <w:szCs w:val="24"/>
          <w:lang w:val="en-US"/>
        </w:rPr>
      </w:pPr>
      <w:r>
        <w:rPr>
          <w:rFonts w:ascii="Cambria" w:hAnsi="Cambria"/>
          <w:b/>
          <w:bCs/>
          <w:sz w:val="24"/>
          <w:szCs w:val="24"/>
          <w:lang w:val="en-US"/>
        </w:rPr>
        <w:t xml:space="preserve">For each photo define </w:t>
      </w:r>
      <w:r w:rsidRPr="00F95A24">
        <w:rPr>
          <w:rFonts w:ascii="Cambria" w:hAnsi="Cambria"/>
          <w:b/>
          <w:bCs/>
          <w:sz w:val="24"/>
          <w:szCs w:val="24"/>
          <w:lang w:val="en-US"/>
        </w:rPr>
        <w:t>karyotype</w:t>
      </w:r>
      <w:r>
        <w:rPr>
          <w:rFonts w:ascii="Cambria" w:hAnsi="Cambria"/>
          <w:b/>
          <w:bCs/>
          <w:sz w:val="24"/>
          <w:szCs w:val="24"/>
          <w:lang w:val="en-US"/>
        </w:rPr>
        <w:t xml:space="preserve"> and the sexual phenotype of the fly. </w:t>
      </w:r>
    </w:p>
    <w:p w14:paraId="3F28272B" w14:textId="77777777" w:rsidR="001734CA" w:rsidRPr="003B5014" w:rsidRDefault="001734CA" w:rsidP="001734CA">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433D5F" w14:paraId="569E4D24" w14:textId="77777777" w:rsidTr="0079512B">
        <w:tc>
          <w:tcPr>
            <w:tcW w:w="3402" w:type="dxa"/>
            <w:tcBorders>
              <w:top w:val="nil"/>
              <w:left w:val="nil"/>
              <w:bottom w:val="nil"/>
              <w:right w:val="nil"/>
            </w:tcBorders>
            <w:shd w:val="clear" w:color="auto" w:fill="auto"/>
            <w:vAlign w:val="center"/>
          </w:tcPr>
          <w:p w14:paraId="24A96CA7" w14:textId="77777777" w:rsidR="001734CA" w:rsidRPr="00910AAF" w:rsidRDefault="001734CA" w:rsidP="00651F53">
            <w:pPr>
              <w:spacing w:after="0" w:line="240" w:lineRule="auto"/>
              <w:ind w:left="-108"/>
              <w:jc w:val="center"/>
              <w:rPr>
                <w:rFonts w:ascii="Cambria" w:hAnsi="Cambria"/>
                <w:bCs/>
              </w:rPr>
            </w:pPr>
            <w:r>
              <w:rPr>
                <w:rFonts w:ascii="Cambria" w:hAnsi="Cambria"/>
                <w:bCs/>
                <w:noProof/>
              </w:rPr>
              <w:drawing>
                <wp:inline distT="0" distB="0" distL="0" distR="0" wp14:anchorId="0F8640C0" wp14:editId="2C6EBC4D">
                  <wp:extent cx="2160000" cy="1620000"/>
                  <wp:effectExtent l="0" t="0" r="0" b="0"/>
                  <wp:docPr id="176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d65-var3-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B9F5FF"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2F3A9271" wp14:editId="7510C2ED">
                  <wp:extent cx="2160000" cy="1620000"/>
                  <wp:effectExtent l="0" t="0" r="0" b="0"/>
                  <wp:docPr id="176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d65-var3-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31EFB60"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1F13020C" wp14:editId="37425B41">
                  <wp:extent cx="2160000" cy="1620000"/>
                  <wp:effectExtent l="0" t="0" r="0" b="0"/>
                  <wp:docPr id="1765" name="Рисунок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d65-var3-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433D5F" w14:paraId="3D7A9E0F" w14:textId="77777777" w:rsidTr="0079512B">
        <w:tc>
          <w:tcPr>
            <w:tcW w:w="3402" w:type="dxa"/>
            <w:tcBorders>
              <w:top w:val="nil"/>
              <w:left w:val="nil"/>
              <w:bottom w:val="nil"/>
              <w:right w:val="nil"/>
            </w:tcBorders>
            <w:shd w:val="clear" w:color="auto" w:fill="auto"/>
            <w:vAlign w:val="center"/>
          </w:tcPr>
          <w:p w14:paraId="120251EC"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07B39EBD" wp14:editId="10DD6F23">
                  <wp:extent cx="2160000" cy="1620000"/>
                  <wp:effectExtent l="0" t="0" r="0" b="0"/>
                  <wp:docPr id="1766" name="Рисунок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d65-var3-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E0D8E2B" w14:textId="77777777" w:rsidR="001734CA" w:rsidRPr="00910AAF" w:rsidRDefault="001734CA" w:rsidP="00651F53">
            <w:pPr>
              <w:spacing w:after="0" w:line="240" w:lineRule="auto"/>
              <w:ind w:left="-108"/>
              <w:jc w:val="center"/>
              <w:rPr>
                <w:rFonts w:ascii="Cambria" w:hAnsi="Cambria"/>
                <w:b/>
                <w:bCs/>
              </w:rPr>
            </w:pPr>
            <w:r>
              <w:rPr>
                <w:rFonts w:ascii="Cambria" w:hAnsi="Cambria"/>
                <w:bCs/>
                <w:noProof/>
              </w:rPr>
              <w:drawing>
                <wp:inline distT="0" distB="0" distL="0" distR="0" wp14:anchorId="19FD4737" wp14:editId="24A1D6FC">
                  <wp:extent cx="2160000" cy="1620000"/>
                  <wp:effectExtent l="0" t="0" r="0" b="0"/>
                  <wp:docPr id="1767" name="Рисунок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d65-var3-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13F3BE" w14:textId="77777777" w:rsidR="001734CA" w:rsidRPr="00910AAF" w:rsidRDefault="001734CA" w:rsidP="00651F53">
            <w:pPr>
              <w:spacing w:after="0" w:line="240" w:lineRule="auto"/>
              <w:ind w:left="-108"/>
              <w:jc w:val="center"/>
              <w:rPr>
                <w:rFonts w:ascii="Cambria" w:hAnsi="Cambria"/>
                <w:b/>
                <w:bCs/>
              </w:rPr>
            </w:pPr>
          </w:p>
        </w:tc>
      </w:tr>
    </w:tbl>
    <w:p w14:paraId="5AF9AE45" w14:textId="77777777" w:rsidR="001734CA" w:rsidRPr="00E311D8" w:rsidRDefault="001734CA" w:rsidP="001734CA">
      <w:pPr>
        <w:spacing w:after="0" w:line="240" w:lineRule="auto"/>
        <w:jc w:val="both"/>
        <w:rPr>
          <w:rFonts w:ascii="Cambria" w:hAnsi="Cambria"/>
          <w:b/>
          <w:bCs/>
          <w:sz w:val="24"/>
          <w:szCs w:val="24"/>
          <w:lang w:val="en-US"/>
        </w:rPr>
      </w:pPr>
    </w:p>
    <w:p w14:paraId="379F7046" w14:textId="77777777" w:rsidR="001734CA" w:rsidRPr="009155E3" w:rsidRDefault="001734CA" w:rsidP="001734CA">
      <w:pPr>
        <w:spacing w:after="0" w:line="240" w:lineRule="auto"/>
        <w:jc w:val="both"/>
        <w:rPr>
          <w:rFonts w:ascii="Cambria" w:hAnsi="Cambria"/>
          <w:b/>
          <w:bCs/>
          <w:sz w:val="24"/>
          <w:szCs w:val="24"/>
          <w:lang w:val="en-US"/>
        </w:rPr>
      </w:pPr>
      <w:r w:rsidRPr="00CD6047">
        <w:rPr>
          <w:rFonts w:ascii="Cambria" w:hAnsi="Cambria"/>
          <w:b/>
          <w:bCs/>
          <w:sz w:val="24"/>
          <w:szCs w:val="24"/>
          <w:lang w:val="en-US"/>
        </w:rPr>
        <w:t xml:space="preserve">A set of sex chromosomes (the list is redundant - it contains extra </w:t>
      </w:r>
      <w:proofErr w:type="gramStart"/>
      <w:r w:rsidRPr="00CD6047">
        <w:rPr>
          <w:rFonts w:ascii="Cambria" w:hAnsi="Cambria"/>
          <w:b/>
          <w:bCs/>
          <w:sz w:val="24"/>
          <w:szCs w:val="24"/>
          <w:lang w:val="en-US"/>
        </w:rPr>
        <w:t>options,</w:t>
      </w:r>
      <w:proofErr w:type="gramEnd"/>
      <w:r w:rsidRPr="00CD6047">
        <w:rPr>
          <w:rFonts w:ascii="Cambria" w:hAnsi="Cambria"/>
          <w:b/>
          <w:bCs/>
          <w:sz w:val="24"/>
          <w:szCs w:val="24"/>
          <w:lang w:val="en-US"/>
        </w:rPr>
        <w:t xml:space="preserve"> some options may correspond to several different flies at the same time):</w:t>
      </w:r>
    </w:p>
    <w:p w14:paraId="7AA2F3C9" w14:textId="77777777" w:rsidR="001734CA" w:rsidRPr="0079512B" w:rsidRDefault="001734CA" w:rsidP="000C35A2">
      <w:pPr>
        <w:numPr>
          <w:ilvl w:val="0"/>
          <w:numId w:val="46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XX</w:t>
      </w:r>
      <w:r w:rsidRPr="0079512B">
        <w:rPr>
          <w:rFonts w:ascii="Cambria" w:hAnsi="Cambria"/>
          <w:bCs/>
          <w:sz w:val="24"/>
          <w:szCs w:val="24"/>
          <w:lang w:val="en-US"/>
        </w:rPr>
        <w:t>;</w:t>
      </w:r>
    </w:p>
    <w:p w14:paraId="586F555D" w14:textId="77777777" w:rsidR="001734CA" w:rsidRPr="00433D5F"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w:t>
      </w:r>
      <w:r>
        <w:rPr>
          <w:rFonts w:ascii="Cambria" w:hAnsi="Cambria"/>
          <w:bCs/>
          <w:sz w:val="24"/>
          <w:szCs w:val="24"/>
        </w:rPr>
        <w:t>;</w:t>
      </w:r>
    </w:p>
    <w:p w14:paraId="422AA7A1" w14:textId="77777777" w:rsidR="001734CA" w:rsidRPr="00433D5F"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X0</w:t>
      </w:r>
      <w:r w:rsidRPr="00433D5F">
        <w:rPr>
          <w:rFonts w:ascii="Cambria" w:hAnsi="Cambria"/>
          <w:bCs/>
          <w:sz w:val="24"/>
          <w:szCs w:val="24"/>
        </w:rPr>
        <w:t>;</w:t>
      </w:r>
    </w:p>
    <w:p w14:paraId="796D92F7" w14:textId="77777777" w:rsidR="001734CA" w:rsidRPr="00433D5F"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XY</w:t>
      </w:r>
      <w:r w:rsidRPr="00433D5F">
        <w:rPr>
          <w:rFonts w:ascii="Cambria" w:hAnsi="Cambria"/>
          <w:bCs/>
          <w:sz w:val="24"/>
          <w:szCs w:val="24"/>
        </w:rPr>
        <w:t>;</w:t>
      </w:r>
    </w:p>
    <w:p w14:paraId="7BAC18DE" w14:textId="77777777" w:rsidR="001734CA"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XXXX</w:t>
      </w:r>
      <w:r w:rsidRPr="00433D5F">
        <w:rPr>
          <w:rFonts w:ascii="Cambria" w:hAnsi="Cambria"/>
          <w:bCs/>
          <w:sz w:val="24"/>
          <w:szCs w:val="24"/>
        </w:rPr>
        <w:t>;</w:t>
      </w:r>
    </w:p>
    <w:p w14:paraId="144308B1" w14:textId="77777777" w:rsidR="001734CA" w:rsidRPr="003717C1" w:rsidRDefault="001734CA" w:rsidP="000C35A2">
      <w:pPr>
        <w:numPr>
          <w:ilvl w:val="0"/>
          <w:numId w:val="461"/>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XXY;</w:t>
      </w:r>
    </w:p>
    <w:p w14:paraId="6AB13482" w14:textId="77777777" w:rsidR="001734CA" w:rsidRPr="009155E3" w:rsidRDefault="001734CA" w:rsidP="001734CA">
      <w:pPr>
        <w:spacing w:after="0" w:line="240" w:lineRule="auto"/>
        <w:jc w:val="both"/>
        <w:rPr>
          <w:rFonts w:ascii="Cambria" w:hAnsi="Cambria"/>
          <w:bCs/>
          <w:sz w:val="24"/>
          <w:szCs w:val="24"/>
          <w:lang w:val="en-US"/>
        </w:rPr>
      </w:pPr>
    </w:p>
    <w:p w14:paraId="2B3840A3" w14:textId="77777777" w:rsidR="001734CA" w:rsidRPr="009155E3" w:rsidRDefault="001734CA" w:rsidP="001734CA">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d</w:t>
      </w:r>
      <w:r w:rsidRPr="00E311D8">
        <w:rPr>
          <w:rFonts w:ascii="Cambria" w:hAnsi="Cambria"/>
          <w:b/>
          <w:bCs/>
          <w:sz w:val="24"/>
          <w:szCs w:val="24"/>
          <w:lang w:val="en-US"/>
        </w:rPr>
        <w:t>rosophila phenotype by sex:</w:t>
      </w:r>
    </w:p>
    <w:p w14:paraId="281465CA"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SuperMale</w:t>
      </w:r>
      <w:proofErr w:type="spellEnd"/>
      <w:r w:rsidRPr="00613E40">
        <w:rPr>
          <w:rFonts w:ascii="Cambria" w:hAnsi="Cambria"/>
          <w:bCs/>
          <w:sz w:val="24"/>
          <w:szCs w:val="24"/>
        </w:rPr>
        <w:t>;</w:t>
      </w:r>
    </w:p>
    <w:p w14:paraId="3191AF2E"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r>
        <w:rPr>
          <w:rFonts w:ascii="Cambria" w:hAnsi="Cambria"/>
          <w:bCs/>
          <w:sz w:val="24"/>
          <w:szCs w:val="24"/>
          <w:lang w:val="en-US"/>
        </w:rPr>
        <w:t>Male</w:t>
      </w:r>
      <w:r w:rsidRPr="00613E40">
        <w:rPr>
          <w:rFonts w:ascii="Cambria" w:hAnsi="Cambria"/>
          <w:bCs/>
          <w:sz w:val="24"/>
          <w:szCs w:val="24"/>
        </w:rPr>
        <w:t>;</w:t>
      </w:r>
    </w:p>
    <w:p w14:paraId="3CFA4569"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r>
        <w:rPr>
          <w:rFonts w:ascii="Cambria" w:hAnsi="Cambria"/>
          <w:bCs/>
          <w:sz w:val="24"/>
          <w:szCs w:val="24"/>
          <w:lang w:val="en-US"/>
        </w:rPr>
        <w:t>Female</w:t>
      </w:r>
      <w:r w:rsidRPr="00613E40">
        <w:rPr>
          <w:rFonts w:ascii="Cambria" w:hAnsi="Cambria"/>
          <w:bCs/>
          <w:sz w:val="24"/>
          <w:szCs w:val="24"/>
        </w:rPr>
        <w:t>;</w:t>
      </w:r>
    </w:p>
    <w:p w14:paraId="6845B4D8"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r>
        <w:rPr>
          <w:rFonts w:ascii="Cambria" w:hAnsi="Cambria"/>
          <w:bCs/>
          <w:sz w:val="24"/>
          <w:szCs w:val="24"/>
          <w:lang w:val="en-US"/>
        </w:rPr>
        <w:t>Intersex</w:t>
      </w:r>
      <w:r w:rsidRPr="00613E40">
        <w:rPr>
          <w:rFonts w:ascii="Cambria" w:hAnsi="Cambria"/>
          <w:bCs/>
          <w:sz w:val="24"/>
          <w:szCs w:val="24"/>
        </w:rPr>
        <w:t>;</w:t>
      </w:r>
    </w:p>
    <w:p w14:paraId="5537AB4B" w14:textId="77777777" w:rsidR="001734CA" w:rsidRPr="00613E40" w:rsidRDefault="001734CA" w:rsidP="000C35A2">
      <w:pPr>
        <w:numPr>
          <w:ilvl w:val="0"/>
          <w:numId w:val="462"/>
        </w:numPr>
        <w:tabs>
          <w:tab w:val="left" w:pos="709"/>
        </w:tabs>
        <w:spacing w:after="0" w:line="240" w:lineRule="auto"/>
        <w:jc w:val="both"/>
        <w:rPr>
          <w:rFonts w:ascii="Cambria" w:hAnsi="Cambria"/>
          <w:bCs/>
          <w:sz w:val="24"/>
          <w:szCs w:val="24"/>
        </w:rPr>
      </w:pPr>
      <w:proofErr w:type="spellStart"/>
      <w:r>
        <w:rPr>
          <w:rFonts w:ascii="Cambria" w:hAnsi="Cambria"/>
          <w:bCs/>
          <w:sz w:val="24"/>
          <w:szCs w:val="24"/>
          <w:lang w:val="en-US"/>
        </w:rPr>
        <w:t>SuperFemale</w:t>
      </w:r>
      <w:proofErr w:type="spellEnd"/>
      <w:r w:rsidRPr="00613E40">
        <w:rPr>
          <w:rFonts w:ascii="Cambria" w:hAnsi="Cambria"/>
          <w:bCs/>
          <w:sz w:val="24"/>
          <w:szCs w:val="24"/>
        </w:rPr>
        <w:t>;</w:t>
      </w:r>
    </w:p>
    <w:p w14:paraId="53B33A81" w14:textId="77777777" w:rsidR="001734CA" w:rsidRPr="00461D9F" w:rsidRDefault="001734CA" w:rsidP="001734CA">
      <w:pPr>
        <w:spacing w:after="0" w:line="240" w:lineRule="auto"/>
        <w:jc w:val="both"/>
        <w:rPr>
          <w:rFonts w:ascii="Cambria" w:hAnsi="Cambria"/>
          <w:bCs/>
          <w:sz w:val="24"/>
          <w:szCs w:val="24"/>
          <w:lang w:val="en-US"/>
        </w:rPr>
      </w:pPr>
    </w:p>
    <w:p w14:paraId="1DD85409" w14:textId="77777777" w:rsidR="001734CA" w:rsidRPr="00461D9F" w:rsidRDefault="001734CA" w:rsidP="001734CA">
      <w:pPr>
        <w:spacing w:after="0" w:line="240" w:lineRule="auto"/>
        <w:jc w:val="both"/>
        <w:rPr>
          <w:rFonts w:ascii="Cambria" w:hAnsi="Cambria"/>
          <w:bCs/>
          <w:sz w:val="24"/>
          <w:szCs w:val="24"/>
          <w:lang w:val="en-US"/>
        </w:rPr>
      </w:pPr>
    </w:p>
    <w:p w14:paraId="0F1CA9B3" w14:textId="77777777" w:rsidR="001734CA" w:rsidRPr="00FF71BF" w:rsidRDefault="001734CA" w:rsidP="001734CA">
      <w:pPr>
        <w:spacing w:after="0" w:line="240" w:lineRule="auto"/>
        <w:jc w:val="both"/>
        <w:rPr>
          <w:rFonts w:ascii="Cambria" w:hAnsi="Cambria"/>
          <w:b/>
          <w:bCs/>
          <w:sz w:val="24"/>
          <w:szCs w:val="24"/>
        </w:rPr>
      </w:pPr>
      <w:r>
        <w:rPr>
          <w:rFonts w:ascii="Cambria" w:hAnsi="Cambria"/>
          <w:b/>
          <w:bCs/>
          <w:sz w:val="24"/>
          <w:szCs w:val="24"/>
          <w:lang w:val="en-US"/>
        </w:rPr>
        <w:lastRenderedPageBreak/>
        <w:t>Answer</w:t>
      </w:r>
      <w:r>
        <w:rPr>
          <w:rFonts w:ascii="Cambria" w:hAnsi="Cambria"/>
          <w:b/>
          <w:bCs/>
          <w:sz w:val="24"/>
          <w:szCs w:val="24"/>
        </w:rPr>
        <w:t>:</w:t>
      </w:r>
    </w:p>
    <w:p w14:paraId="59A6F5FE" w14:textId="77777777" w:rsidR="001734CA" w:rsidRDefault="001734CA" w:rsidP="001734CA">
      <w:pPr>
        <w:spacing w:after="0" w:line="240" w:lineRule="auto"/>
        <w:jc w:val="both"/>
        <w:rPr>
          <w:rFonts w:ascii="Cambria" w:hAnsi="Cambria"/>
          <w:b/>
          <w:bCs/>
          <w:sz w:val="24"/>
          <w:szCs w:val="24"/>
        </w:rPr>
      </w:pPr>
    </w:p>
    <w:p w14:paraId="70A439B2" w14:textId="77777777" w:rsidR="001734CA" w:rsidRPr="001700BD" w:rsidRDefault="001734CA" w:rsidP="001734CA">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6746513B" w14:textId="77777777" w:rsidR="001734CA" w:rsidRPr="002931BB" w:rsidRDefault="001734CA" w:rsidP="001734C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734CA" w:rsidRPr="002931BB" w14:paraId="47F36116"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A7301C" w14:textId="77777777" w:rsidR="001734CA" w:rsidRPr="002931BB" w:rsidRDefault="001734CA" w:rsidP="00651F53">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ED5653"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1571CF"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BC133B"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3A69D1"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FA5749" w14:textId="77777777" w:rsidR="001734CA" w:rsidRPr="002931BB" w:rsidRDefault="001734CA" w:rsidP="00651F53">
            <w:pPr>
              <w:spacing w:after="0" w:line="240" w:lineRule="auto"/>
              <w:jc w:val="center"/>
              <w:rPr>
                <w:rFonts w:ascii="Cambria" w:hAnsi="Cambria"/>
                <w:b/>
                <w:bCs/>
                <w:sz w:val="24"/>
                <w:szCs w:val="24"/>
              </w:rPr>
            </w:pPr>
            <w:r w:rsidRPr="002931BB">
              <w:rPr>
                <w:rFonts w:ascii="Cambria" w:hAnsi="Cambria"/>
                <w:b/>
                <w:bCs/>
                <w:sz w:val="24"/>
                <w:szCs w:val="24"/>
              </w:rPr>
              <w:t>5</w:t>
            </w:r>
          </w:p>
        </w:tc>
      </w:tr>
      <w:tr w:rsidR="001734CA" w:rsidRPr="002931BB" w14:paraId="10B16157"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EE07377" w14:textId="77777777" w:rsidR="001734CA" w:rsidRPr="002931BB" w:rsidRDefault="001734CA" w:rsidP="00651F53">
            <w:pPr>
              <w:spacing w:after="0" w:line="240" w:lineRule="auto"/>
              <w:jc w:val="both"/>
              <w:rPr>
                <w:rFonts w:ascii="Cambria" w:hAnsi="Cambria"/>
                <w:bCs/>
                <w:sz w:val="24"/>
                <w:szCs w:val="24"/>
              </w:rPr>
            </w:pPr>
            <w:r>
              <w:rPr>
                <w:rFonts w:ascii="Cambria" w:hAnsi="Cambria"/>
                <w:bCs/>
                <w:sz w:val="24"/>
                <w:szCs w:val="24"/>
                <w:lang w:val="en-US"/>
              </w:rPr>
              <w:t>Sex chromosomes set</w:t>
            </w:r>
          </w:p>
        </w:tc>
        <w:tc>
          <w:tcPr>
            <w:tcW w:w="1502" w:type="dxa"/>
            <w:tcBorders>
              <w:top w:val="single" w:sz="4" w:space="0" w:color="auto"/>
              <w:left w:val="single" w:sz="4" w:space="0" w:color="auto"/>
              <w:bottom w:val="single" w:sz="4" w:space="0" w:color="auto"/>
              <w:right w:val="single" w:sz="4" w:space="0" w:color="auto"/>
            </w:tcBorders>
            <w:vAlign w:val="center"/>
          </w:tcPr>
          <w:p w14:paraId="63BA7A57"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3F43AD8"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4B821EC6"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9E37582"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061FE56E"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E</w:t>
            </w:r>
          </w:p>
        </w:tc>
      </w:tr>
      <w:tr w:rsidR="001734CA" w:rsidRPr="002931BB" w14:paraId="289C990B"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FEFF8CE" w14:textId="77777777" w:rsidR="001734CA" w:rsidRPr="00E77B01" w:rsidRDefault="001734CA" w:rsidP="00651F53">
            <w:pPr>
              <w:spacing w:after="0" w:line="240" w:lineRule="auto"/>
              <w:jc w:val="both"/>
              <w:rPr>
                <w:rFonts w:ascii="Cambria" w:hAnsi="Cambria"/>
                <w:bCs/>
                <w:sz w:val="24"/>
                <w:szCs w:val="24"/>
                <w:lang w:val="en-US"/>
              </w:rPr>
            </w:pPr>
            <w:r>
              <w:rPr>
                <w:rFonts w:ascii="Cambria" w:hAnsi="Cambria"/>
                <w:bCs/>
                <w:sz w:val="24"/>
                <w:szCs w:val="24"/>
                <w:lang w:val="en-US"/>
              </w:rPr>
              <w:t>Sex phenotype</w:t>
            </w:r>
          </w:p>
        </w:tc>
        <w:tc>
          <w:tcPr>
            <w:tcW w:w="1502" w:type="dxa"/>
            <w:tcBorders>
              <w:top w:val="single" w:sz="4" w:space="0" w:color="auto"/>
              <w:left w:val="single" w:sz="4" w:space="0" w:color="auto"/>
              <w:bottom w:val="single" w:sz="4" w:space="0" w:color="auto"/>
              <w:right w:val="single" w:sz="4" w:space="0" w:color="auto"/>
            </w:tcBorders>
            <w:vAlign w:val="center"/>
          </w:tcPr>
          <w:p w14:paraId="3428EB80"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0DF604C"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47E126F"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3960975"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DF5C53E" w14:textId="77777777" w:rsidR="001734CA" w:rsidRPr="002931BB" w:rsidRDefault="001734CA" w:rsidP="00651F53">
            <w:pPr>
              <w:spacing w:after="0" w:line="240" w:lineRule="auto"/>
              <w:jc w:val="center"/>
              <w:rPr>
                <w:rFonts w:ascii="Cambria" w:hAnsi="Cambria"/>
                <w:sz w:val="24"/>
                <w:szCs w:val="24"/>
                <w:lang w:val="en-US"/>
              </w:rPr>
            </w:pPr>
            <w:r>
              <w:rPr>
                <w:rFonts w:ascii="Cambria" w:hAnsi="Cambria"/>
                <w:sz w:val="24"/>
                <w:szCs w:val="24"/>
                <w:lang w:val="en-US"/>
              </w:rPr>
              <w:t>V</w:t>
            </w:r>
          </w:p>
        </w:tc>
      </w:tr>
    </w:tbl>
    <w:p w14:paraId="1AA7F358" w14:textId="77777777" w:rsidR="001734CA" w:rsidRDefault="001734CA" w:rsidP="001734CA">
      <w:pPr>
        <w:spacing w:after="0" w:line="240" w:lineRule="auto"/>
        <w:jc w:val="both"/>
        <w:rPr>
          <w:rFonts w:ascii="Cambria" w:hAnsi="Cambria"/>
          <w:bCs/>
          <w:sz w:val="24"/>
        </w:rPr>
      </w:pPr>
    </w:p>
    <w:p w14:paraId="382F4139" w14:textId="77777777" w:rsidR="001734CA" w:rsidRDefault="001734CA" w:rsidP="001734CA">
      <w:pPr>
        <w:rPr>
          <w:rFonts w:ascii="Cambria" w:hAnsi="Cambria"/>
          <w:bCs/>
          <w:sz w:val="24"/>
        </w:rPr>
      </w:pPr>
      <w:r>
        <w:rPr>
          <w:rFonts w:ascii="Cambria" w:hAnsi="Cambria"/>
          <w:bCs/>
          <w:sz w:val="24"/>
        </w:rPr>
        <w:br w:type="page"/>
      </w:r>
    </w:p>
    <w:p w14:paraId="5D87FB9C" w14:textId="6C1BC43B" w:rsidR="00006674" w:rsidRPr="00BB3BC5" w:rsidRDefault="00006674" w:rsidP="00006674">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66</w:t>
      </w:r>
      <w:r w:rsidRPr="00BB3BC5">
        <w:rPr>
          <w:rFonts w:ascii="Cambria" w:hAnsi="Cambria"/>
          <w:b/>
          <w:color w:val="FF0000"/>
          <w:sz w:val="28"/>
          <w:szCs w:val="24"/>
          <w:lang w:val="en-US"/>
        </w:rPr>
        <w:t xml:space="preserve"> – 5 </w:t>
      </w:r>
      <w:r>
        <w:rPr>
          <w:rFonts w:ascii="Cambria" w:hAnsi="Cambria"/>
          <w:b/>
          <w:color w:val="FF0000"/>
          <w:sz w:val="28"/>
          <w:szCs w:val="24"/>
          <w:lang w:val="en-US"/>
        </w:rPr>
        <w:t>points</w:t>
      </w:r>
    </w:p>
    <w:p w14:paraId="44CC7C8B" w14:textId="36830F19" w:rsidR="00006674" w:rsidRPr="0079512B" w:rsidRDefault="0079512B" w:rsidP="00006674">
      <w:pPr>
        <w:spacing w:after="0" w:line="240" w:lineRule="auto"/>
        <w:jc w:val="both"/>
        <w:rPr>
          <w:rFonts w:ascii="Cambria" w:hAnsi="Cambria"/>
          <w:bCs/>
          <w:i/>
          <w:sz w:val="24"/>
          <w:szCs w:val="24"/>
        </w:rPr>
      </w:pPr>
      <w:r w:rsidRPr="0079512B">
        <w:rPr>
          <w:rFonts w:ascii="Cambria" w:hAnsi="Cambria"/>
          <w:bCs/>
          <w:i/>
          <w:sz w:val="24"/>
          <w:szCs w:val="24"/>
          <w:lang w:val="en-US"/>
        </w:rPr>
        <w:t>Variant</w:t>
      </w:r>
      <w:r>
        <w:rPr>
          <w:rFonts w:ascii="Cambria" w:hAnsi="Cambria"/>
          <w:bCs/>
          <w:i/>
          <w:sz w:val="24"/>
          <w:szCs w:val="24"/>
        </w:rPr>
        <w:t xml:space="preserve"> 1</w:t>
      </w:r>
    </w:p>
    <w:p w14:paraId="73D2B769" w14:textId="23EBE9FA" w:rsidR="00006674" w:rsidRDefault="00006674" w:rsidP="00006674">
      <w:pPr>
        <w:spacing w:after="0" w:line="240" w:lineRule="auto"/>
        <w:jc w:val="both"/>
        <w:rPr>
          <w:rFonts w:ascii="Cambria" w:hAnsi="Cambria"/>
          <w:b/>
          <w:bCs/>
          <w:sz w:val="24"/>
          <w:szCs w:val="24"/>
          <w:lang w:val="en-US"/>
        </w:rPr>
      </w:pPr>
      <w:r w:rsidRPr="00BB3BC5">
        <w:rPr>
          <w:rFonts w:ascii="Cambria" w:hAnsi="Cambria"/>
          <w:b/>
          <w:bCs/>
          <w:sz w:val="24"/>
          <w:szCs w:val="24"/>
          <w:lang w:val="en-US"/>
        </w:rPr>
        <w:t xml:space="preserve">Here are various phylogenetic trees. The same symbols indicate the same state of the feature. Which concept corresponds to the presence of </w:t>
      </w:r>
      <w:r>
        <w:rPr>
          <w:rFonts w:ascii="Cambria" w:hAnsi="Cambria"/>
          <w:b/>
          <w:bCs/>
          <w:sz w:val="24"/>
          <w:szCs w:val="24"/>
          <w:lang w:val="en-US"/>
        </w:rPr>
        <w:t>features</w:t>
      </w:r>
      <w:r w:rsidRPr="00BB3BC5">
        <w:rPr>
          <w:rFonts w:ascii="Cambria" w:hAnsi="Cambria"/>
          <w:b/>
          <w:bCs/>
          <w:sz w:val="24"/>
          <w:szCs w:val="24"/>
          <w:lang w:val="en-US"/>
        </w:rPr>
        <w:t xml:space="preserve"> marked with an asterisk</w:t>
      </w:r>
      <w:r w:rsidR="006436B2">
        <w:rPr>
          <w:rFonts w:ascii="Cambria" w:hAnsi="Cambria"/>
          <w:b/>
          <w:bCs/>
          <w:sz w:val="24"/>
          <w:szCs w:val="24"/>
          <w:lang w:val="en-US"/>
        </w:rPr>
        <w:t>?</w:t>
      </w:r>
      <w:r w:rsidRPr="00BB3BC5">
        <w:rPr>
          <w:rFonts w:ascii="Cambria" w:hAnsi="Cambria"/>
          <w:b/>
          <w:bCs/>
          <w:sz w:val="24"/>
          <w:szCs w:val="24"/>
          <w:lang w:val="en-US"/>
        </w:rPr>
        <w:t xml:space="preserve"> Choose an example to illustrate this concept:</w:t>
      </w:r>
    </w:p>
    <w:p w14:paraId="2C7BD60B" w14:textId="77777777" w:rsidR="00013B18" w:rsidRPr="00BB3BC5" w:rsidRDefault="00013B18" w:rsidP="0000667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13B18" w:rsidRPr="00433D5F" w14:paraId="7E2929B3" w14:textId="77777777" w:rsidTr="00781F83">
        <w:tc>
          <w:tcPr>
            <w:tcW w:w="3402" w:type="dxa"/>
            <w:tcBorders>
              <w:top w:val="nil"/>
              <w:left w:val="nil"/>
              <w:bottom w:val="nil"/>
              <w:right w:val="nil"/>
            </w:tcBorders>
            <w:shd w:val="clear" w:color="auto" w:fill="auto"/>
            <w:vAlign w:val="center"/>
          </w:tcPr>
          <w:p w14:paraId="042765EC" w14:textId="77777777" w:rsidR="00013B18" w:rsidRPr="00910AAF" w:rsidRDefault="00013B18" w:rsidP="00781F83">
            <w:pPr>
              <w:spacing w:after="0" w:line="240" w:lineRule="auto"/>
              <w:ind w:left="-108"/>
              <w:jc w:val="center"/>
              <w:rPr>
                <w:rFonts w:ascii="Cambria" w:hAnsi="Cambria"/>
                <w:bCs/>
              </w:rPr>
            </w:pPr>
            <w:r>
              <w:rPr>
                <w:rFonts w:ascii="Cambria" w:hAnsi="Cambria"/>
                <w:bCs/>
                <w:noProof/>
              </w:rPr>
              <w:drawing>
                <wp:inline distT="0" distB="0" distL="0" distR="0" wp14:anchorId="16EE34E6" wp14:editId="4B701446">
                  <wp:extent cx="2160000" cy="1620000"/>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d66-var1-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7DB9BD"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25C6AE87" wp14:editId="52223680">
                  <wp:extent cx="2160000" cy="1620000"/>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d66-var1-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04B91E7"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0591B4F4" wp14:editId="41D7B00F">
                  <wp:extent cx="2160000" cy="1620000"/>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d66-var1-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013B18" w:rsidRPr="00433D5F" w14:paraId="0C6CE570" w14:textId="77777777" w:rsidTr="00781F83">
        <w:tc>
          <w:tcPr>
            <w:tcW w:w="3402" w:type="dxa"/>
            <w:tcBorders>
              <w:top w:val="nil"/>
              <w:left w:val="nil"/>
              <w:bottom w:val="nil"/>
              <w:right w:val="nil"/>
            </w:tcBorders>
            <w:shd w:val="clear" w:color="auto" w:fill="auto"/>
            <w:vAlign w:val="center"/>
          </w:tcPr>
          <w:p w14:paraId="0C31AF9E"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0A8A0ADE" wp14:editId="6CCF8AD6">
                  <wp:extent cx="2160000" cy="162000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d66-var1-5.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2AEFFA" w14:textId="77777777" w:rsidR="00013B18" w:rsidRPr="00910AAF" w:rsidRDefault="00013B18" w:rsidP="00781F83">
            <w:pPr>
              <w:spacing w:after="0" w:line="240" w:lineRule="auto"/>
              <w:ind w:left="-108"/>
              <w:jc w:val="center"/>
              <w:rPr>
                <w:rFonts w:ascii="Cambria" w:hAnsi="Cambria"/>
                <w:b/>
                <w:bCs/>
              </w:rPr>
            </w:pPr>
            <w:r>
              <w:rPr>
                <w:rFonts w:ascii="Cambria" w:hAnsi="Cambria"/>
                <w:bCs/>
                <w:noProof/>
              </w:rPr>
              <w:drawing>
                <wp:inline distT="0" distB="0" distL="0" distR="0" wp14:anchorId="710E29AD" wp14:editId="4761CE74">
                  <wp:extent cx="2160000" cy="1620000"/>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d66-var1-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F4530C6" w14:textId="77777777" w:rsidR="00013B18" w:rsidRPr="00910AAF" w:rsidRDefault="00013B18" w:rsidP="00781F83">
            <w:pPr>
              <w:spacing w:after="0" w:line="240" w:lineRule="auto"/>
              <w:ind w:left="-108"/>
              <w:jc w:val="center"/>
              <w:rPr>
                <w:rFonts w:ascii="Cambria" w:hAnsi="Cambria"/>
                <w:b/>
                <w:bCs/>
              </w:rPr>
            </w:pPr>
          </w:p>
        </w:tc>
      </w:tr>
    </w:tbl>
    <w:p w14:paraId="5D5CB3CD" w14:textId="77777777" w:rsidR="00006674" w:rsidRPr="00774ED8" w:rsidRDefault="00006674" w:rsidP="00006674">
      <w:pPr>
        <w:spacing w:after="0" w:line="240" w:lineRule="auto"/>
        <w:jc w:val="both"/>
        <w:rPr>
          <w:rFonts w:ascii="Cambria" w:hAnsi="Cambria"/>
          <w:b/>
          <w:bCs/>
          <w:sz w:val="24"/>
          <w:szCs w:val="24"/>
          <w:lang w:val="en-US"/>
        </w:rPr>
      </w:pPr>
    </w:p>
    <w:p w14:paraId="486AAC58" w14:textId="77777777" w:rsidR="00006674" w:rsidRPr="00BB3BC5" w:rsidRDefault="00006674" w:rsidP="00006674">
      <w:pPr>
        <w:tabs>
          <w:tab w:val="left" w:pos="426"/>
        </w:tabs>
        <w:spacing w:after="0" w:line="240" w:lineRule="auto"/>
        <w:jc w:val="both"/>
        <w:rPr>
          <w:rFonts w:ascii="Cambria" w:hAnsi="Cambria"/>
          <w:bCs/>
          <w:sz w:val="24"/>
          <w:szCs w:val="24"/>
          <w:lang w:val="en-US"/>
        </w:rPr>
      </w:pPr>
      <w:r w:rsidRPr="00BB3BC5">
        <w:rPr>
          <w:rFonts w:ascii="Cambria" w:hAnsi="Cambria"/>
          <w:b/>
          <w:bCs/>
          <w:sz w:val="24"/>
          <w:szCs w:val="24"/>
          <w:lang w:val="en-US"/>
        </w:rPr>
        <w:t>Concept in biological taxonomy:</w:t>
      </w:r>
    </w:p>
    <w:p w14:paraId="3F6282E3" w14:textId="77777777"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Autapomorphy </w:t>
      </w:r>
      <w:r w:rsidRPr="00C013AE">
        <w:rPr>
          <w:rFonts w:ascii="Cambria" w:hAnsi="Cambria"/>
          <w:bCs/>
          <w:sz w:val="24"/>
          <w:szCs w:val="24"/>
          <w:lang w:val="en-US"/>
        </w:rPr>
        <w:t>–</w:t>
      </w:r>
      <w:r>
        <w:rPr>
          <w:rFonts w:ascii="Cambria" w:hAnsi="Cambria"/>
          <w:bCs/>
          <w:sz w:val="24"/>
          <w:szCs w:val="24"/>
          <w:lang w:val="en-US"/>
        </w:rPr>
        <w:t xml:space="preserve"> </w:t>
      </w:r>
      <w:r w:rsidRPr="00C013AE">
        <w:rPr>
          <w:rFonts w:ascii="Cambria" w:hAnsi="Cambria"/>
          <w:bCs/>
          <w:sz w:val="24"/>
          <w:szCs w:val="24"/>
          <w:lang w:val="en-US"/>
        </w:rPr>
        <w:t>a distinctive derived trait that is unique to a given taxon or group</w:t>
      </w:r>
      <w:r>
        <w:rPr>
          <w:rFonts w:ascii="Cambria" w:hAnsi="Cambria"/>
          <w:bCs/>
          <w:sz w:val="24"/>
          <w:szCs w:val="24"/>
          <w:lang w:val="en-US"/>
        </w:rPr>
        <w:t>;</w:t>
      </w:r>
    </w:p>
    <w:p w14:paraId="41440CEA" w14:textId="7D46B329"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Synapomorphy – </w:t>
      </w:r>
      <w:r w:rsidRPr="00C013AE">
        <w:rPr>
          <w:rFonts w:ascii="Cambria" w:hAnsi="Cambria"/>
          <w:bCs/>
          <w:sz w:val="24"/>
          <w:szCs w:val="24"/>
          <w:lang w:val="en-US"/>
        </w:rPr>
        <w:t>the similarity of several compared groups according to the derived trait;</w:t>
      </w:r>
    </w:p>
    <w:p w14:paraId="6AB04DAA" w14:textId="77777777"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Symplesiomorphy</w:t>
      </w:r>
      <w:proofErr w:type="spellEnd"/>
      <w:r>
        <w:rPr>
          <w:rFonts w:ascii="Cambria" w:hAnsi="Cambria"/>
          <w:bCs/>
          <w:sz w:val="24"/>
          <w:szCs w:val="24"/>
          <w:lang w:val="en-US"/>
        </w:rPr>
        <w:t xml:space="preserve"> – </w:t>
      </w:r>
      <w:r w:rsidRPr="00C013AE">
        <w:rPr>
          <w:rFonts w:ascii="Cambria" w:hAnsi="Cambria"/>
          <w:bCs/>
          <w:sz w:val="24"/>
          <w:szCs w:val="24"/>
          <w:lang w:val="en-US"/>
        </w:rPr>
        <w:t xml:space="preserve">the similarity of several groups in the </w:t>
      </w:r>
      <w:r>
        <w:rPr>
          <w:rFonts w:ascii="Cambria" w:hAnsi="Cambria"/>
          <w:bCs/>
          <w:sz w:val="24"/>
          <w:szCs w:val="24"/>
          <w:lang w:val="en-US"/>
        </w:rPr>
        <w:t>ancestral</w:t>
      </w:r>
      <w:r w:rsidRPr="00C013AE">
        <w:rPr>
          <w:rFonts w:ascii="Cambria" w:hAnsi="Cambria"/>
          <w:bCs/>
          <w:sz w:val="24"/>
          <w:szCs w:val="24"/>
          <w:lang w:val="en-US"/>
        </w:rPr>
        <w:t xml:space="preserve"> trait;</w:t>
      </w:r>
    </w:p>
    <w:p w14:paraId="08A058BD" w14:textId="6114FD4F" w:rsidR="00006674" w:rsidRPr="00C013AE" w:rsidRDefault="00006674" w:rsidP="000C35A2">
      <w:pPr>
        <w:numPr>
          <w:ilvl w:val="0"/>
          <w:numId w:val="40"/>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Homoplasy – </w:t>
      </w:r>
      <w:r w:rsidRPr="00C013AE">
        <w:rPr>
          <w:rFonts w:ascii="Cambria" w:hAnsi="Cambria"/>
          <w:bCs/>
          <w:sz w:val="24"/>
          <w:szCs w:val="24"/>
          <w:lang w:val="en-US"/>
        </w:rPr>
        <w:t xml:space="preserve">the independent </w:t>
      </w:r>
      <w:r>
        <w:rPr>
          <w:rFonts w:ascii="Cambria" w:hAnsi="Cambria"/>
          <w:bCs/>
          <w:sz w:val="24"/>
          <w:szCs w:val="24"/>
          <w:lang w:val="en-US"/>
        </w:rPr>
        <w:t>gain</w:t>
      </w:r>
      <w:r w:rsidRPr="00C013AE">
        <w:rPr>
          <w:rFonts w:ascii="Cambria" w:hAnsi="Cambria"/>
          <w:bCs/>
          <w:sz w:val="24"/>
          <w:szCs w:val="24"/>
          <w:lang w:val="en-US"/>
        </w:rPr>
        <w:t xml:space="preserve"> of d</w:t>
      </w:r>
      <w:r>
        <w:rPr>
          <w:rFonts w:ascii="Cambria" w:hAnsi="Cambria"/>
          <w:bCs/>
          <w:sz w:val="24"/>
          <w:szCs w:val="24"/>
          <w:lang w:val="en-US"/>
        </w:rPr>
        <w:t xml:space="preserve">erived </w:t>
      </w:r>
      <w:r w:rsidRPr="00C013AE">
        <w:rPr>
          <w:rFonts w:ascii="Cambria" w:hAnsi="Cambria"/>
          <w:bCs/>
          <w:sz w:val="24"/>
          <w:szCs w:val="24"/>
          <w:lang w:val="en-US"/>
        </w:rPr>
        <w:t>trait</w:t>
      </w:r>
      <w:r>
        <w:rPr>
          <w:rFonts w:ascii="Cambria" w:hAnsi="Cambria"/>
          <w:bCs/>
          <w:sz w:val="24"/>
          <w:szCs w:val="24"/>
          <w:lang w:val="en-US"/>
        </w:rPr>
        <w:t xml:space="preserve"> states</w:t>
      </w:r>
      <w:r w:rsidRPr="00C013AE">
        <w:rPr>
          <w:rFonts w:ascii="Cambria" w:hAnsi="Cambria"/>
          <w:bCs/>
          <w:sz w:val="24"/>
          <w:szCs w:val="24"/>
          <w:lang w:val="en-US"/>
        </w:rPr>
        <w:t>, between which there is a superficial similarity;</w:t>
      </w:r>
    </w:p>
    <w:p w14:paraId="0A79064F" w14:textId="77777777" w:rsidR="00006674" w:rsidRPr="00C013AE" w:rsidRDefault="00006674" w:rsidP="000C35A2">
      <w:pPr>
        <w:numPr>
          <w:ilvl w:val="0"/>
          <w:numId w:val="40"/>
        </w:numPr>
        <w:tabs>
          <w:tab w:val="left" w:pos="426"/>
        </w:tabs>
        <w:spacing w:after="0" w:line="240" w:lineRule="auto"/>
        <w:ind w:left="0" w:firstLine="0"/>
        <w:jc w:val="both"/>
        <w:rPr>
          <w:rFonts w:ascii="Cambria" w:hAnsi="Cambria"/>
          <w:b/>
          <w:bCs/>
          <w:sz w:val="24"/>
          <w:szCs w:val="24"/>
          <w:lang w:val="en-US"/>
        </w:rPr>
      </w:pPr>
      <w:proofErr w:type="spellStart"/>
      <w:r>
        <w:rPr>
          <w:rFonts w:ascii="Cambria" w:hAnsi="Cambria"/>
          <w:bCs/>
          <w:sz w:val="24"/>
          <w:szCs w:val="24"/>
          <w:lang w:val="en-US"/>
        </w:rPr>
        <w:t>Plesiomorphy</w:t>
      </w:r>
      <w:proofErr w:type="spellEnd"/>
      <w:r>
        <w:rPr>
          <w:rFonts w:ascii="Cambria" w:hAnsi="Cambria"/>
          <w:bCs/>
          <w:sz w:val="24"/>
          <w:szCs w:val="24"/>
          <w:lang w:val="en-US"/>
        </w:rPr>
        <w:t xml:space="preserve"> –</w:t>
      </w:r>
      <w:r w:rsidRPr="00C013AE">
        <w:rPr>
          <w:rFonts w:ascii="Cambria" w:hAnsi="Cambria"/>
          <w:bCs/>
          <w:sz w:val="24"/>
          <w:szCs w:val="24"/>
          <w:lang w:val="en-US"/>
        </w:rPr>
        <w:t xml:space="preserve"> the ancestral state of the trait; </w:t>
      </w:r>
    </w:p>
    <w:p w14:paraId="5FF3A84A" w14:textId="77777777" w:rsidR="00006674" w:rsidRPr="009155E3" w:rsidRDefault="00006674" w:rsidP="00006674">
      <w:pPr>
        <w:tabs>
          <w:tab w:val="left" w:pos="426"/>
        </w:tabs>
        <w:spacing w:after="0" w:line="240" w:lineRule="auto"/>
        <w:jc w:val="both"/>
        <w:rPr>
          <w:rFonts w:ascii="Cambria" w:hAnsi="Cambria"/>
          <w:bCs/>
          <w:sz w:val="24"/>
          <w:szCs w:val="24"/>
          <w:lang w:val="en-US"/>
        </w:rPr>
      </w:pPr>
    </w:p>
    <w:p w14:paraId="218C0370" w14:textId="77777777" w:rsidR="00006674" w:rsidRPr="009155E3" w:rsidRDefault="00006674" w:rsidP="00006674">
      <w:pPr>
        <w:spacing w:after="0" w:line="240" w:lineRule="auto"/>
        <w:jc w:val="both"/>
        <w:rPr>
          <w:rFonts w:ascii="Cambria" w:hAnsi="Cambria"/>
          <w:bCs/>
          <w:sz w:val="24"/>
          <w:szCs w:val="24"/>
          <w:lang w:val="en-US"/>
        </w:rPr>
      </w:pPr>
    </w:p>
    <w:p w14:paraId="136CB063" w14:textId="11657811" w:rsidR="00006674" w:rsidRPr="009155E3" w:rsidRDefault="00006674" w:rsidP="00006674">
      <w:pPr>
        <w:spacing w:after="0" w:line="240" w:lineRule="auto"/>
        <w:jc w:val="both"/>
        <w:rPr>
          <w:rFonts w:ascii="Cambria" w:hAnsi="Cambria"/>
          <w:b/>
          <w:bCs/>
          <w:sz w:val="24"/>
          <w:szCs w:val="24"/>
          <w:lang w:val="en-US"/>
        </w:rPr>
      </w:pPr>
      <w:r w:rsidRPr="00C013AE">
        <w:rPr>
          <w:rFonts w:ascii="Cambria" w:hAnsi="Cambria"/>
          <w:b/>
          <w:bCs/>
          <w:sz w:val="24"/>
          <w:szCs w:val="24"/>
          <w:lang w:val="en-US"/>
        </w:rPr>
        <w:t>An example illustrating this c</w:t>
      </w:r>
      <w:r>
        <w:rPr>
          <w:rFonts w:ascii="Cambria" w:hAnsi="Cambria"/>
          <w:b/>
          <w:bCs/>
          <w:sz w:val="24"/>
          <w:szCs w:val="24"/>
          <w:lang w:val="en-US"/>
        </w:rPr>
        <w:t>oncept (</w:t>
      </w:r>
      <w:r w:rsidR="006436B2">
        <w:rPr>
          <w:rFonts w:ascii="Cambria" w:hAnsi="Cambria"/>
          <w:b/>
          <w:bCs/>
          <w:sz w:val="24"/>
          <w:szCs w:val="24"/>
          <w:lang w:val="en-US"/>
        </w:rPr>
        <w:t xml:space="preserve">but </w:t>
      </w:r>
      <w:r>
        <w:rPr>
          <w:rFonts w:ascii="Cambria" w:hAnsi="Cambria"/>
          <w:b/>
          <w:bCs/>
          <w:sz w:val="24"/>
          <w:szCs w:val="24"/>
          <w:lang w:val="en-US"/>
        </w:rPr>
        <w:t>not a specific picture)</w:t>
      </w:r>
      <w:r w:rsidRPr="009155E3">
        <w:rPr>
          <w:rFonts w:ascii="Cambria" w:hAnsi="Cambria"/>
          <w:b/>
          <w:bCs/>
          <w:sz w:val="24"/>
          <w:szCs w:val="24"/>
          <w:lang w:val="en-US"/>
        </w:rPr>
        <w:t>:</w:t>
      </w:r>
    </w:p>
    <w:p w14:paraId="4BB7917E"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 xml:space="preserve">The presence of a gnawing mouth apparatus in </w:t>
      </w:r>
      <w:r w:rsidRPr="001B062F">
        <w:rPr>
          <w:rFonts w:ascii="Cambria" w:hAnsi="Cambria"/>
          <w:bCs/>
          <w:i/>
          <w:sz w:val="24"/>
          <w:szCs w:val="24"/>
          <w:lang w:val="en-US"/>
        </w:rPr>
        <w:t>Orthoptera</w:t>
      </w:r>
      <w:r w:rsidR="001B062F">
        <w:rPr>
          <w:rFonts w:ascii="Cambria" w:hAnsi="Cambria"/>
          <w:bCs/>
          <w:i/>
          <w:sz w:val="24"/>
          <w:szCs w:val="24"/>
          <w:lang w:val="en-US"/>
        </w:rPr>
        <w:t xml:space="preserve"> </w:t>
      </w:r>
      <w:r w:rsidR="001B062F" w:rsidRPr="001B062F">
        <w:rPr>
          <w:rFonts w:ascii="Cambria" w:hAnsi="Cambria"/>
          <w:bCs/>
          <w:sz w:val="24"/>
          <w:szCs w:val="24"/>
          <w:lang w:val="en-US"/>
        </w:rPr>
        <w:t>(grasshoppers, locusts and crickets etc.)</w:t>
      </w:r>
      <w:r w:rsidRPr="001B062F">
        <w:rPr>
          <w:rFonts w:ascii="Cambria" w:hAnsi="Cambria"/>
          <w:bCs/>
          <w:sz w:val="24"/>
          <w:szCs w:val="24"/>
          <w:lang w:val="en-US"/>
        </w:rPr>
        <w:t xml:space="preserve"> </w:t>
      </w:r>
      <w:r w:rsidRPr="00AD0DC6">
        <w:rPr>
          <w:rFonts w:ascii="Cambria" w:hAnsi="Cambria"/>
          <w:bCs/>
          <w:sz w:val="24"/>
          <w:szCs w:val="24"/>
          <w:lang w:val="en-US"/>
        </w:rPr>
        <w:t>and</w:t>
      </w:r>
      <w:r w:rsidR="001B062F" w:rsidRPr="001B062F">
        <w:rPr>
          <w:rFonts w:ascii="Cambria" w:hAnsi="Cambria"/>
          <w:bCs/>
          <w:sz w:val="24"/>
          <w:szCs w:val="24"/>
          <w:lang w:val="en-US"/>
        </w:rPr>
        <w:t xml:space="preserve"> </w:t>
      </w:r>
      <w:r w:rsidR="001B062F">
        <w:rPr>
          <w:rFonts w:ascii="Cambria" w:hAnsi="Cambria"/>
          <w:bCs/>
          <w:sz w:val="24"/>
          <w:szCs w:val="24"/>
          <w:lang w:val="en-US"/>
        </w:rPr>
        <w:t>b</w:t>
      </w:r>
      <w:r w:rsidR="001B062F" w:rsidRPr="001B062F">
        <w:rPr>
          <w:rFonts w:ascii="Cambria" w:hAnsi="Cambria"/>
          <w:bCs/>
          <w:sz w:val="24"/>
          <w:szCs w:val="24"/>
          <w:lang w:val="en-US"/>
        </w:rPr>
        <w:t>eetles</w:t>
      </w:r>
      <w:r w:rsidRPr="00AD0DC6">
        <w:rPr>
          <w:rFonts w:ascii="Cambria" w:hAnsi="Cambria"/>
          <w:bCs/>
          <w:sz w:val="24"/>
          <w:szCs w:val="24"/>
          <w:lang w:val="en-US"/>
        </w:rPr>
        <w:t xml:space="preserve"> </w:t>
      </w:r>
      <w:r w:rsidR="001B062F">
        <w:rPr>
          <w:rFonts w:ascii="Cambria" w:hAnsi="Cambria"/>
          <w:bCs/>
          <w:sz w:val="24"/>
          <w:szCs w:val="24"/>
          <w:lang w:val="en-US"/>
        </w:rPr>
        <w:t>(</w:t>
      </w:r>
      <w:r w:rsidRPr="001B062F">
        <w:rPr>
          <w:rFonts w:ascii="Cambria" w:hAnsi="Cambria"/>
          <w:bCs/>
          <w:i/>
          <w:sz w:val="24"/>
          <w:szCs w:val="24"/>
          <w:lang w:val="en-US"/>
        </w:rPr>
        <w:t>Coleoptera</w:t>
      </w:r>
      <w:r w:rsidR="001B062F">
        <w:rPr>
          <w:rFonts w:ascii="Cambria" w:hAnsi="Cambria"/>
          <w:bCs/>
          <w:i/>
          <w:sz w:val="24"/>
          <w:szCs w:val="24"/>
          <w:lang w:val="en-US"/>
        </w:rPr>
        <w:t>)</w:t>
      </w:r>
      <w:r w:rsidRPr="00AD0DC6">
        <w:rPr>
          <w:rFonts w:ascii="Cambria" w:hAnsi="Cambria"/>
          <w:bCs/>
          <w:sz w:val="24"/>
          <w:szCs w:val="24"/>
          <w:lang w:val="en-US"/>
        </w:rPr>
        <w:t xml:space="preserve"> in relation to all insects;</w:t>
      </w:r>
    </w:p>
    <w:p w14:paraId="5C556C35"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legs in the ancestors of snakes;</w:t>
      </w:r>
    </w:p>
    <w:p w14:paraId="54251A80"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Development of shark and dolphin fins;</w:t>
      </w:r>
    </w:p>
    <w:p w14:paraId="2E7673E6"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a specialized generative organ - a flower for different families of angiosperms in relation to all plants;</w:t>
      </w:r>
    </w:p>
    <w:p w14:paraId="1148F867" w14:textId="77777777" w:rsidR="00006674" w:rsidRPr="00AD0DC6" w:rsidRDefault="00006674" w:rsidP="000C35A2">
      <w:pPr>
        <w:pStyle w:val="a3"/>
        <w:numPr>
          <w:ilvl w:val="0"/>
          <w:numId w:val="41"/>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the placenta for the allocation of Placentals into a separate group among all vertebrates;</w:t>
      </w:r>
    </w:p>
    <w:p w14:paraId="1E9ED6FE" w14:textId="25627E30" w:rsidR="00006674" w:rsidRDefault="00006674" w:rsidP="00006674">
      <w:pPr>
        <w:spacing w:after="0" w:line="240" w:lineRule="auto"/>
        <w:jc w:val="both"/>
        <w:rPr>
          <w:rFonts w:ascii="Cambria" w:hAnsi="Cambria"/>
          <w:bCs/>
          <w:sz w:val="24"/>
          <w:szCs w:val="24"/>
          <w:lang w:val="en-US"/>
        </w:rPr>
      </w:pPr>
    </w:p>
    <w:p w14:paraId="4E8FAE82" w14:textId="79269E78" w:rsidR="0079512B" w:rsidRDefault="0079512B" w:rsidP="00006674">
      <w:pPr>
        <w:spacing w:after="0" w:line="240" w:lineRule="auto"/>
        <w:jc w:val="both"/>
        <w:rPr>
          <w:rFonts w:ascii="Cambria" w:hAnsi="Cambria"/>
          <w:bCs/>
          <w:sz w:val="24"/>
          <w:szCs w:val="24"/>
          <w:lang w:val="en-US"/>
        </w:rPr>
      </w:pPr>
    </w:p>
    <w:p w14:paraId="599A5B5A" w14:textId="11AF6BFB" w:rsidR="0079512B" w:rsidRDefault="0079512B" w:rsidP="00006674">
      <w:pPr>
        <w:spacing w:after="0" w:line="240" w:lineRule="auto"/>
        <w:jc w:val="both"/>
        <w:rPr>
          <w:rFonts w:ascii="Cambria" w:hAnsi="Cambria"/>
          <w:bCs/>
          <w:sz w:val="24"/>
          <w:szCs w:val="24"/>
          <w:lang w:val="en-US"/>
        </w:rPr>
      </w:pPr>
    </w:p>
    <w:p w14:paraId="11CE3F53" w14:textId="77777777" w:rsidR="0079512B" w:rsidRPr="00461D9F" w:rsidRDefault="0079512B" w:rsidP="00006674">
      <w:pPr>
        <w:spacing w:after="0" w:line="240" w:lineRule="auto"/>
        <w:jc w:val="both"/>
        <w:rPr>
          <w:rFonts w:ascii="Cambria" w:hAnsi="Cambria"/>
          <w:bCs/>
          <w:sz w:val="24"/>
          <w:szCs w:val="24"/>
          <w:lang w:val="en-US"/>
        </w:rPr>
      </w:pPr>
    </w:p>
    <w:p w14:paraId="4EAAA198" w14:textId="77777777" w:rsidR="00006674" w:rsidRPr="00FF71BF" w:rsidRDefault="00006674" w:rsidP="00006674">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03061D76" w14:textId="77777777" w:rsidR="00006674" w:rsidRDefault="00006674" w:rsidP="00006674">
      <w:pPr>
        <w:spacing w:after="0" w:line="240" w:lineRule="auto"/>
        <w:jc w:val="both"/>
        <w:rPr>
          <w:rFonts w:ascii="Cambria" w:hAnsi="Cambria"/>
          <w:b/>
          <w:bCs/>
          <w:sz w:val="24"/>
          <w:szCs w:val="24"/>
        </w:rPr>
      </w:pPr>
    </w:p>
    <w:p w14:paraId="1CA4F828" w14:textId="77777777" w:rsidR="00006674" w:rsidRDefault="00006674" w:rsidP="00006674">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7FD0EA86" w14:textId="77777777" w:rsidR="00006674" w:rsidRPr="00EC6AE2" w:rsidRDefault="00006674" w:rsidP="00006674">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06674" w:rsidRPr="002931BB" w14:paraId="3A433886"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C21F47" w14:textId="77777777" w:rsidR="00006674" w:rsidRPr="002931BB" w:rsidRDefault="00006674" w:rsidP="00076B09">
            <w:pPr>
              <w:spacing w:after="0" w:line="240" w:lineRule="auto"/>
              <w:jc w:val="both"/>
              <w:rPr>
                <w:rFonts w:ascii="Cambria" w:hAnsi="Cambria"/>
                <w:b/>
                <w:bCs/>
                <w:sz w:val="24"/>
                <w:szCs w:val="24"/>
                <w:lang w:val="en-US"/>
              </w:rPr>
            </w:pPr>
            <w:r>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369F5E" w14:textId="77777777" w:rsidR="00006674" w:rsidRPr="002931BB" w:rsidRDefault="00006674"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8C91F1" w14:textId="77777777" w:rsidR="00006674" w:rsidRPr="002931BB" w:rsidRDefault="00006674"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C7BE9E" w14:textId="77777777" w:rsidR="00006674" w:rsidRPr="002931BB" w:rsidRDefault="00006674"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E874BD" w14:textId="77777777" w:rsidR="00006674" w:rsidRPr="002931BB" w:rsidRDefault="00006674"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D3391F" w14:textId="77777777" w:rsidR="00006674" w:rsidRPr="002931BB" w:rsidRDefault="00006674"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006674" w:rsidRPr="002931BB" w14:paraId="6570A434"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FDC337D" w14:textId="77777777" w:rsidR="00006674" w:rsidRPr="00AD0DC6" w:rsidRDefault="00006674" w:rsidP="00076B09">
            <w:pPr>
              <w:spacing w:after="0" w:line="240" w:lineRule="auto"/>
              <w:jc w:val="both"/>
              <w:rPr>
                <w:rFonts w:ascii="Cambria" w:hAnsi="Cambria"/>
                <w:bCs/>
                <w:sz w:val="24"/>
                <w:szCs w:val="24"/>
              </w:rPr>
            </w:pPr>
            <w:r w:rsidRPr="00AD0DC6">
              <w:rPr>
                <w:rFonts w:ascii="Cambria" w:hAnsi="Cambria"/>
                <w:bCs/>
                <w:sz w:val="24"/>
                <w:szCs w:val="24"/>
                <w:lang w:val="en-US"/>
              </w:rPr>
              <w:t>Concept in biological taxonomy</w:t>
            </w:r>
          </w:p>
        </w:tc>
        <w:tc>
          <w:tcPr>
            <w:tcW w:w="1502" w:type="dxa"/>
            <w:tcBorders>
              <w:top w:val="single" w:sz="4" w:space="0" w:color="auto"/>
              <w:left w:val="single" w:sz="4" w:space="0" w:color="auto"/>
              <w:bottom w:val="single" w:sz="4" w:space="0" w:color="auto"/>
              <w:right w:val="single" w:sz="4" w:space="0" w:color="auto"/>
            </w:tcBorders>
            <w:vAlign w:val="center"/>
          </w:tcPr>
          <w:p w14:paraId="7DB00ED5" w14:textId="77777777" w:rsidR="00006674" w:rsidRPr="0061038A" w:rsidRDefault="00006674"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66360C12"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4279F0C5"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B16946D"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C48F1CB"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C</w:t>
            </w:r>
          </w:p>
        </w:tc>
      </w:tr>
      <w:tr w:rsidR="00006674" w:rsidRPr="00AD0DC6" w14:paraId="4F497E2E"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D584638" w14:textId="77777777" w:rsidR="00006674" w:rsidRPr="00AD0DC6" w:rsidRDefault="00006674" w:rsidP="00076B09">
            <w:pPr>
              <w:spacing w:after="0" w:line="240" w:lineRule="auto"/>
              <w:jc w:val="both"/>
              <w:rPr>
                <w:rFonts w:ascii="Cambria" w:hAnsi="Cambria"/>
                <w:bCs/>
                <w:sz w:val="24"/>
                <w:szCs w:val="24"/>
                <w:lang w:val="en-US"/>
              </w:rPr>
            </w:pPr>
            <w:r w:rsidRPr="00AD0DC6">
              <w:rPr>
                <w:rFonts w:ascii="Cambria" w:hAnsi="Cambria"/>
                <w:bCs/>
                <w:sz w:val="24"/>
                <w:szCs w:val="24"/>
                <w:lang w:val="en-US"/>
              </w:rPr>
              <w:t>An example illustrating this concept</w:t>
            </w:r>
          </w:p>
        </w:tc>
        <w:tc>
          <w:tcPr>
            <w:tcW w:w="1502" w:type="dxa"/>
            <w:tcBorders>
              <w:top w:val="single" w:sz="4" w:space="0" w:color="auto"/>
              <w:left w:val="single" w:sz="4" w:space="0" w:color="auto"/>
              <w:bottom w:val="single" w:sz="4" w:space="0" w:color="auto"/>
              <w:right w:val="single" w:sz="4" w:space="0" w:color="auto"/>
            </w:tcBorders>
            <w:vAlign w:val="center"/>
          </w:tcPr>
          <w:p w14:paraId="2E8A9854"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6029B05"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7D01D3BF"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A254AC9"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3B2D95D" w14:textId="77777777" w:rsidR="00006674" w:rsidRPr="00433D5F" w:rsidRDefault="00006674" w:rsidP="00076B09">
            <w:pPr>
              <w:spacing w:after="0" w:line="240" w:lineRule="auto"/>
              <w:jc w:val="center"/>
              <w:rPr>
                <w:rFonts w:ascii="Cambria" w:hAnsi="Cambria"/>
                <w:sz w:val="24"/>
                <w:szCs w:val="24"/>
                <w:lang w:val="en-US"/>
              </w:rPr>
            </w:pPr>
            <w:r>
              <w:rPr>
                <w:rFonts w:ascii="Cambria" w:hAnsi="Cambria"/>
                <w:sz w:val="24"/>
                <w:szCs w:val="24"/>
                <w:lang w:val="en-US"/>
              </w:rPr>
              <w:t>I</w:t>
            </w:r>
          </w:p>
        </w:tc>
      </w:tr>
    </w:tbl>
    <w:p w14:paraId="517A89CB" w14:textId="77777777" w:rsidR="00006674" w:rsidRPr="00AD0DC6" w:rsidRDefault="00006674" w:rsidP="00006674">
      <w:pPr>
        <w:spacing w:after="0" w:line="240" w:lineRule="auto"/>
        <w:jc w:val="both"/>
        <w:rPr>
          <w:rFonts w:ascii="Cambria" w:hAnsi="Cambria"/>
          <w:bCs/>
          <w:sz w:val="24"/>
          <w:szCs w:val="24"/>
          <w:lang w:val="en-US"/>
        </w:rPr>
      </w:pPr>
    </w:p>
    <w:p w14:paraId="2DA57EF6" w14:textId="77777777" w:rsidR="0079512B" w:rsidRPr="00BB3BC5" w:rsidRDefault="00712B0C" w:rsidP="0079512B">
      <w:pPr>
        <w:spacing w:after="0" w:line="240" w:lineRule="auto"/>
        <w:jc w:val="both"/>
        <w:rPr>
          <w:rFonts w:ascii="Cambria" w:hAnsi="Cambria"/>
          <w:b/>
          <w:color w:val="FF0000"/>
          <w:sz w:val="28"/>
          <w:szCs w:val="24"/>
          <w:lang w:val="en-US"/>
        </w:rPr>
      </w:pPr>
      <w:r w:rsidRPr="00C25933">
        <w:rPr>
          <w:rFonts w:asciiTheme="minorHAnsi" w:hAnsiTheme="minorHAnsi" w:cstheme="minorHAnsi"/>
          <w:lang w:val="en-US"/>
        </w:rPr>
        <w:br w:type="page"/>
      </w:r>
      <w:r w:rsidR="0079512B">
        <w:rPr>
          <w:rFonts w:ascii="Cambria" w:hAnsi="Cambria"/>
          <w:b/>
          <w:color w:val="FF0000"/>
          <w:sz w:val="28"/>
          <w:szCs w:val="24"/>
          <w:lang w:val="en-US"/>
        </w:rPr>
        <w:lastRenderedPageBreak/>
        <w:t>Task</w:t>
      </w:r>
      <w:r w:rsidR="0079512B" w:rsidRPr="00E354A7">
        <w:rPr>
          <w:rFonts w:ascii="Cambria" w:hAnsi="Cambria"/>
          <w:b/>
          <w:color w:val="FF0000"/>
          <w:sz w:val="28"/>
          <w:szCs w:val="24"/>
          <w:lang w:val="en-US"/>
        </w:rPr>
        <w:t xml:space="preserve"> </w:t>
      </w:r>
      <w:r w:rsidR="0079512B">
        <w:rPr>
          <w:rFonts w:ascii="Cambria" w:hAnsi="Cambria"/>
          <w:b/>
          <w:color w:val="FF0000"/>
          <w:sz w:val="28"/>
          <w:szCs w:val="24"/>
          <w:lang w:val="en-US"/>
        </w:rPr>
        <w:t xml:space="preserve">ID </w:t>
      </w:r>
      <w:r w:rsidR="0079512B">
        <w:rPr>
          <w:rFonts w:ascii="Cambria" w:hAnsi="Cambria"/>
          <w:b/>
          <w:color w:val="FF0000"/>
          <w:sz w:val="28"/>
          <w:szCs w:val="24"/>
        </w:rPr>
        <w:t>66</w:t>
      </w:r>
      <w:r w:rsidR="0079512B" w:rsidRPr="00BB3BC5">
        <w:rPr>
          <w:rFonts w:ascii="Cambria" w:hAnsi="Cambria"/>
          <w:b/>
          <w:color w:val="FF0000"/>
          <w:sz w:val="28"/>
          <w:szCs w:val="24"/>
          <w:lang w:val="en-US"/>
        </w:rPr>
        <w:t xml:space="preserve"> – 5 </w:t>
      </w:r>
      <w:r w:rsidR="0079512B">
        <w:rPr>
          <w:rFonts w:ascii="Cambria" w:hAnsi="Cambria"/>
          <w:b/>
          <w:color w:val="FF0000"/>
          <w:sz w:val="28"/>
          <w:szCs w:val="24"/>
          <w:lang w:val="en-US"/>
        </w:rPr>
        <w:t>points</w:t>
      </w:r>
    </w:p>
    <w:p w14:paraId="410478DC" w14:textId="48B349EC" w:rsidR="0079512B" w:rsidRPr="0079512B" w:rsidRDefault="0079512B" w:rsidP="0079512B">
      <w:pPr>
        <w:spacing w:after="0" w:line="240" w:lineRule="auto"/>
        <w:jc w:val="both"/>
        <w:rPr>
          <w:rFonts w:ascii="Cambria" w:hAnsi="Cambria"/>
          <w:bCs/>
          <w:i/>
          <w:sz w:val="24"/>
          <w:szCs w:val="24"/>
        </w:rPr>
      </w:pPr>
      <w:r w:rsidRPr="0079512B">
        <w:rPr>
          <w:rFonts w:ascii="Cambria" w:hAnsi="Cambria"/>
          <w:bCs/>
          <w:i/>
          <w:sz w:val="24"/>
          <w:szCs w:val="24"/>
          <w:lang w:val="en-US"/>
        </w:rPr>
        <w:t>Variant</w:t>
      </w:r>
      <w:r>
        <w:rPr>
          <w:rFonts w:ascii="Cambria" w:hAnsi="Cambria"/>
          <w:bCs/>
          <w:i/>
          <w:sz w:val="24"/>
          <w:szCs w:val="24"/>
        </w:rPr>
        <w:t xml:space="preserve"> 2</w:t>
      </w:r>
    </w:p>
    <w:p w14:paraId="639D736D" w14:textId="77777777" w:rsidR="0079512B" w:rsidRDefault="0079512B" w:rsidP="0079512B">
      <w:pPr>
        <w:spacing w:after="0" w:line="240" w:lineRule="auto"/>
        <w:jc w:val="both"/>
        <w:rPr>
          <w:rFonts w:ascii="Cambria" w:hAnsi="Cambria"/>
          <w:b/>
          <w:bCs/>
          <w:sz w:val="24"/>
          <w:szCs w:val="24"/>
          <w:lang w:val="en-US"/>
        </w:rPr>
      </w:pPr>
      <w:r w:rsidRPr="00BB3BC5">
        <w:rPr>
          <w:rFonts w:ascii="Cambria" w:hAnsi="Cambria"/>
          <w:b/>
          <w:bCs/>
          <w:sz w:val="24"/>
          <w:szCs w:val="24"/>
          <w:lang w:val="en-US"/>
        </w:rPr>
        <w:t xml:space="preserve">Here are various phylogenetic trees. The same symbols indicate the same state of the feature. Which concept corresponds to the presence of </w:t>
      </w:r>
      <w:r>
        <w:rPr>
          <w:rFonts w:ascii="Cambria" w:hAnsi="Cambria"/>
          <w:b/>
          <w:bCs/>
          <w:sz w:val="24"/>
          <w:szCs w:val="24"/>
          <w:lang w:val="en-US"/>
        </w:rPr>
        <w:t>features</w:t>
      </w:r>
      <w:r w:rsidRPr="00BB3BC5">
        <w:rPr>
          <w:rFonts w:ascii="Cambria" w:hAnsi="Cambria"/>
          <w:b/>
          <w:bCs/>
          <w:sz w:val="24"/>
          <w:szCs w:val="24"/>
          <w:lang w:val="en-US"/>
        </w:rPr>
        <w:t xml:space="preserve"> marked with an asterisk</w:t>
      </w:r>
      <w:r>
        <w:rPr>
          <w:rFonts w:ascii="Cambria" w:hAnsi="Cambria"/>
          <w:b/>
          <w:bCs/>
          <w:sz w:val="24"/>
          <w:szCs w:val="24"/>
          <w:lang w:val="en-US"/>
        </w:rPr>
        <w:t>?</w:t>
      </w:r>
      <w:r w:rsidRPr="00BB3BC5">
        <w:rPr>
          <w:rFonts w:ascii="Cambria" w:hAnsi="Cambria"/>
          <w:b/>
          <w:bCs/>
          <w:sz w:val="24"/>
          <w:szCs w:val="24"/>
          <w:lang w:val="en-US"/>
        </w:rPr>
        <w:t xml:space="preserve"> Choose an example to illustrate this concept:</w:t>
      </w:r>
    </w:p>
    <w:p w14:paraId="2A61FED5" w14:textId="77777777" w:rsidR="0079512B" w:rsidRPr="00BB3BC5" w:rsidRDefault="0079512B" w:rsidP="007951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433D5F" w14:paraId="33615FC3" w14:textId="77777777" w:rsidTr="0079512B">
        <w:tc>
          <w:tcPr>
            <w:tcW w:w="3402" w:type="dxa"/>
            <w:tcBorders>
              <w:top w:val="nil"/>
              <w:left w:val="nil"/>
              <w:bottom w:val="nil"/>
              <w:right w:val="nil"/>
            </w:tcBorders>
            <w:shd w:val="clear" w:color="auto" w:fill="auto"/>
            <w:vAlign w:val="center"/>
          </w:tcPr>
          <w:p w14:paraId="10B3B2B7" w14:textId="77777777" w:rsidR="0079512B" w:rsidRPr="00910AAF" w:rsidRDefault="0079512B" w:rsidP="00651F53">
            <w:pPr>
              <w:spacing w:after="0" w:line="240" w:lineRule="auto"/>
              <w:ind w:left="-108"/>
              <w:jc w:val="center"/>
              <w:rPr>
                <w:rFonts w:ascii="Cambria" w:hAnsi="Cambria"/>
                <w:bCs/>
              </w:rPr>
            </w:pPr>
            <w:r>
              <w:rPr>
                <w:rFonts w:ascii="Cambria" w:hAnsi="Cambria"/>
                <w:bCs/>
                <w:noProof/>
              </w:rPr>
              <w:drawing>
                <wp:inline distT="0" distB="0" distL="0" distR="0" wp14:anchorId="635A1622" wp14:editId="1210039A">
                  <wp:extent cx="2160000" cy="1620000"/>
                  <wp:effectExtent l="0" t="0" r="0" b="0"/>
                  <wp:docPr id="1803" name="Рисунок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d66-var2-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DBDB6A"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0B66D7FB" wp14:editId="03787208">
                  <wp:extent cx="2160000" cy="1620000"/>
                  <wp:effectExtent l="0" t="0" r="0" b="0"/>
                  <wp:docPr id="1804" name="Рисунок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d66-var2-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7D4F8C"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3EBB5913" wp14:editId="34550246">
                  <wp:extent cx="2160000" cy="1620000"/>
                  <wp:effectExtent l="0" t="0" r="0" b="0"/>
                  <wp:docPr id="1805" name="Рисунок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d66-var2-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433D5F" w14:paraId="1B8CB52A" w14:textId="77777777" w:rsidTr="0079512B">
        <w:tc>
          <w:tcPr>
            <w:tcW w:w="3402" w:type="dxa"/>
            <w:tcBorders>
              <w:top w:val="nil"/>
              <w:left w:val="nil"/>
              <w:bottom w:val="nil"/>
              <w:right w:val="nil"/>
            </w:tcBorders>
            <w:shd w:val="clear" w:color="auto" w:fill="auto"/>
            <w:vAlign w:val="center"/>
          </w:tcPr>
          <w:p w14:paraId="39A394A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3C44FF23" wp14:editId="3DFCB509">
                  <wp:extent cx="2160000" cy="1620000"/>
                  <wp:effectExtent l="0" t="0" r="0" b="0"/>
                  <wp:docPr id="1806" name="Рисунок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d66-var2-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389C7B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22B9F383" wp14:editId="52BFA8E1">
                  <wp:extent cx="2160000" cy="1620000"/>
                  <wp:effectExtent l="0" t="0" r="0" b="0"/>
                  <wp:docPr id="1807" name="Рисунок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d66-var2-5.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7BEBE05" w14:textId="77777777" w:rsidR="0079512B" w:rsidRPr="00910AAF" w:rsidRDefault="0079512B" w:rsidP="00651F53">
            <w:pPr>
              <w:spacing w:after="0" w:line="240" w:lineRule="auto"/>
              <w:ind w:left="-108"/>
              <w:jc w:val="center"/>
              <w:rPr>
                <w:rFonts w:ascii="Cambria" w:hAnsi="Cambria"/>
                <w:b/>
                <w:bCs/>
              </w:rPr>
            </w:pPr>
          </w:p>
        </w:tc>
      </w:tr>
    </w:tbl>
    <w:p w14:paraId="7EADEF2B" w14:textId="77777777" w:rsidR="0079512B" w:rsidRPr="00774ED8" w:rsidRDefault="0079512B" w:rsidP="0079512B">
      <w:pPr>
        <w:spacing w:after="0" w:line="240" w:lineRule="auto"/>
        <w:jc w:val="both"/>
        <w:rPr>
          <w:rFonts w:ascii="Cambria" w:hAnsi="Cambria"/>
          <w:b/>
          <w:bCs/>
          <w:sz w:val="24"/>
          <w:szCs w:val="24"/>
          <w:lang w:val="en-US"/>
        </w:rPr>
      </w:pPr>
    </w:p>
    <w:p w14:paraId="71BD3DED" w14:textId="77777777" w:rsidR="0079512B" w:rsidRPr="00BB3BC5" w:rsidRDefault="0079512B" w:rsidP="0079512B">
      <w:pPr>
        <w:tabs>
          <w:tab w:val="left" w:pos="426"/>
        </w:tabs>
        <w:spacing w:after="0" w:line="240" w:lineRule="auto"/>
        <w:jc w:val="both"/>
        <w:rPr>
          <w:rFonts w:ascii="Cambria" w:hAnsi="Cambria"/>
          <w:bCs/>
          <w:sz w:val="24"/>
          <w:szCs w:val="24"/>
          <w:lang w:val="en-US"/>
        </w:rPr>
      </w:pPr>
      <w:r w:rsidRPr="00BB3BC5">
        <w:rPr>
          <w:rFonts w:ascii="Cambria" w:hAnsi="Cambria"/>
          <w:b/>
          <w:bCs/>
          <w:sz w:val="24"/>
          <w:szCs w:val="24"/>
          <w:lang w:val="en-US"/>
        </w:rPr>
        <w:t>Concept in biological taxonomy:</w:t>
      </w:r>
    </w:p>
    <w:p w14:paraId="03FDB04D"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Autapomorphy </w:t>
      </w:r>
      <w:r w:rsidRPr="00C013AE">
        <w:rPr>
          <w:rFonts w:ascii="Cambria" w:hAnsi="Cambria"/>
          <w:bCs/>
          <w:sz w:val="24"/>
          <w:szCs w:val="24"/>
          <w:lang w:val="en-US"/>
        </w:rPr>
        <w:t>–</w:t>
      </w:r>
      <w:r>
        <w:rPr>
          <w:rFonts w:ascii="Cambria" w:hAnsi="Cambria"/>
          <w:bCs/>
          <w:sz w:val="24"/>
          <w:szCs w:val="24"/>
          <w:lang w:val="en-US"/>
        </w:rPr>
        <w:t xml:space="preserve"> </w:t>
      </w:r>
      <w:r w:rsidRPr="00C013AE">
        <w:rPr>
          <w:rFonts w:ascii="Cambria" w:hAnsi="Cambria"/>
          <w:bCs/>
          <w:sz w:val="24"/>
          <w:szCs w:val="24"/>
          <w:lang w:val="en-US"/>
        </w:rPr>
        <w:t>a distinctive derived trait that is unique to a given taxon or group</w:t>
      </w:r>
      <w:r>
        <w:rPr>
          <w:rFonts w:ascii="Cambria" w:hAnsi="Cambria"/>
          <w:bCs/>
          <w:sz w:val="24"/>
          <w:szCs w:val="24"/>
          <w:lang w:val="en-US"/>
        </w:rPr>
        <w:t>;</w:t>
      </w:r>
    </w:p>
    <w:p w14:paraId="36612F8C"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Synapomorphy – </w:t>
      </w:r>
      <w:r w:rsidRPr="00C013AE">
        <w:rPr>
          <w:rFonts w:ascii="Cambria" w:hAnsi="Cambria"/>
          <w:bCs/>
          <w:sz w:val="24"/>
          <w:szCs w:val="24"/>
          <w:lang w:val="en-US"/>
        </w:rPr>
        <w:t>the similarity of several compared groups according to the derived trait;</w:t>
      </w:r>
    </w:p>
    <w:p w14:paraId="4969E2D4"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Symplesiomorphy</w:t>
      </w:r>
      <w:proofErr w:type="spellEnd"/>
      <w:r>
        <w:rPr>
          <w:rFonts w:ascii="Cambria" w:hAnsi="Cambria"/>
          <w:bCs/>
          <w:sz w:val="24"/>
          <w:szCs w:val="24"/>
          <w:lang w:val="en-US"/>
        </w:rPr>
        <w:t xml:space="preserve"> – </w:t>
      </w:r>
      <w:r w:rsidRPr="00C013AE">
        <w:rPr>
          <w:rFonts w:ascii="Cambria" w:hAnsi="Cambria"/>
          <w:bCs/>
          <w:sz w:val="24"/>
          <w:szCs w:val="24"/>
          <w:lang w:val="en-US"/>
        </w:rPr>
        <w:t xml:space="preserve">the similarity of several groups in the </w:t>
      </w:r>
      <w:r>
        <w:rPr>
          <w:rFonts w:ascii="Cambria" w:hAnsi="Cambria"/>
          <w:bCs/>
          <w:sz w:val="24"/>
          <w:szCs w:val="24"/>
          <w:lang w:val="en-US"/>
        </w:rPr>
        <w:t>ancestral</w:t>
      </w:r>
      <w:r w:rsidRPr="00C013AE">
        <w:rPr>
          <w:rFonts w:ascii="Cambria" w:hAnsi="Cambria"/>
          <w:bCs/>
          <w:sz w:val="24"/>
          <w:szCs w:val="24"/>
          <w:lang w:val="en-US"/>
        </w:rPr>
        <w:t xml:space="preserve"> trait;</w:t>
      </w:r>
    </w:p>
    <w:p w14:paraId="7E2FB81A"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Homoplasy – </w:t>
      </w:r>
      <w:r w:rsidRPr="00C013AE">
        <w:rPr>
          <w:rFonts w:ascii="Cambria" w:hAnsi="Cambria"/>
          <w:bCs/>
          <w:sz w:val="24"/>
          <w:szCs w:val="24"/>
          <w:lang w:val="en-US"/>
        </w:rPr>
        <w:t xml:space="preserve">the independent </w:t>
      </w:r>
      <w:r>
        <w:rPr>
          <w:rFonts w:ascii="Cambria" w:hAnsi="Cambria"/>
          <w:bCs/>
          <w:sz w:val="24"/>
          <w:szCs w:val="24"/>
          <w:lang w:val="en-US"/>
        </w:rPr>
        <w:t>gain</w:t>
      </w:r>
      <w:r w:rsidRPr="00C013AE">
        <w:rPr>
          <w:rFonts w:ascii="Cambria" w:hAnsi="Cambria"/>
          <w:bCs/>
          <w:sz w:val="24"/>
          <w:szCs w:val="24"/>
          <w:lang w:val="en-US"/>
        </w:rPr>
        <w:t xml:space="preserve"> of d</w:t>
      </w:r>
      <w:r>
        <w:rPr>
          <w:rFonts w:ascii="Cambria" w:hAnsi="Cambria"/>
          <w:bCs/>
          <w:sz w:val="24"/>
          <w:szCs w:val="24"/>
          <w:lang w:val="en-US"/>
        </w:rPr>
        <w:t xml:space="preserve">erived </w:t>
      </w:r>
      <w:r w:rsidRPr="00C013AE">
        <w:rPr>
          <w:rFonts w:ascii="Cambria" w:hAnsi="Cambria"/>
          <w:bCs/>
          <w:sz w:val="24"/>
          <w:szCs w:val="24"/>
          <w:lang w:val="en-US"/>
        </w:rPr>
        <w:t>trait</w:t>
      </w:r>
      <w:r>
        <w:rPr>
          <w:rFonts w:ascii="Cambria" w:hAnsi="Cambria"/>
          <w:bCs/>
          <w:sz w:val="24"/>
          <w:szCs w:val="24"/>
          <w:lang w:val="en-US"/>
        </w:rPr>
        <w:t xml:space="preserve"> states</w:t>
      </w:r>
      <w:r w:rsidRPr="00C013AE">
        <w:rPr>
          <w:rFonts w:ascii="Cambria" w:hAnsi="Cambria"/>
          <w:bCs/>
          <w:sz w:val="24"/>
          <w:szCs w:val="24"/>
          <w:lang w:val="en-US"/>
        </w:rPr>
        <w:t>, between which there is a superficial similarity;</w:t>
      </w:r>
    </w:p>
    <w:p w14:paraId="07B6BC87" w14:textId="77777777" w:rsidR="0079512B" w:rsidRPr="00C013AE" w:rsidRDefault="0079512B" w:rsidP="000C35A2">
      <w:pPr>
        <w:numPr>
          <w:ilvl w:val="0"/>
          <w:numId w:val="467"/>
        </w:numPr>
        <w:tabs>
          <w:tab w:val="left" w:pos="426"/>
        </w:tabs>
        <w:spacing w:after="0" w:line="240" w:lineRule="auto"/>
        <w:ind w:left="0" w:firstLine="0"/>
        <w:jc w:val="both"/>
        <w:rPr>
          <w:rFonts w:ascii="Cambria" w:hAnsi="Cambria"/>
          <w:b/>
          <w:bCs/>
          <w:sz w:val="24"/>
          <w:szCs w:val="24"/>
          <w:lang w:val="en-US"/>
        </w:rPr>
      </w:pPr>
      <w:proofErr w:type="spellStart"/>
      <w:r>
        <w:rPr>
          <w:rFonts w:ascii="Cambria" w:hAnsi="Cambria"/>
          <w:bCs/>
          <w:sz w:val="24"/>
          <w:szCs w:val="24"/>
          <w:lang w:val="en-US"/>
        </w:rPr>
        <w:t>Plesiomorphy</w:t>
      </w:r>
      <w:proofErr w:type="spellEnd"/>
      <w:r>
        <w:rPr>
          <w:rFonts w:ascii="Cambria" w:hAnsi="Cambria"/>
          <w:bCs/>
          <w:sz w:val="24"/>
          <w:szCs w:val="24"/>
          <w:lang w:val="en-US"/>
        </w:rPr>
        <w:t xml:space="preserve"> –</w:t>
      </w:r>
      <w:r w:rsidRPr="00C013AE">
        <w:rPr>
          <w:rFonts w:ascii="Cambria" w:hAnsi="Cambria"/>
          <w:bCs/>
          <w:sz w:val="24"/>
          <w:szCs w:val="24"/>
          <w:lang w:val="en-US"/>
        </w:rPr>
        <w:t xml:space="preserve"> the ancestral state of the trait; </w:t>
      </w:r>
    </w:p>
    <w:p w14:paraId="086B3CEC" w14:textId="77777777" w:rsidR="0079512B" w:rsidRPr="009155E3" w:rsidRDefault="0079512B" w:rsidP="0079512B">
      <w:pPr>
        <w:tabs>
          <w:tab w:val="left" w:pos="426"/>
        </w:tabs>
        <w:spacing w:after="0" w:line="240" w:lineRule="auto"/>
        <w:jc w:val="both"/>
        <w:rPr>
          <w:rFonts w:ascii="Cambria" w:hAnsi="Cambria"/>
          <w:bCs/>
          <w:sz w:val="24"/>
          <w:szCs w:val="24"/>
          <w:lang w:val="en-US"/>
        </w:rPr>
      </w:pPr>
    </w:p>
    <w:p w14:paraId="2741ECCD" w14:textId="77777777" w:rsidR="0079512B" w:rsidRPr="009155E3" w:rsidRDefault="0079512B" w:rsidP="0079512B">
      <w:pPr>
        <w:spacing w:after="0" w:line="240" w:lineRule="auto"/>
        <w:jc w:val="both"/>
        <w:rPr>
          <w:rFonts w:ascii="Cambria" w:hAnsi="Cambria"/>
          <w:b/>
          <w:bCs/>
          <w:sz w:val="24"/>
          <w:szCs w:val="24"/>
          <w:lang w:val="en-US"/>
        </w:rPr>
      </w:pPr>
      <w:r w:rsidRPr="00C013AE">
        <w:rPr>
          <w:rFonts w:ascii="Cambria" w:hAnsi="Cambria"/>
          <w:b/>
          <w:bCs/>
          <w:sz w:val="24"/>
          <w:szCs w:val="24"/>
          <w:lang w:val="en-US"/>
        </w:rPr>
        <w:t>An example illustrating this c</w:t>
      </w:r>
      <w:r>
        <w:rPr>
          <w:rFonts w:ascii="Cambria" w:hAnsi="Cambria"/>
          <w:b/>
          <w:bCs/>
          <w:sz w:val="24"/>
          <w:szCs w:val="24"/>
          <w:lang w:val="en-US"/>
        </w:rPr>
        <w:t>oncept (but not a specific picture)</w:t>
      </w:r>
      <w:r w:rsidRPr="009155E3">
        <w:rPr>
          <w:rFonts w:ascii="Cambria" w:hAnsi="Cambria"/>
          <w:b/>
          <w:bCs/>
          <w:sz w:val="24"/>
          <w:szCs w:val="24"/>
          <w:lang w:val="en-US"/>
        </w:rPr>
        <w:t>:</w:t>
      </w:r>
    </w:p>
    <w:p w14:paraId="27264EB0"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 xml:space="preserve">The presence of a gnawing mouth apparatus in </w:t>
      </w:r>
      <w:r w:rsidRPr="001B062F">
        <w:rPr>
          <w:rFonts w:ascii="Cambria" w:hAnsi="Cambria"/>
          <w:bCs/>
          <w:i/>
          <w:sz w:val="24"/>
          <w:szCs w:val="24"/>
          <w:lang w:val="en-US"/>
        </w:rPr>
        <w:t>Orthoptera</w:t>
      </w:r>
      <w:r>
        <w:rPr>
          <w:rFonts w:ascii="Cambria" w:hAnsi="Cambria"/>
          <w:bCs/>
          <w:i/>
          <w:sz w:val="24"/>
          <w:szCs w:val="24"/>
          <w:lang w:val="en-US"/>
        </w:rPr>
        <w:t xml:space="preserve"> </w:t>
      </w:r>
      <w:r w:rsidRPr="001B062F">
        <w:rPr>
          <w:rFonts w:ascii="Cambria" w:hAnsi="Cambria"/>
          <w:bCs/>
          <w:sz w:val="24"/>
          <w:szCs w:val="24"/>
          <w:lang w:val="en-US"/>
        </w:rPr>
        <w:t xml:space="preserve">(grasshoppers, locusts and crickets etc.) </w:t>
      </w:r>
      <w:r w:rsidRPr="00AD0DC6">
        <w:rPr>
          <w:rFonts w:ascii="Cambria" w:hAnsi="Cambria"/>
          <w:bCs/>
          <w:sz w:val="24"/>
          <w:szCs w:val="24"/>
          <w:lang w:val="en-US"/>
        </w:rPr>
        <w:t>and</w:t>
      </w:r>
      <w:r w:rsidRPr="001B062F">
        <w:rPr>
          <w:rFonts w:ascii="Cambria" w:hAnsi="Cambria"/>
          <w:bCs/>
          <w:sz w:val="24"/>
          <w:szCs w:val="24"/>
          <w:lang w:val="en-US"/>
        </w:rPr>
        <w:t xml:space="preserve"> </w:t>
      </w:r>
      <w:r>
        <w:rPr>
          <w:rFonts w:ascii="Cambria" w:hAnsi="Cambria"/>
          <w:bCs/>
          <w:sz w:val="24"/>
          <w:szCs w:val="24"/>
          <w:lang w:val="en-US"/>
        </w:rPr>
        <w:t>b</w:t>
      </w:r>
      <w:r w:rsidRPr="001B062F">
        <w:rPr>
          <w:rFonts w:ascii="Cambria" w:hAnsi="Cambria"/>
          <w:bCs/>
          <w:sz w:val="24"/>
          <w:szCs w:val="24"/>
          <w:lang w:val="en-US"/>
        </w:rPr>
        <w:t>eetles</w:t>
      </w:r>
      <w:r w:rsidRPr="00AD0DC6">
        <w:rPr>
          <w:rFonts w:ascii="Cambria" w:hAnsi="Cambria"/>
          <w:bCs/>
          <w:sz w:val="24"/>
          <w:szCs w:val="24"/>
          <w:lang w:val="en-US"/>
        </w:rPr>
        <w:t xml:space="preserve"> </w:t>
      </w:r>
      <w:r>
        <w:rPr>
          <w:rFonts w:ascii="Cambria" w:hAnsi="Cambria"/>
          <w:bCs/>
          <w:sz w:val="24"/>
          <w:szCs w:val="24"/>
          <w:lang w:val="en-US"/>
        </w:rPr>
        <w:t>(</w:t>
      </w:r>
      <w:r w:rsidRPr="001B062F">
        <w:rPr>
          <w:rFonts w:ascii="Cambria" w:hAnsi="Cambria"/>
          <w:bCs/>
          <w:i/>
          <w:sz w:val="24"/>
          <w:szCs w:val="24"/>
          <w:lang w:val="en-US"/>
        </w:rPr>
        <w:t>Coleoptera</w:t>
      </w:r>
      <w:r>
        <w:rPr>
          <w:rFonts w:ascii="Cambria" w:hAnsi="Cambria"/>
          <w:bCs/>
          <w:i/>
          <w:sz w:val="24"/>
          <w:szCs w:val="24"/>
          <w:lang w:val="en-US"/>
        </w:rPr>
        <w:t>)</w:t>
      </w:r>
      <w:r w:rsidRPr="00AD0DC6">
        <w:rPr>
          <w:rFonts w:ascii="Cambria" w:hAnsi="Cambria"/>
          <w:bCs/>
          <w:sz w:val="24"/>
          <w:szCs w:val="24"/>
          <w:lang w:val="en-US"/>
        </w:rPr>
        <w:t xml:space="preserve"> in relation to all insects;</w:t>
      </w:r>
    </w:p>
    <w:p w14:paraId="03A58417"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legs in the ancestors of snakes;</w:t>
      </w:r>
    </w:p>
    <w:p w14:paraId="7FC92B23"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Development of shark and dolphin fins;</w:t>
      </w:r>
    </w:p>
    <w:p w14:paraId="6388D42D"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a specialized generative organ - a flower for different families of angiosperms in relation to all plants;</w:t>
      </w:r>
    </w:p>
    <w:p w14:paraId="1340A2EF" w14:textId="77777777" w:rsidR="0079512B" w:rsidRPr="00AD0DC6" w:rsidRDefault="0079512B" w:rsidP="000C35A2">
      <w:pPr>
        <w:pStyle w:val="a3"/>
        <w:numPr>
          <w:ilvl w:val="0"/>
          <w:numId w:val="468"/>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the placenta for the allocation of Placentals into a separate group among all vertebrates;</w:t>
      </w:r>
    </w:p>
    <w:p w14:paraId="31B76379" w14:textId="77777777" w:rsidR="0079512B" w:rsidRPr="00461D9F" w:rsidRDefault="0079512B" w:rsidP="0079512B">
      <w:pPr>
        <w:spacing w:after="0" w:line="240" w:lineRule="auto"/>
        <w:jc w:val="both"/>
        <w:rPr>
          <w:rFonts w:ascii="Cambria" w:hAnsi="Cambria"/>
          <w:bCs/>
          <w:sz w:val="24"/>
          <w:szCs w:val="24"/>
          <w:lang w:val="en-US"/>
        </w:rPr>
      </w:pPr>
    </w:p>
    <w:p w14:paraId="636FD8B8" w14:textId="77777777" w:rsidR="0079512B" w:rsidRPr="00461D9F" w:rsidRDefault="0079512B" w:rsidP="0079512B">
      <w:pPr>
        <w:spacing w:after="0" w:line="240" w:lineRule="auto"/>
        <w:jc w:val="both"/>
        <w:rPr>
          <w:rFonts w:ascii="Cambria" w:hAnsi="Cambria"/>
          <w:bCs/>
          <w:sz w:val="24"/>
          <w:szCs w:val="24"/>
          <w:lang w:val="en-US"/>
        </w:rPr>
      </w:pPr>
    </w:p>
    <w:p w14:paraId="54D9FAC9" w14:textId="04609C05" w:rsidR="0079512B" w:rsidRDefault="0079512B" w:rsidP="0079512B">
      <w:pPr>
        <w:spacing w:after="0" w:line="240" w:lineRule="auto"/>
        <w:jc w:val="both"/>
        <w:rPr>
          <w:rFonts w:ascii="Cambria" w:hAnsi="Cambria"/>
          <w:bCs/>
          <w:sz w:val="24"/>
          <w:szCs w:val="24"/>
          <w:lang w:val="en-US"/>
        </w:rPr>
      </w:pPr>
    </w:p>
    <w:p w14:paraId="094E1375" w14:textId="134D265B" w:rsidR="0079512B" w:rsidRDefault="0079512B" w:rsidP="0079512B">
      <w:pPr>
        <w:spacing w:after="0" w:line="240" w:lineRule="auto"/>
        <w:jc w:val="both"/>
        <w:rPr>
          <w:rFonts w:ascii="Cambria" w:hAnsi="Cambria"/>
          <w:bCs/>
          <w:sz w:val="24"/>
          <w:szCs w:val="24"/>
          <w:lang w:val="en-US"/>
        </w:rPr>
      </w:pPr>
    </w:p>
    <w:p w14:paraId="11C5230A" w14:textId="52DDF007" w:rsidR="0079512B" w:rsidRDefault="0079512B" w:rsidP="0079512B">
      <w:pPr>
        <w:spacing w:after="0" w:line="240" w:lineRule="auto"/>
        <w:jc w:val="both"/>
        <w:rPr>
          <w:rFonts w:ascii="Cambria" w:hAnsi="Cambria"/>
          <w:bCs/>
          <w:sz w:val="24"/>
          <w:szCs w:val="24"/>
          <w:lang w:val="en-US"/>
        </w:rPr>
      </w:pPr>
    </w:p>
    <w:p w14:paraId="274E1BA1" w14:textId="77777777" w:rsidR="0079512B" w:rsidRPr="00461D9F" w:rsidRDefault="0079512B" w:rsidP="0079512B">
      <w:pPr>
        <w:spacing w:after="0" w:line="240" w:lineRule="auto"/>
        <w:jc w:val="both"/>
        <w:rPr>
          <w:rFonts w:ascii="Cambria" w:hAnsi="Cambria"/>
          <w:bCs/>
          <w:sz w:val="24"/>
          <w:szCs w:val="24"/>
          <w:lang w:val="en-US"/>
        </w:rPr>
      </w:pPr>
    </w:p>
    <w:p w14:paraId="4976D918" w14:textId="77777777" w:rsidR="0079512B" w:rsidRPr="00FF71BF" w:rsidRDefault="0079512B" w:rsidP="0079512B">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6F735305" w14:textId="77777777" w:rsidR="0079512B" w:rsidRDefault="0079512B" w:rsidP="0079512B">
      <w:pPr>
        <w:spacing w:after="0" w:line="240" w:lineRule="auto"/>
        <w:jc w:val="both"/>
        <w:rPr>
          <w:rFonts w:ascii="Cambria" w:hAnsi="Cambria"/>
          <w:b/>
          <w:bCs/>
          <w:sz w:val="24"/>
          <w:szCs w:val="24"/>
        </w:rPr>
      </w:pPr>
    </w:p>
    <w:p w14:paraId="64883EA8" w14:textId="77777777" w:rsidR="0079512B" w:rsidRPr="002931BB" w:rsidRDefault="0079512B" w:rsidP="0079512B">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59D88DA8" w14:textId="77777777" w:rsidR="0079512B" w:rsidRPr="002931BB" w:rsidRDefault="0079512B" w:rsidP="007951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9512B" w:rsidRPr="002931BB" w14:paraId="4B000080"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BF4749" w14:textId="77777777" w:rsidR="0079512B" w:rsidRPr="002931BB" w:rsidRDefault="0079512B" w:rsidP="00651F53">
            <w:pPr>
              <w:spacing w:after="0" w:line="240" w:lineRule="auto"/>
              <w:jc w:val="both"/>
              <w:rPr>
                <w:rFonts w:ascii="Cambria" w:hAnsi="Cambria"/>
                <w:b/>
                <w:bCs/>
                <w:sz w:val="24"/>
                <w:szCs w:val="24"/>
              </w:rPr>
            </w:pPr>
            <w:r>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1EB2E2"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C14925"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B708"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BD7649"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6FC5B2"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5</w:t>
            </w:r>
          </w:p>
        </w:tc>
      </w:tr>
      <w:tr w:rsidR="0079512B" w:rsidRPr="002931BB" w14:paraId="6DE68A98"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A20093D" w14:textId="77777777" w:rsidR="0079512B" w:rsidRPr="00AD0DC6" w:rsidRDefault="0079512B" w:rsidP="00651F53">
            <w:pPr>
              <w:spacing w:after="0" w:line="240" w:lineRule="auto"/>
              <w:jc w:val="both"/>
              <w:rPr>
                <w:rFonts w:ascii="Cambria" w:hAnsi="Cambria"/>
                <w:bCs/>
                <w:sz w:val="24"/>
                <w:szCs w:val="24"/>
              </w:rPr>
            </w:pPr>
            <w:r w:rsidRPr="00AD0DC6">
              <w:rPr>
                <w:rFonts w:ascii="Cambria" w:hAnsi="Cambria"/>
                <w:bCs/>
                <w:sz w:val="24"/>
                <w:szCs w:val="24"/>
                <w:lang w:val="en-US"/>
              </w:rPr>
              <w:t>Concept in biological taxonomy</w:t>
            </w:r>
          </w:p>
        </w:tc>
        <w:tc>
          <w:tcPr>
            <w:tcW w:w="1502" w:type="dxa"/>
            <w:tcBorders>
              <w:top w:val="single" w:sz="4" w:space="0" w:color="auto"/>
              <w:left w:val="single" w:sz="4" w:space="0" w:color="auto"/>
              <w:bottom w:val="single" w:sz="4" w:space="0" w:color="auto"/>
              <w:right w:val="single" w:sz="4" w:space="0" w:color="auto"/>
            </w:tcBorders>
            <w:vAlign w:val="center"/>
          </w:tcPr>
          <w:p w14:paraId="1A0F41BA"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6594ADF"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3A9A1FBC"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45C03727"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A10B46C"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B</w:t>
            </w:r>
          </w:p>
        </w:tc>
      </w:tr>
      <w:tr w:rsidR="0079512B" w:rsidRPr="00AD0DC6" w14:paraId="579B23BA"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05FD0B2" w14:textId="77777777" w:rsidR="0079512B" w:rsidRPr="00AD0DC6" w:rsidRDefault="0079512B" w:rsidP="00651F53">
            <w:pPr>
              <w:spacing w:after="0" w:line="240" w:lineRule="auto"/>
              <w:jc w:val="both"/>
              <w:rPr>
                <w:rFonts w:ascii="Cambria" w:hAnsi="Cambria"/>
                <w:bCs/>
                <w:sz w:val="24"/>
                <w:szCs w:val="24"/>
                <w:lang w:val="en-US"/>
              </w:rPr>
            </w:pPr>
            <w:r w:rsidRPr="00AD0DC6">
              <w:rPr>
                <w:rFonts w:ascii="Cambria" w:hAnsi="Cambria"/>
                <w:bCs/>
                <w:sz w:val="24"/>
                <w:szCs w:val="24"/>
                <w:lang w:val="en-US"/>
              </w:rPr>
              <w:t>An example illustrating this concept</w:t>
            </w:r>
          </w:p>
        </w:tc>
        <w:tc>
          <w:tcPr>
            <w:tcW w:w="1502" w:type="dxa"/>
            <w:tcBorders>
              <w:top w:val="single" w:sz="4" w:space="0" w:color="auto"/>
              <w:left w:val="single" w:sz="4" w:space="0" w:color="auto"/>
              <w:bottom w:val="single" w:sz="4" w:space="0" w:color="auto"/>
              <w:right w:val="single" w:sz="4" w:space="0" w:color="auto"/>
            </w:tcBorders>
            <w:vAlign w:val="center"/>
          </w:tcPr>
          <w:p w14:paraId="36D610A9"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4D49EE9F"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285431B0"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103044E"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BC8F63C"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IV</w:t>
            </w:r>
          </w:p>
        </w:tc>
      </w:tr>
    </w:tbl>
    <w:p w14:paraId="75B67ECB" w14:textId="77777777" w:rsidR="0079512B" w:rsidRPr="00AD0DC6" w:rsidRDefault="0079512B" w:rsidP="0079512B">
      <w:pPr>
        <w:spacing w:after="0" w:line="240" w:lineRule="auto"/>
        <w:jc w:val="both"/>
        <w:rPr>
          <w:rFonts w:ascii="Cambria" w:hAnsi="Cambria"/>
          <w:bCs/>
          <w:sz w:val="24"/>
          <w:szCs w:val="24"/>
          <w:lang w:val="en-US"/>
        </w:rPr>
      </w:pPr>
    </w:p>
    <w:p w14:paraId="4DE09E30" w14:textId="77777777" w:rsidR="0079512B" w:rsidRPr="00BB3BC5" w:rsidRDefault="0079512B" w:rsidP="0079512B">
      <w:pPr>
        <w:spacing w:after="0" w:line="240" w:lineRule="auto"/>
        <w:jc w:val="both"/>
        <w:rPr>
          <w:rFonts w:ascii="Cambria" w:hAnsi="Cambria"/>
          <w:b/>
          <w:color w:val="FF0000"/>
          <w:sz w:val="28"/>
          <w:szCs w:val="24"/>
          <w:lang w:val="en-US"/>
        </w:rPr>
      </w:pPr>
      <w:r w:rsidRPr="00C25933">
        <w:rPr>
          <w:rFonts w:asciiTheme="minorHAnsi" w:hAnsiTheme="minorHAnsi" w:cstheme="minorHAnsi"/>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66</w:t>
      </w:r>
      <w:r w:rsidRPr="00BB3BC5">
        <w:rPr>
          <w:rFonts w:ascii="Cambria" w:hAnsi="Cambria"/>
          <w:b/>
          <w:color w:val="FF0000"/>
          <w:sz w:val="28"/>
          <w:szCs w:val="24"/>
          <w:lang w:val="en-US"/>
        </w:rPr>
        <w:t xml:space="preserve"> – 5 </w:t>
      </w:r>
      <w:r>
        <w:rPr>
          <w:rFonts w:ascii="Cambria" w:hAnsi="Cambria"/>
          <w:b/>
          <w:color w:val="FF0000"/>
          <w:sz w:val="28"/>
          <w:szCs w:val="24"/>
          <w:lang w:val="en-US"/>
        </w:rPr>
        <w:t>points</w:t>
      </w:r>
    </w:p>
    <w:p w14:paraId="3D216CC8" w14:textId="5885B2D4" w:rsidR="0079512B" w:rsidRPr="0079512B" w:rsidRDefault="0079512B" w:rsidP="0079512B">
      <w:pPr>
        <w:spacing w:after="0" w:line="240" w:lineRule="auto"/>
        <w:jc w:val="both"/>
        <w:rPr>
          <w:rFonts w:ascii="Cambria" w:hAnsi="Cambria"/>
          <w:bCs/>
          <w:i/>
          <w:sz w:val="24"/>
          <w:szCs w:val="24"/>
        </w:rPr>
      </w:pPr>
      <w:r w:rsidRPr="0079512B">
        <w:rPr>
          <w:rFonts w:ascii="Cambria" w:hAnsi="Cambria"/>
          <w:bCs/>
          <w:i/>
          <w:sz w:val="24"/>
          <w:szCs w:val="24"/>
          <w:lang w:val="en-US"/>
        </w:rPr>
        <w:t>Variant</w:t>
      </w:r>
      <w:r>
        <w:rPr>
          <w:rFonts w:ascii="Cambria" w:hAnsi="Cambria"/>
          <w:bCs/>
          <w:i/>
          <w:sz w:val="24"/>
          <w:szCs w:val="24"/>
        </w:rPr>
        <w:t xml:space="preserve"> 3</w:t>
      </w:r>
    </w:p>
    <w:p w14:paraId="46570A39" w14:textId="77777777" w:rsidR="0079512B" w:rsidRDefault="0079512B" w:rsidP="0079512B">
      <w:pPr>
        <w:spacing w:after="0" w:line="240" w:lineRule="auto"/>
        <w:jc w:val="both"/>
        <w:rPr>
          <w:rFonts w:ascii="Cambria" w:hAnsi="Cambria"/>
          <w:b/>
          <w:bCs/>
          <w:sz w:val="24"/>
          <w:szCs w:val="24"/>
          <w:lang w:val="en-US"/>
        </w:rPr>
      </w:pPr>
      <w:r w:rsidRPr="00BB3BC5">
        <w:rPr>
          <w:rFonts w:ascii="Cambria" w:hAnsi="Cambria"/>
          <w:b/>
          <w:bCs/>
          <w:sz w:val="24"/>
          <w:szCs w:val="24"/>
          <w:lang w:val="en-US"/>
        </w:rPr>
        <w:t xml:space="preserve">Here are various phylogenetic trees. The same symbols indicate the same state of the feature. Which concept corresponds to the presence of </w:t>
      </w:r>
      <w:r>
        <w:rPr>
          <w:rFonts w:ascii="Cambria" w:hAnsi="Cambria"/>
          <w:b/>
          <w:bCs/>
          <w:sz w:val="24"/>
          <w:szCs w:val="24"/>
          <w:lang w:val="en-US"/>
        </w:rPr>
        <w:t>features</w:t>
      </w:r>
      <w:r w:rsidRPr="00BB3BC5">
        <w:rPr>
          <w:rFonts w:ascii="Cambria" w:hAnsi="Cambria"/>
          <w:b/>
          <w:bCs/>
          <w:sz w:val="24"/>
          <w:szCs w:val="24"/>
          <w:lang w:val="en-US"/>
        </w:rPr>
        <w:t xml:space="preserve"> marked with an asterisk</w:t>
      </w:r>
      <w:r>
        <w:rPr>
          <w:rFonts w:ascii="Cambria" w:hAnsi="Cambria"/>
          <w:b/>
          <w:bCs/>
          <w:sz w:val="24"/>
          <w:szCs w:val="24"/>
          <w:lang w:val="en-US"/>
        </w:rPr>
        <w:t>?</w:t>
      </w:r>
      <w:r w:rsidRPr="00BB3BC5">
        <w:rPr>
          <w:rFonts w:ascii="Cambria" w:hAnsi="Cambria"/>
          <w:b/>
          <w:bCs/>
          <w:sz w:val="24"/>
          <w:szCs w:val="24"/>
          <w:lang w:val="en-US"/>
        </w:rPr>
        <w:t xml:space="preserve"> Choose an example to illustrate this concept:</w:t>
      </w:r>
    </w:p>
    <w:p w14:paraId="1430172F" w14:textId="77777777" w:rsidR="0079512B" w:rsidRPr="00BB3BC5" w:rsidRDefault="0079512B" w:rsidP="007951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433D5F" w14:paraId="4C9986C5" w14:textId="77777777" w:rsidTr="0079512B">
        <w:tc>
          <w:tcPr>
            <w:tcW w:w="3402" w:type="dxa"/>
            <w:tcBorders>
              <w:top w:val="nil"/>
              <w:left w:val="nil"/>
              <w:bottom w:val="nil"/>
              <w:right w:val="nil"/>
            </w:tcBorders>
            <w:shd w:val="clear" w:color="auto" w:fill="auto"/>
            <w:vAlign w:val="center"/>
          </w:tcPr>
          <w:p w14:paraId="12CD25B4" w14:textId="77777777" w:rsidR="0079512B" w:rsidRPr="00910AAF" w:rsidRDefault="0079512B" w:rsidP="00651F53">
            <w:pPr>
              <w:spacing w:after="0" w:line="240" w:lineRule="auto"/>
              <w:ind w:left="-108"/>
              <w:jc w:val="center"/>
              <w:rPr>
                <w:rFonts w:ascii="Cambria" w:hAnsi="Cambria"/>
                <w:bCs/>
              </w:rPr>
            </w:pPr>
            <w:r>
              <w:rPr>
                <w:rFonts w:ascii="Cambria" w:hAnsi="Cambria"/>
                <w:bCs/>
                <w:noProof/>
              </w:rPr>
              <w:drawing>
                <wp:inline distT="0" distB="0" distL="0" distR="0" wp14:anchorId="1B1BF68D" wp14:editId="1ACE3EC4">
                  <wp:extent cx="2160000" cy="1620000"/>
                  <wp:effectExtent l="0" t="0" r="0" b="0"/>
                  <wp:docPr id="1823" name="Рисунок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d66-var3-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32C1AB8"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754A99E0" wp14:editId="49FE1AD0">
                  <wp:extent cx="2160000" cy="1620000"/>
                  <wp:effectExtent l="0" t="0" r="0" b="0"/>
                  <wp:docPr id="1824" name="Рисунок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d66-var3-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09E4C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345781E4" wp14:editId="1C1EE9FD">
                  <wp:extent cx="2160000" cy="1620000"/>
                  <wp:effectExtent l="0" t="0" r="0" b="0"/>
                  <wp:docPr id="1825" name="Рисунок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d66-var3-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433D5F" w14:paraId="6E54CC70" w14:textId="77777777" w:rsidTr="0079512B">
        <w:tc>
          <w:tcPr>
            <w:tcW w:w="3402" w:type="dxa"/>
            <w:tcBorders>
              <w:top w:val="nil"/>
              <w:left w:val="nil"/>
              <w:bottom w:val="nil"/>
              <w:right w:val="nil"/>
            </w:tcBorders>
            <w:shd w:val="clear" w:color="auto" w:fill="auto"/>
            <w:vAlign w:val="center"/>
          </w:tcPr>
          <w:p w14:paraId="38D4186C"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69034070" wp14:editId="3CCBE500">
                  <wp:extent cx="2160000" cy="1620000"/>
                  <wp:effectExtent l="0" t="0" r="0" b="0"/>
                  <wp:docPr id="1826" name="Рисунок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d66-var3-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BB9AD71" w14:textId="77777777" w:rsidR="0079512B" w:rsidRPr="00910AAF" w:rsidRDefault="0079512B" w:rsidP="00651F53">
            <w:pPr>
              <w:spacing w:after="0" w:line="240" w:lineRule="auto"/>
              <w:ind w:left="-108"/>
              <w:jc w:val="center"/>
              <w:rPr>
                <w:rFonts w:ascii="Cambria" w:hAnsi="Cambria"/>
                <w:b/>
                <w:bCs/>
              </w:rPr>
            </w:pPr>
            <w:r>
              <w:rPr>
                <w:rFonts w:ascii="Cambria" w:hAnsi="Cambria"/>
                <w:bCs/>
                <w:noProof/>
              </w:rPr>
              <w:drawing>
                <wp:inline distT="0" distB="0" distL="0" distR="0" wp14:anchorId="751D0272" wp14:editId="74F3BA42">
                  <wp:extent cx="2160000" cy="1620000"/>
                  <wp:effectExtent l="0" t="0" r="0" b="0"/>
                  <wp:docPr id="1827" name="Рисунок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d66-var3-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D3FA975" w14:textId="77777777" w:rsidR="0079512B" w:rsidRPr="00910AAF" w:rsidRDefault="0079512B" w:rsidP="00651F53">
            <w:pPr>
              <w:spacing w:after="0" w:line="240" w:lineRule="auto"/>
              <w:ind w:left="-108"/>
              <w:jc w:val="center"/>
              <w:rPr>
                <w:rFonts w:ascii="Cambria" w:hAnsi="Cambria"/>
                <w:b/>
                <w:bCs/>
              </w:rPr>
            </w:pPr>
          </w:p>
        </w:tc>
      </w:tr>
    </w:tbl>
    <w:p w14:paraId="4AED29AF" w14:textId="77777777" w:rsidR="0079512B" w:rsidRPr="00774ED8" w:rsidRDefault="0079512B" w:rsidP="0079512B">
      <w:pPr>
        <w:spacing w:after="0" w:line="240" w:lineRule="auto"/>
        <w:jc w:val="both"/>
        <w:rPr>
          <w:rFonts w:ascii="Cambria" w:hAnsi="Cambria"/>
          <w:b/>
          <w:bCs/>
          <w:sz w:val="24"/>
          <w:szCs w:val="24"/>
          <w:lang w:val="en-US"/>
        </w:rPr>
      </w:pPr>
    </w:p>
    <w:p w14:paraId="0764EDDA" w14:textId="77777777" w:rsidR="0079512B" w:rsidRPr="00BB3BC5" w:rsidRDefault="0079512B" w:rsidP="0079512B">
      <w:pPr>
        <w:tabs>
          <w:tab w:val="left" w:pos="426"/>
        </w:tabs>
        <w:spacing w:after="0" w:line="240" w:lineRule="auto"/>
        <w:jc w:val="both"/>
        <w:rPr>
          <w:rFonts w:ascii="Cambria" w:hAnsi="Cambria"/>
          <w:bCs/>
          <w:sz w:val="24"/>
          <w:szCs w:val="24"/>
          <w:lang w:val="en-US"/>
        </w:rPr>
      </w:pPr>
      <w:r w:rsidRPr="00BB3BC5">
        <w:rPr>
          <w:rFonts w:ascii="Cambria" w:hAnsi="Cambria"/>
          <w:b/>
          <w:bCs/>
          <w:sz w:val="24"/>
          <w:szCs w:val="24"/>
          <w:lang w:val="en-US"/>
        </w:rPr>
        <w:t>Concept in biological taxonomy:</w:t>
      </w:r>
    </w:p>
    <w:p w14:paraId="46057E6A"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Autapomorphy </w:t>
      </w:r>
      <w:r w:rsidRPr="00C013AE">
        <w:rPr>
          <w:rFonts w:ascii="Cambria" w:hAnsi="Cambria"/>
          <w:bCs/>
          <w:sz w:val="24"/>
          <w:szCs w:val="24"/>
          <w:lang w:val="en-US"/>
        </w:rPr>
        <w:t>–</w:t>
      </w:r>
      <w:r>
        <w:rPr>
          <w:rFonts w:ascii="Cambria" w:hAnsi="Cambria"/>
          <w:bCs/>
          <w:sz w:val="24"/>
          <w:szCs w:val="24"/>
          <w:lang w:val="en-US"/>
        </w:rPr>
        <w:t xml:space="preserve"> </w:t>
      </w:r>
      <w:r w:rsidRPr="00C013AE">
        <w:rPr>
          <w:rFonts w:ascii="Cambria" w:hAnsi="Cambria"/>
          <w:bCs/>
          <w:sz w:val="24"/>
          <w:szCs w:val="24"/>
          <w:lang w:val="en-US"/>
        </w:rPr>
        <w:t>a distinctive derived trait that is unique to a given taxon or group</w:t>
      </w:r>
      <w:r>
        <w:rPr>
          <w:rFonts w:ascii="Cambria" w:hAnsi="Cambria"/>
          <w:bCs/>
          <w:sz w:val="24"/>
          <w:szCs w:val="24"/>
          <w:lang w:val="en-US"/>
        </w:rPr>
        <w:t>;</w:t>
      </w:r>
    </w:p>
    <w:p w14:paraId="5BCF8784"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Synapomorphy – </w:t>
      </w:r>
      <w:r w:rsidRPr="00C013AE">
        <w:rPr>
          <w:rFonts w:ascii="Cambria" w:hAnsi="Cambria"/>
          <w:bCs/>
          <w:sz w:val="24"/>
          <w:szCs w:val="24"/>
          <w:lang w:val="en-US"/>
        </w:rPr>
        <w:t>the similarity of several compared groups according to the derived trait;</w:t>
      </w:r>
    </w:p>
    <w:p w14:paraId="438EB915"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proofErr w:type="spellStart"/>
      <w:r>
        <w:rPr>
          <w:rFonts w:ascii="Cambria" w:hAnsi="Cambria"/>
          <w:bCs/>
          <w:sz w:val="24"/>
          <w:szCs w:val="24"/>
          <w:lang w:val="en-US"/>
        </w:rPr>
        <w:t>Symplesiomorphy</w:t>
      </w:r>
      <w:proofErr w:type="spellEnd"/>
      <w:r>
        <w:rPr>
          <w:rFonts w:ascii="Cambria" w:hAnsi="Cambria"/>
          <w:bCs/>
          <w:sz w:val="24"/>
          <w:szCs w:val="24"/>
          <w:lang w:val="en-US"/>
        </w:rPr>
        <w:t xml:space="preserve"> – </w:t>
      </w:r>
      <w:r w:rsidRPr="00C013AE">
        <w:rPr>
          <w:rFonts w:ascii="Cambria" w:hAnsi="Cambria"/>
          <w:bCs/>
          <w:sz w:val="24"/>
          <w:szCs w:val="24"/>
          <w:lang w:val="en-US"/>
        </w:rPr>
        <w:t xml:space="preserve">the similarity of several groups in the </w:t>
      </w:r>
      <w:r>
        <w:rPr>
          <w:rFonts w:ascii="Cambria" w:hAnsi="Cambria"/>
          <w:bCs/>
          <w:sz w:val="24"/>
          <w:szCs w:val="24"/>
          <w:lang w:val="en-US"/>
        </w:rPr>
        <w:t>ancestral</w:t>
      </w:r>
      <w:r w:rsidRPr="00C013AE">
        <w:rPr>
          <w:rFonts w:ascii="Cambria" w:hAnsi="Cambria"/>
          <w:bCs/>
          <w:sz w:val="24"/>
          <w:szCs w:val="24"/>
          <w:lang w:val="en-US"/>
        </w:rPr>
        <w:t xml:space="preserve"> trait;</w:t>
      </w:r>
    </w:p>
    <w:p w14:paraId="555F2435"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Homoplasy – </w:t>
      </w:r>
      <w:r w:rsidRPr="00C013AE">
        <w:rPr>
          <w:rFonts w:ascii="Cambria" w:hAnsi="Cambria"/>
          <w:bCs/>
          <w:sz w:val="24"/>
          <w:szCs w:val="24"/>
          <w:lang w:val="en-US"/>
        </w:rPr>
        <w:t xml:space="preserve">the independent </w:t>
      </w:r>
      <w:r>
        <w:rPr>
          <w:rFonts w:ascii="Cambria" w:hAnsi="Cambria"/>
          <w:bCs/>
          <w:sz w:val="24"/>
          <w:szCs w:val="24"/>
          <w:lang w:val="en-US"/>
        </w:rPr>
        <w:t>gain</w:t>
      </w:r>
      <w:r w:rsidRPr="00C013AE">
        <w:rPr>
          <w:rFonts w:ascii="Cambria" w:hAnsi="Cambria"/>
          <w:bCs/>
          <w:sz w:val="24"/>
          <w:szCs w:val="24"/>
          <w:lang w:val="en-US"/>
        </w:rPr>
        <w:t xml:space="preserve"> of d</w:t>
      </w:r>
      <w:r>
        <w:rPr>
          <w:rFonts w:ascii="Cambria" w:hAnsi="Cambria"/>
          <w:bCs/>
          <w:sz w:val="24"/>
          <w:szCs w:val="24"/>
          <w:lang w:val="en-US"/>
        </w:rPr>
        <w:t xml:space="preserve">erived </w:t>
      </w:r>
      <w:r w:rsidRPr="00C013AE">
        <w:rPr>
          <w:rFonts w:ascii="Cambria" w:hAnsi="Cambria"/>
          <w:bCs/>
          <w:sz w:val="24"/>
          <w:szCs w:val="24"/>
          <w:lang w:val="en-US"/>
        </w:rPr>
        <w:t>trait</w:t>
      </w:r>
      <w:r>
        <w:rPr>
          <w:rFonts w:ascii="Cambria" w:hAnsi="Cambria"/>
          <w:bCs/>
          <w:sz w:val="24"/>
          <w:szCs w:val="24"/>
          <w:lang w:val="en-US"/>
        </w:rPr>
        <w:t xml:space="preserve"> states</w:t>
      </w:r>
      <w:r w:rsidRPr="00C013AE">
        <w:rPr>
          <w:rFonts w:ascii="Cambria" w:hAnsi="Cambria"/>
          <w:bCs/>
          <w:sz w:val="24"/>
          <w:szCs w:val="24"/>
          <w:lang w:val="en-US"/>
        </w:rPr>
        <w:t>, between which there is a superficial similarity;</w:t>
      </w:r>
    </w:p>
    <w:p w14:paraId="3DFCED54" w14:textId="77777777" w:rsidR="0079512B" w:rsidRPr="00C013AE" w:rsidRDefault="0079512B" w:rsidP="000C35A2">
      <w:pPr>
        <w:numPr>
          <w:ilvl w:val="0"/>
          <w:numId w:val="469"/>
        </w:numPr>
        <w:tabs>
          <w:tab w:val="left" w:pos="426"/>
        </w:tabs>
        <w:spacing w:after="0" w:line="240" w:lineRule="auto"/>
        <w:ind w:left="0" w:firstLine="0"/>
        <w:jc w:val="both"/>
        <w:rPr>
          <w:rFonts w:ascii="Cambria" w:hAnsi="Cambria"/>
          <w:b/>
          <w:bCs/>
          <w:sz w:val="24"/>
          <w:szCs w:val="24"/>
          <w:lang w:val="en-US"/>
        </w:rPr>
      </w:pPr>
      <w:proofErr w:type="spellStart"/>
      <w:r>
        <w:rPr>
          <w:rFonts w:ascii="Cambria" w:hAnsi="Cambria"/>
          <w:bCs/>
          <w:sz w:val="24"/>
          <w:szCs w:val="24"/>
          <w:lang w:val="en-US"/>
        </w:rPr>
        <w:t>Plesiomorphy</w:t>
      </w:r>
      <w:proofErr w:type="spellEnd"/>
      <w:r>
        <w:rPr>
          <w:rFonts w:ascii="Cambria" w:hAnsi="Cambria"/>
          <w:bCs/>
          <w:sz w:val="24"/>
          <w:szCs w:val="24"/>
          <w:lang w:val="en-US"/>
        </w:rPr>
        <w:t xml:space="preserve"> –</w:t>
      </w:r>
      <w:r w:rsidRPr="00C013AE">
        <w:rPr>
          <w:rFonts w:ascii="Cambria" w:hAnsi="Cambria"/>
          <w:bCs/>
          <w:sz w:val="24"/>
          <w:szCs w:val="24"/>
          <w:lang w:val="en-US"/>
        </w:rPr>
        <w:t xml:space="preserve"> the ancestral state of the trait; </w:t>
      </w:r>
    </w:p>
    <w:p w14:paraId="2B2994D2" w14:textId="77777777" w:rsidR="0079512B" w:rsidRPr="009155E3" w:rsidRDefault="0079512B" w:rsidP="0079512B">
      <w:pPr>
        <w:tabs>
          <w:tab w:val="left" w:pos="426"/>
        </w:tabs>
        <w:spacing w:after="0" w:line="240" w:lineRule="auto"/>
        <w:jc w:val="both"/>
        <w:rPr>
          <w:rFonts w:ascii="Cambria" w:hAnsi="Cambria"/>
          <w:bCs/>
          <w:sz w:val="24"/>
          <w:szCs w:val="24"/>
          <w:lang w:val="en-US"/>
        </w:rPr>
      </w:pPr>
    </w:p>
    <w:p w14:paraId="753F05F1" w14:textId="77777777" w:rsidR="0079512B" w:rsidRPr="009155E3" w:rsidRDefault="0079512B" w:rsidP="0079512B">
      <w:pPr>
        <w:spacing w:after="0" w:line="240" w:lineRule="auto"/>
        <w:jc w:val="both"/>
        <w:rPr>
          <w:rFonts w:ascii="Cambria" w:hAnsi="Cambria"/>
          <w:bCs/>
          <w:sz w:val="24"/>
          <w:szCs w:val="24"/>
          <w:lang w:val="en-US"/>
        </w:rPr>
      </w:pPr>
    </w:p>
    <w:p w14:paraId="0DD3DD99" w14:textId="77777777" w:rsidR="0079512B" w:rsidRPr="009155E3" w:rsidRDefault="0079512B" w:rsidP="0079512B">
      <w:pPr>
        <w:spacing w:after="0" w:line="240" w:lineRule="auto"/>
        <w:jc w:val="both"/>
        <w:rPr>
          <w:rFonts w:ascii="Cambria" w:hAnsi="Cambria"/>
          <w:b/>
          <w:bCs/>
          <w:sz w:val="24"/>
          <w:szCs w:val="24"/>
          <w:lang w:val="en-US"/>
        </w:rPr>
      </w:pPr>
      <w:r w:rsidRPr="00C013AE">
        <w:rPr>
          <w:rFonts w:ascii="Cambria" w:hAnsi="Cambria"/>
          <w:b/>
          <w:bCs/>
          <w:sz w:val="24"/>
          <w:szCs w:val="24"/>
          <w:lang w:val="en-US"/>
        </w:rPr>
        <w:t>An example illustrating this c</w:t>
      </w:r>
      <w:r>
        <w:rPr>
          <w:rFonts w:ascii="Cambria" w:hAnsi="Cambria"/>
          <w:b/>
          <w:bCs/>
          <w:sz w:val="24"/>
          <w:szCs w:val="24"/>
          <w:lang w:val="en-US"/>
        </w:rPr>
        <w:t>oncept (but not a specific picture)</w:t>
      </w:r>
      <w:r w:rsidRPr="009155E3">
        <w:rPr>
          <w:rFonts w:ascii="Cambria" w:hAnsi="Cambria"/>
          <w:b/>
          <w:bCs/>
          <w:sz w:val="24"/>
          <w:szCs w:val="24"/>
          <w:lang w:val="en-US"/>
        </w:rPr>
        <w:t>:</w:t>
      </w:r>
    </w:p>
    <w:p w14:paraId="13E8F18E"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 xml:space="preserve">The presence of a gnawing mouth apparatus in </w:t>
      </w:r>
      <w:r w:rsidRPr="001B062F">
        <w:rPr>
          <w:rFonts w:ascii="Cambria" w:hAnsi="Cambria"/>
          <w:bCs/>
          <w:i/>
          <w:sz w:val="24"/>
          <w:szCs w:val="24"/>
          <w:lang w:val="en-US"/>
        </w:rPr>
        <w:t>Orthoptera</w:t>
      </w:r>
      <w:r>
        <w:rPr>
          <w:rFonts w:ascii="Cambria" w:hAnsi="Cambria"/>
          <w:bCs/>
          <w:i/>
          <w:sz w:val="24"/>
          <w:szCs w:val="24"/>
          <w:lang w:val="en-US"/>
        </w:rPr>
        <w:t xml:space="preserve"> </w:t>
      </w:r>
      <w:r w:rsidRPr="001B062F">
        <w:rPr>
          <w:rFonts w:ascii="Cambria" w:hAnsi="Cambria"/>
          <w:bCs/>
          <w:sz w:val="24"/>
          <w:szCs w:val="24"/>
          <w:lang w:val="en-US"/>
        </w:rPr>
        <w:t xml:space="preserve">(grasshoppers, locusts and crickets etc.) </w:t>
      </w:r>
      <w:r w:rsidRPr="00AD0DC6">
        <w:rPr>
          <w:rFonts w:ascii="Cambria" w:hAnsi="Cambria"/>
          <w:bCs/>
          <w:sz w:val="24"/>
          <w:szCs w:val="24"/>
          <w:lang w:val="en-US"/>
        </w:rPr>
        <w:t>and</w:t>
      </w:r>
      <w:r w:rsidRPr="001B062F">
        <w:rPr>
          <w:rFonts w:ascii="Cambria" w:hAnsi="Cambria"/>
          <w:bCs/>
          <w:sz w:val="24"/>
          <w:szCs w:val="24"/>
          <w:lang w:val="en-US"/>
        </w:rPr>
        <w:t xml:space="preserve"> </w:t>
      </w:r>
      <w:r>
        <w:rPr>
          <w:rFonts w:ascii="Cambria" w:hAnsi="Cambria"/>
          <w:bCs/>
          <w:sz w:val="24"/>
          <w:szCs w:val="24"/>
          <w:lang w:val="en-US"/>
        </w:rPr>
        <w:t>b</w:t>
      </w:r>
      <w:r w:rsidRPr="001B062F">
        <w:rPr>
          <w:rFonts w:ascii="Cambria" w:hAnsi="Cambria"/>
          <w:bCs/>
          <w:sz w:val="24"/>
          <w:szCs w:val="24"/>
          <w:lang w:val="en-US"/>
        </w:rPr>
        <w:t>eetles</w:t>
      </w:r>
      <w:r w:rsidRPr="00AD0DC6">
        <w:rPr>
          <w:rFonts w:ascii="Cambria" w:hAnsi="Cambria"/>
          <w:bCs/>
          <w:sz w:val="24"/>
          <w:szCs w:val="24"/>
          <w:lang w:val="en-US"/>
        </w:rPr>
        <w:t xml:space="preserve"> </w:t>
      </w:r>
      <w:r>
        <w:rPr>
          <w:rFonts w:ascii="Cambria" w:hAnsi="Cambria"/>
          <w:bCs/>
          <w:sz w:val="24"/>
          <w:szCs w:val="24"/>
          <w:lang w:val="en-US"/>
        </w:rPr>
        <w:t>(</w:t>
      </w:r>
      <w:r w:rsidRPr="001B062F">
        <w:rPr>
          <w:rFonts w:ascii="Cambria" w:hAnsi="Cambria"/>
          <w:bCs/>
          <w:i/>
          <w:sz w:val="24"/>
          <w:szCs w:val="24"/>
          <w:lang w:val="en-US"/>
        </w:rPr>
        <w:t>Coleoptera</w:t>
      </w:r>
      <w:r>
        <w:rPr>
          <w:rFonts w:ascii="Cambria" w:hAnsi="Cambria"/>
          <w:bCs/>
          <w:i/>
          <w:sz w:val="24"/>
          <w:szCs w:val="24"/>
          <w:lang w:val="en-US"/>
        </w:rPr>
        <w:t>)</w:t>
      </w:r>
      <w:r w:rsidRPr="00AD0DC6">
        <w:rPr>
          <w:rFonts w:ascii="Cambria" w:hAnsi="Cambria"/>
          <w:bCs/>
          <w:sz w:val="24"/>
          <w:szCs w:val="24"/>
          <w:lang w:val="en-US"/>
        </w:rPr>
        <w:t xml:space="preserve"> in relation to all insects;</w:t>
      </w:r>
    </w:p>
    <w:p w14:paraId="6A878630"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legs in the ancestors of snakes;</w:t>
      </w:r>
    </w:p>
    <w:p w14:paraId="6C33C2B7"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Development of shark and dolphin fins;</w:t>
      </w:r>
    </w:p>
    <w:p w14:paraId="18C1DA2C"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a specialized generative organ - a flower for different families of angiosperms in relation to all plants;</w:t>
      </w:r>
    </w:p>
    <w:p w14:paraId="5FDB8ED8" w14:textId="77777777" w:rsidR="0079512B" w:rsidRPr="00AD0DC6" w:rsidRDefault="0079512B" w:rsidP="000C35A2">
      <w:pPr>
        <w:pStyle w:val="a3"/>
        <w:numPr>
          <w:ilvl w:val="0"/>
          <w:numId w:val="470"/>
        </w:numPr>
        <w:spacing w:after="0" w:line="240" w:lineRule="auto"/>
        <w:jc w:val="both"/>
        <w:rPr>
          <w:rFonts w:ascii="Cambria" w:hAnsi="Cambria"/>
          <w:bCs/>
          <w:sz w:val="24"/>
          <w:szCs w:val="24"/>
          <w:lang w:val="en-US"/>
        </w:rPr>
      </w:pPr>
      <w:r w:rsidRPr="00AD0DC6">
        <w:rPr>
          <w:rFonts w:ascii="Cambria" w:hAnsi="Cambria"/>
          <w:bCs/>
          <w:sz w:val="24"/>
          <w:szCs w:val="24"/>
          <w:lang w:val="en-US"/>
        </w:rPr>
        <w:t>The presence of the placenta for the allocation of Placentals into a separate group among all vertebrates;</w:t>
      </w:r>
    </w:p>
    <w:p w14:paraId="0503CB8A" w14:textId="2529D3C6" w:rsidR="0079512B" w:rsidRDefault="0079512B" w:rsidP="0079512B">
      <w:pPr>
        <w:spacing w:after="0" w:line="240" w:lineRule="auto"/>
        <w:jc w:val="both"/>
        <w:rPr>
          <w:rFonts w:ascii="Cambria" w:hAnsi="Cambria"/>
          <w:bCs/>
          <w:sz w:val="24"/>
          <w:szCs w:val="24"/>
          <w:lang w:val="en-US"/>
        </w:rPr>
      </w:pPr>
    </w:p>
    <w:p w14:paraId="50AE1C82" w14:textId="42888F4D" w:rsidR="0079512B" w:rsidRDefault="0079512B" w:rsidP="0079512B">
      <w:pPr>
        <w:spacing w:after="0" w:line="240" w:lineRule="auto"/>
        <w:jc w:val="both"/>
        <w:rPr>
          <w:rFonts w:ascii="Cambria" w:hAnsi="Cambria"/>
          <w:bCs/>
          <w:sz w:val="24"/>
          <w:szCs w:val="24"/>
          <w:lang w:val="en-US"/>
        </w:rPr>
      </w:pPr>
    </w:p>
    <w:p w14:paraId="0BEE6247" w14:textId="77777777" w:rsidR="0079512B" w:rsidRPr="00461D9F" w:rsidRDefault="0079512B" w:rsidP="0079512B">
      <w:pPr>
        <w:spacing w:after="0" w:line="240" w:lineRule="auto"/>
        <w:jc w:val="both"/>
        <w:rPr>
          <w:rFonts w:ascii="Cambria" w:hAnsi="Cambria"/>
          <w:bCs/>
          <w:sz w:val="24"/>
          <w:szCs w:val="24"/>
          <w:lang w:val="en-US"/>
        </w:rPr>
      </w:pPr>
    </w:p>
    <w:p w14:paraId="7DA42327" w14:textId="77777777" w:rsidR="0079512B" w:rsidRPr="00461D9F" w:rsidRDefault="0079512B" w:rsidP="0079512B">
      <w:pPr>
        <w:spacing w:after="0" w:line="240" w:lineRule="auto"/>
        <w:jc w:val="both"/>
        <w:rPr>
          <w:rFonts w:ascii="Cambria" w:hAnsi="Cambria"/>
          <w:bCs/>
          <w:sz w:val="24"/>
          <w:szCs w:val="24"/>
          <w:lang w:val="en-US"/>
        </w:rPr>
      </w:pPr>
    </w:p>
    <w:p w14:paraId="1CE58DF3" w14:textId="77777777" w:rsidR="0079512B" w:rsidRPr="00461D9F" w:rsidRDefault="0079512B" w:rsidP="0079512B">
      <w:pPr>
        <w:spacing w:after="0" w:line="240" w:lineRule="auto"/>
        <w:jc w:val="both"/>
        <w:rPr>
          <w:rFonts w:ascii="Cambria" w:hAnsi="Cambria"/>
          <w:bCs/>
          <w:sz w:val="24"/>
          <w:szCs w:val="24"/>
          <w:lang w:val="en-US"/>
        </w:rPr>
      </w:pPr>
    </w:p>
    <w:p w14:paraId="2D8363A4" w14:textId="77777777" w:rsidR="0079512B" w:rsidRPr="00FF71BF" w:rsidRDefault="0079512B" w:rsidP="0079512B">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2492658B" w14:textId="77777777" w:rsidR="0079512B" w:rsidRDefault="0079512B" w:rsidP="0079512B">
      <w:pPr>
        <w:spacing w:after="0" w:line="240" w:lineRule="auto"/>
        <w:jc w:val="both"/>
        <w:rPr>
          <w:rFonts w:ascii="Cambria" w:hAnsi="Cambria"/>
          <w:b/>
          <w:bCs/>
          <w:sz w:val="24"/>
          <w:szCs w:val="24"/>
        </w:rPr>
      </w:pPr>
    </w:p>
    <w:p w14:paraId="779FA239" w14:textId="77777777" w:rsidR="0079512B" w:rsidRPr="001700BD" w:rsidRDefault="0079512B" w:rsidP="0079512B">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421F53C0" w14:textId="77777777" w:rsidR="0079512B" w:rsidRPr="002931BB" w:rsidRDefault="0079512B" w:rsidP="007951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9512B" w:rsidRPr="002931BB" w14:paraId="0D4B2C71"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DCCE15" w14:textId="77777777" w:rsidR="0079512B" w:rsidRPr="002931BB" w:rsidRDefault="0079512B" w:rsidP="00651F53">
            <w:pPr>
              <w:spacing w:after="0" w:line="240" w:lineRule="auto"/>
              <w:jc w:val="both"/>
              <w:rPr>
                <w:rFonts w:ascii="Cambria" w:hAnsi="Cambria"/>
                <w:b/>
                <w:bCs/>
                <w:sz w:val="24"/>
                <w:szCs w:val="24"/>
              </w:rPr>
            </w:pPr>
            <w:r>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DAD399"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F45180"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E768D4"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AD51E0"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2AD571" w14:textId="77777777" w:rsidR="0079512B" w:rsidRPr="002931BB" w:rsidRDefault="0079512B" w:rsidP="00651F53">
            <w:pPr>
              <w:spacing w:after="0" w:line="240" w:lineRule="auto"/>
              <w:jc w:val="center"/>
              <w:rPr>
                <w:rFonts w:ascii="Cambria" w:hAnsi="Cambria"/>
                <w:b/>
                <w:bCs/>
                <w:sz w:val="24"/>
                <w:szCs w:val="24"/>
              </w:rPr>
            </w:pPr>
            <w:r w:rsidRPr="002931BB">
              <w:rPr>
                <w:rFonts w:ascii="Cambria" w:hAnsi="Cambria"/>
                <w:b/>
                <w:bCs/>
                <w:sz w:val="24"/>
                <w:szCs w:val="24"/>
              </w:rPr>
              <w:t>5</w:t>
            </w:r>
          </w:p>
        </w:tc>
      </w:tr>
      <w:tr w:rsidR="0079512B" w:rsidRPr="002931BB" w14:paraId="7F635A62"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7F49D1B" w14:textId="77777777" w:rsidR="0079512B" w:rsidRPr="00AD0DC6" w:rsidRDefault="0079512B" w:rsidP="00651F53">
            <w:pPr>
              <w:spacing w:after="0" w:line="240" w:lineRule="auto"/>
              <w:jc w:val="both"/>
              <w:rPr>
                <w:rFonts w:ascii="Cambria" w:hAnsi="Cambria"/>
                <w:bCs/>
                <w:sz w:val="24"/>
                <w:szCs w:val="24"/>
              </w:rPr>
            </w:pPr>
            <w:r w:rsidRPr="00AD0DC6">
              <w:rPr>
                <w:rFonts w:ascii="Cambria" w:hAnsi="Cambria"/>
                <w:bCs/>
                <w:sz w:val="24"/>
                <w:szCs w:val="24"/>
                <w:lang w:val="en-US"/>
              </w:rPr>
              <w:t>Concept in biological taxonomy</w:t>
            </w:r>
          </w:p>
        </w:tc>
        <w:tc>
          <w:tcPr>
            <w:tcW w:w="1502" w:type="dxa"/>
            <w:tcBorders>
              <w:top w:val="single" w:sz="4" w:space="0" w:color="auto"/>
              <w:left w:val="single" w:sz="4" w:space="0" w:color="auto"/>
              <w:bottom w:val="single" w:sz="4" w:space="0" w:color="auto"/>
              <w:right w:val="single" w:sz="4" w:space="0" w:color="auto"/>
            </w:tcBorders>
            <w:vAlign w:val="center"/>
          </w:tcPr>
          <w:p w14:paraId="1E3BD52D"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86DD3F2"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868D863"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9420FFA"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66BC4A2"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E</w:t>
            </w:r>
          </w:p>
        </w:tc>
      </w:tr>
      <w:tr w:rsidR="0079512B" w:rsidRPr="00AD0DC6" w14:paraId="02A1F311" w14:textId="77777777" w:rsidTr="00651F53">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18F5225" w14:textId="77777777" w:rsidR="0079512B" w:rsidRPr="00AD0DC6" w:rsidRDefault="0079512B" w:rsidP="00651F53">
            <w:pPr>
              <w:spacing w:after="0" w:line="240" w:lineRule="auto"/>
              <w:jc w:val="both"/>
              <w:rPr>
                <w:rFonts w:ascii="Cambria" w:hAnsi="Cambria"/>
                <w:bCs/>
                <w:sz w:val="24"/>
                <w:szCs w:val="24"/>
                <w:lang w:val="en-US"/>
              </w:rPr>
            </w:pPr>
            <w:r w:rsidRPr="00AD0DC6">
              <w:rPr>
                <w:rFonts w:ascii="Cambria" w:hAnsi="Cambria"/>
                <w:bCs/>
                <w:sz w:val="24"/>
                <w:szCs w:val="24"/>
                <w:lang w:val="en-US"/>
              </w:rPr>
              <w:t>An example illustrating this concept</w:t>
            </w:r>
          </w:p>
        </w:tc>
        <w:tc>
          <w:tcPr>
            <w:tcW w:w="1502" w:type="dxa"/>
            <w:tcBorders>
              <w:top w:val="single" w:sz="4" w:space="0" w:color="auto"/>
              <w:left w:val="single" w:sz="4" w:space="0" w:color="auto"/>
              <w:bottom w:val="single" w:sz="4" w:space="0" w:color="auto"/>
              <w:right w:val="single" w:sz="4" w:space="0" w:color="auto"/>
            </w:tcBorders>
            <w:vAlign w:val="center"/>
          </w:tcPr>
          <w:p w14:paraId="124F28B1"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1D8BA36"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726C6E06"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4C5D62A"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4B5EF15" w14:textId="77777777" w:rsidR="0079512B" w:rsidRPr="00433D5F" w:rsidRDefault="0079512B" w:rsidP="00651F53">
            <w:pPr>
              <w:spacing w:after="0" w:line="240" w:lineRule="auto"/>
              <w:jc w:val="center"/>
              <w:rPr>
                <w:rFonts w:ascii="Cambria" w:hAnsi="Cambria"/>
                <w:sz w:val="24"/>
                <w:szCs w:val="24"/>
                <w:lang w:val="en-US"/>
              </w:rPr>
            </w:pPr>
            <w:r>
              <w:rPr>
                <w:rFonts w:ascii="Cambria" w:hAnsi="Cambria"/>
                <w:sz w:val="24"/>
                <w:szCs w:val="24"/>
                <w:lang w:val="en-US"/>
              </w:rPr>
              <w:t>II</w:t>
            </w:r>
          </w:p>
        </w:tc>
      </w:tr>
    </w:tbl>
    <w:p w14:paraId="19F67F29" w14:textId="77777777" w:rsidR="0079512B" w:rsidRPr="00AD0DC6" w:rsidRDefault="0079512B" w:rsidP="0079512B">
      <w:pPr>
        <w:spacing w:after="0" w:line="240" w:lineRule="auto"/>
        <w:jc w:val="both"/>
        <w:rPr>
          <w:rFonts w:ascii="Cambria" w:hAnsi="Cambria"/>
          <w:bCs/>
          <w:sz w:val="24"/>
          <w:szCs w:val="24"/>
          <w:lang w:val="en-US"/>
        </w:rPr>
      </w:pPr>
    </w:p>
    <w:p w14:paraId="27BDED42" w14:textId="719EFC57" w:rsidR="00712B0C" w:rsidRDefault="00712B0C" w:rsidP="0079512B">
      <w:pPr>
        <w:spacing w:after="0" w:line="240" w:lineRule="auto"/>
        <w:jc w:val="both"/>
        <w:rPr>
          <w:rFonts w:ascii="Cambria" w:hAnsi="Cambria"/>
          <w:b/>
          <w:bCs/>
          <w:sz w:val="24"/>
          <w:szCs w:val="24"/>
        </w:rPr>
      </w:pPr>
    </w:p>
    <w:sectPr w:rsidR="00712B0C" w:rsidSect="00E536DD">
      <w:headerReference w:type="default" r:id="rId166"/>
      <w:footerReference w:type="default" r:id="rId16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1918FB" w14:textId="77777777" w:rsidR="007E3E20" w:rsidRDefault="007E3E20" w:rsidP="00076B09">
      <w:pPr>
        <w:spacing w:after="0" w:line="240" w:lineRule="auto"/>
      </w:pPr>
      <w:r>
        <w:separator/>
      </w:r>
    </w:p>
  </w:endnote>
  <w:endnote w:type="continuationSeparator" w:id="0">
    <w:p w14:paraId="171D7D08" w14:textId="77777777" w:rsidR="007E3E20" w:rsidRDefault="007E3E20"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EndPr/>
    <w:sdtContent>
      <w:p w14:paraId="3CB561BD" w14:textId="3911DDCD" w:rsidR="00651F53" w:rsidRDefault="00651F53"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3921A1" w14:textId="77777777" w:rsidR="007E3E20" w:rsidRDefault="007E3E20" w:rsidP="00076B09">
      <w:pPr>
        <w:spacing w:after="0" w:line="240" w:lineRule="auto"/>
      </w:pPr>
      <w:r>
        <w:separator/>
      </w:r>
    </w:p>
  </w:footnote>
  <w:footnote w:type="continuationSeparator" w:id="0">
    <w:p w14:paraId="1FB15C26" w14:textId="77777777" w:rsidR="007E3E20" w:rsidRDefault="007E3E20"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7C140B43" w:rsidR="00651F53" w:rsidRPr="00A27D5E" w:rsidRDefault="00651F53" w:rsidP="00651F53">
    <w:pPr>
      <w:pStyle w:val="a6"/>
      <w:tabs>
        <w:tab w:val="clear" w:pos="9355"/>
        <w:tab w:val="right" w:pos="10630"/>
      </w:tabs>
      <w:spacing w:after="160"/>
      <w:rPr>
        <w:rFonts w:ascii="Cambria" w:hAnsi="Cambria"/>
        <w:b/>
        <w:i/>
        <w:color w:val="FF0000"/>
        <w:sz w:val="20"/>
        <w:szCs w:val="20"/>
        <w:lang w:val="en-US"/>
      </w:rPr>
    </w:pPr>
    <w:proofErr w:type="spellStart"/>
    <w:r w:rsidRPr="00AB06DA">
      <w:rPr>
        <w:rFonts w:ascii="Cambria" w:hAnsi="Cambria"/>
        <w:i/>
        <w:sz w:val="20"/>
        <w:szCs w:val="20"/>
        <w:lang w:val="en-US"/>
      </w:rPr>
      <w:t>Phystech.International</w:t>
    </w:r>
    <w:proofErr w:type="spellEnd"/>
    <w:r w:rsidRPr="00AB06DA">
      <w:rPr>
        <w:rFonts w:ascii="Cambria" w:hAnsi="Cambria"/>
        <w:i/>
        <w:sz w:val="20"/>
        <w:szCs w:val="20"/>
        <w:lang w:val="en-US"/>
      </w:rPr>
      <w:t xml:space="preserve"> Olympiad in Biology. Qualifying</w:t>
    </w:r>
    <w:r>
      <w:rPr>
        <w:rFonts w:ascii="Cambria" w:hAnsi="Cambria"/>
        <w:i/>
        <w:sz w:val="20"/>
        <w:szCs w:val="20"/>
        <w:lang w:val="en-US"/>
      </w:rPr>
      <w:t xml:space="preserve"> stage.</w:t>
    </w:r>
    <w:r w:rsidRPr="00AB06DA">
      <w:rPr>
        <w:rFonts w:ascii="Cambria" w:hAnsi="Cambria"/>
        <w:i/>
        <w:sz w:val="20"/>
        <w:szCs w:val="20"/>
        <w:lang w:val="en-US"/>
      </w:rPr>
      <w:t xml:space="preserve"> 202</w:t>
    </w:r>
    <w:r w:rsidR="000D22ED">
      <w:rPr>
        <w:rFonts w:ascii="Cambria" w:hAnsi="Cambria"/>
        <w:i/>
        <w:sz w:val="20"/>
        <w:szCs w:val="20"/>
        <w:lang w:val="en-US"/>
      </w:rPr>
      <w:t>1</w:t>
    </w:r>
    <w:r w:rsidRPr="00AB06DA">
      <w:rPr>
        <w:rFonts w:ascii="Cambria" w:hAnsi="Cambria"/>
        <w:i/>
        <w:sz w:val="20"/>
        <w:szCs w:val="20"/>
        <w:lang w:val="en-US"/>
      </w:rPr>
      <w:t>/2</w:t>
    </w:r>
    <w:r w:rsidR="000D22ED">
      <w:rPr>
        <w:rFonts w:ascii="Cambria" w:hAnsi="Cambria"/>
        <w:i/>
        <w:sz w:val="20"/>
        <w:szCs w:val="20"/>
        <w:lang w:val="en-US"/>
      </w:rPr>
      <w:t>2</w:t>
    </w:r>
    <w:r w:rsidRPr="00AB06DA">
      <w:rPr>
        <w:rFonts w:ascii="Cambria" w:hAnsi="Cambria"/>
        <w:i/>
        <w:sz w:val="20"/>
        <w:szCs w:val="20"/>
        <w:lang w:val="en-US"/>
      </w:rPr>
      <w:t xml:space="preserve"> academic year</w:t>
    </w:r>
    <w:r w:rsidRPr="00AB06DA">
      <w:rPr>
        <w:rFonts w:ascii="Cambria" w:hAnsi="Cambria"/>
        <w:i/>
        <w:sz w:val="20"/>
        <w:szCs w:val="20"/>
        <w:lang w:val="en-US"/>
      </w:rPr>
      <w:tab/>
    </w:r>
    <w:r w:rsidRPr="00AB06DA">
      <w:rPr>
        <w:rFonts w:ascii="Cambria" w:hAnsi="Cambria"/>
        <w:b/>
        <w:i/>
        <w:color w:val="FF0000"/>
        <w:sz w:val="20"/>
        <w:szCs w:val="20"/>
        <w:lang w:val="en-US"/>
      </w:rPr>
      <w:t>GRADUATING LEVEL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1181"/>
    <w:rsid w:val="00034391"/>
    <w:rsid w:val="00043975"/>
    <w:rsid w:val="0005547D"/>
    <w:rsid w:val="00055B51"/>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22ED"/>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615E"/>
    <w:rsid w:val="00184647"/>
    <w:rsid w:val="00186369"/>
    <w:rsid w:val="001A2531"/>
    <w:rsid w:val="001B062F"/>
    <w:rsid w:val="001B10E9"/>
    <w:rsid w:val="001B7FE5"/>
    <w:rsid w:val="001C71F3"/>
    <w:rsid w:val="001D550A"/>
    <w:rsid w:val="001E412E"/>
    <w:rsid w:val="001F09F7"/>
    <w:rsid w:val="001F2F60"/>
    <w:rsid w:val="001F4361"/>
    <w:rsid w:val="00204C63"/>
    <w:rsid w:val="00207078"/>
    <w:rsid w:val="00211128"/>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6946"/>
    <w:rsid w:val="002C1B34"/>
    <w:rsid w:val="002C3061"/>
    <w:rsid w:val="002C45EC"/>
    <w:rsid w:val="002C47AE"/>
    <w:rsid w:val="002D0FCB"/>
    <w:rsid w:val="002D273A"/>
    <w:rsid w:val="002E498A"/>
    <w:rsid w:val="00300456"/>
    <w:rsid w:val="003120AD"/>
    <w:rsid w:val="00314B1C"/>
    <w:rsid w:val="003205E9"/>
    <w:rsid w:val="003224C2"/>
    <w:rsid w:val="00324B88"/>
    <w:rsid w:val="00326C7F"/>
    <w:rsid w:val="0033758B"/>
    <w:rsid w:val="00340BD1"/>
    <w:rsid w:val="00341D9A"/>
    <w:rsid w:val="00351DA9"/>
    <w:rsid w:val="00352F4B"/>
    <w:rsid w:val="00353A55"/>
    <w:rsid w:val="003561E7"/>
    <w:rsid w:val="00356856"/>
    <w:rsid w:val="00370A7E"/>
    <w:rsid w:val="00372471"/>
    <w:rsid w:val="00375F08"/>
    <w:rsid w:val="00376035"/>
    <w:rsid w:val="00377456"/>
    <w:rsid w:val="003829DF"/>
    <w:rsid w:val="0039099A"/>
    <w:rsid w:val="00390E92"/>
    <w:rsid w:val="00391653"/>
    <w:rsid w:val="00391EF9"/>
    <w:rsid w:val="003B0557"/>
    <w:rsid w:val="003B5014"/>
    <w:rsid w:val="003C5CFF"/>
    <w:rsid w:val="003E04A3"/>
    <w:rsid w:val="003E21DA"/>
    <w:rsid w:val="003E4F35"/>
    <w:rsid w:val="003E6C59"/>
    <w:rsid w:val="003E7AED"/>
    <w:rsid w:val="003F39D3"/>
    <w:rsid w:val="003F3D7F"/>
    <w:rsid w:val="003F3EE2"/>
    <w:rsid w:val="003F76BA"/>
    <w:rsid w:val="004034C2"/>
    <w:rsid w:val="0040661A"/>
    <w:rsid w:val="00416434"/>
    <w:rsid w:val="00423BEA"/>
    <w:rsid w:val="00423EC2"/>
    <w:rsid w:val="00426251"/>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52DF"/>
    <w:rsid w:val="004E55D3"/>
    <w:rsid w:val="004F07C9"/>
    <w:rsid w:val="004F4501"/>
    <w:rsid w:val="004F4AC8"/>
    <w:rsid w:val="005005AB"/>
    <w:rsid w:val="00500FA7"/>
    <w:rsid w:val="005119E7"/>
    <w:rsid w:val="00512213"/>
    <w:rsid w:val="0051482B"/>
    <w:rsid w:val="00516D0D"/>
    <w:rsid w:val="00520787"/>
    <w:rsid w:val="00525125"/>
    <w:rsid w:val="0053402E"/>
    <w:rsid w:val="00535BA4"/>
    <w:rsid w:val="00536995"/>
    <w:rsid w:val="005406FC"/>
    <w:rsid w:val="00541224"/>
    <w:rsid w:val="00551762"/>
    <w:rsid w:val="00552EAB"/>
    <w:rsid w:val="00553850"/>
    <w:rsid w:val="00555D0A"/>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D433B"/>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3731B"/>
    <w:rsid w:val="00640103"/>
    <w:rsid w:val="006436B2"/>
    <w:rsid w:val="006449CB"/>
    <w:rsid w:val="00647498"/>
    <w:rsid w:val="00647CEF"/>
    <w:rsid w:val="00651B44"/>
    <w:rsid w:val="00651F53"/>
    <w:rsid w:val="006563A1"/>
    <w:rsid w:val="00667494"/>
    <w:rsid w:val="006714E2"/>
    <w:rsid w:val="00673277"/>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3E20"/>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5587"/>
    <w:rsid w:val="00A1072F"/>
    <w:rsid w:val="00A1482D"/>
    <w:rsid w:val="00A23B02"/>
    <w:rsid w:val="00A23CB1"/>
    <w:rsid w:val="00A247D9"/>
    <w:rsid w:val="00A24E23"/>
    <w:rsid w:val="00A27703"/>
    <w:rsid w:val="00A27D5E"/>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D3755"/>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3CEB"/>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2BF2"/>
    <w:rsid w:val="00E2360C"/>
    <w:rsid w:val="00E253D2"/>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C663F"/>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7F5"/>
    <w:rsid w:val="00FA6A3E"/>
    <w:rsid w:val="00FB52AA"/>
    <w:rsid w:val="00FB7338"/>
    <w:rsid w:val="00FC7AC2"/>
    <w:rsid w:val="00FE1A6C"/>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253D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49031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8103</TotalTime>
  <Pages>126</Pages>
  <Words>18352</Words>
  <Characters>104609</Characters>
  <Application>Microsoft Office Word</Application>
  <DocSecurity>0</DocSecurity>
  <Lines>871</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74</cp:revision>
  <cp:lastPrinted>2022-04-25T15:15:00Z</cp:lastPrinted>
  <dcterms:created xsi:type="dcterms:W3CDTF">2021-07-31T17:29:00Z</dcterms:created>
  <dcterms:modified xsi:type="dcterms:W3CDTF">2022-04-25T15:18:00Z</dcterms:modified>
</cp:coreProperties>
</file>