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986FC" w14:textId="77777777" w:rsidR="00EB78E4" w:rsidRPr="00462FC0" w:rsidRDefault="005F0383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 xml:space="preserve">Задания олимпиады школьников </w:t>
      </w:r>
      <w:r w:rsidR="00F332AF" w:rsidRPr="00462FC0">
        <w:rPr>
          <w:rFonts w:ascii="Cambria" w:hAnsi="Cambria"/>
          <w:b/>
          <w:sz w:val="32"/>
          <w:szCs w:val="24"/>
        </w:rPr>
        <w:t>«</w:t>
      </w:r>
      <w:r w:rsidR="00E56B04" w:rsidRPr="00462FC0">
        <w:rPr>
          <w:rFonts w:ascii="Cambria" w:hAnsi="Cambria"/>
          <w:b/>
          <w:sz w:val="32"/>
          <w:szCs w:val="24"/>
        </w:rPr>
        <w:t>Физтех</w:t>
      </w:r>
      <w:r w:rsidR="00F332AF" w:rsidRPr="00462FC0">
        <w:rPr>
          <w:rFonts w:ascii="Cambria" w:hAnsi="Cambria"/>
          <w:b/>
          <w:sz w:val="32"/>
          <w:szCs w:val="24"/>
        </w:rPr>
        <w:t>»</w:t>
      </w:r>
      <w:r w:rsidR="00E56B04" w:rsidRPr="00462FC0">
        <w:rPr>
          <w:rFonts w:ascii="Cambria" w:hAnsi="Cambria"/>
          <w:b/>
          <w:sz w:val="32"/>
          <w:szCs w:val="24"/>
        </w:rPr>
        <w:t xml:space="preserve"> по биологии</w:t>
      </w:r>
    </w:p>
    <w:p w14:paraId="53EC2206" w14:textId="77777777" w:rsidR="00033D7A" w:rsidRPr="00462FC0" w:rsidRDefault="003F2F55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>2020/21</w:t>
      </w:r>
      <w:r w:rsidR="00033D7A" w:rsidRPr="00462FC0">
        <w:rPr>
          <w:rFonts w:ascii="Cambria" w:hAnsi="Cambria"/>
          <w:b/>
          <w:sz w:val="32"/>
          <w:szCs w:val="24"/>
        </w:rPr>
        <w:t xml:space="preserve"> уч. год</w:t>
      </w:r>
    </w:p>
    <w:p w14:paraId="24E22E07" w14:textId="77777777" w:rsidR="00033D7A" w:rsidRPr="00462FC0" w:rsidRDefault="005E5FC2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t xml:space="preserve">Заключительный </w:t>
      </w:r>
      <w:r w:rsidR="00033D7A" w:rsidRPr="00462FC0">
        <w:rPr>
          <w:rFonts w:ascii="Cambria" w:hAnsi="Cambria"/>
          <w:b/>
          <w:sz w:val="32"/>
          <w:szCs w:val="24"/>
        </w:rPr>
        <w:t>этап</w:t>
      </w:r>
    </w:p>
    <w:p w14:paraId="140C97F7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22E94E7" w14:textId="20330B2A" w:rsidR="00FA7C4E" w:rsidRDefault="0024659F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30D6CFF" wp14:editId="54A6DB2C">
            <wp:extent cx="5326380" cy="532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4846" w14:textId="77777777" w:rsidR="00FA7C4E" w:rsidRPr="00736DD4" w:rsidRDefault="00FA7C4E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EC85D8D" w14:textId="3D977C57" w:rsidR="00F9007B" w:rsidRPr="00323A35" w:rsidRDefault="00F9007B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 w:rsidRPr="00323A35">
        <w:rPr>
          <w:rFonts w:ascii="Cambria" w:hAnsi="Cambria"/>
          <w:b/>
          <w:color w:val="FF0000"/>
          <w:sz w:val="40"/>
          <w:szCs w:val="24"/>
        </w:rPr>
        <w:t>ЗАДАНИЯ</w:t>
      </w:r>
      <w:r w:rsidR="00843DB5" w:rsidRPr="00323A35">
        <w:rPr>
          <w:rFonts w:ascii="Cambria" w:hAnsi="Cambria"/>
          <w:b/>
          <w:color w:val="FF0000"/>
          <w:sz w:val="40"/>
          <w:szCs w:val="24"/>
        </w:rPr>
        <w:t xml:space="preserve"> ДЛЯ </w:t>
      </w:r>
      <w:r w:rsidR="007A4576">
        <w:rPr>
          <w:rFonts w:ascii="Cambria" w:hAnsi="Cambria"/>
          <w:b/>
          <w:color w:val="FF0000"/>
          <w:sz w:val="40"/>
          <w:szCs w:val="24"/>
        </w:rPr>
        <w:t>9 КЛАССА</w:t>
      </w:r>
    </w:p>
    <w:p w14:paraId="77B9C5EF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2CEB4841" w14:textId="77777777" w:rsidR="00752F35" w:rsidRDefault="00752F35" w:rsidP="00752F35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 xml:space="preserve">Задания олимпиады </w:t>
      </w:r>
      <w:r>
        <w:rPr>
          <w:rFonts w:ascii="Cambria" w:hAnsi="Cambria"/>
          <w:b/>
          <w:sz w:val="28"/>
          <w:szCs w:val="24"/>
        </w:rPr>
        <w:t>были разделены на две части</w:t>
      </w:r>
    </w:p>
    <w:p w14:paraId="593FA4C7" w14:textId="77777777" w:rsidR="00D71677" w:rsidRDefault="00394FAE" w:rsidP="00752F35">
      <w:pPr>
        <w:spacing w:after="0" w:line="240" w:lineRule="auto"/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(время выпол</w:t>
      </w:r>
      <w:r w:rsidR="00D71677" w:rsidRPr="00DE41E0">
        <w:rPr>
          <w:rFonts w:ascii="Cambria" w:hAnsi="Cambria"/>
          <w:b/>
          <w:szCs w:val="24"/>
        </w:rPr>
        <w:t>нения заданий каждой части - 120 минут, перерыв между частями - 1 час)</w:t>
      </w:r>
    </w:p>
    <w:p w14:paraId="79A144D9" w14:textId="77777777" w:rsidR="004717A0" w:rsidRPr="00F24533" w:rsidRDefault="004717A0" w:rsidP="00752F35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F24533">
        <w:rPr>
          <w:rFonts w:ascii="Cambria" w:hAnsi="Cambria"/>
          <w:b/>
          <w:sz w:val="24"/>
          <w:szCs w:val="24"/>
        </w:rPr>
        <w:t>Максимум за всю олимпиаду:</w:t>
      </w:r>
      <w:r w:rsidR="00F24533" w:rsidRPr="00F24533">
        <w:rPr>
          <w:rFonts w:ascii="Cambria" w:hAnsi="Cambria"/>
          <w:b/>
          <w:sz w:val="24"/>
          <w:szCs w:val="24"/>
        </w:rPr>
        <w:t xml:space="preserve"> </w:t>
      </w:r>
      <w:r w:rsidR="000836F7">
        <w:rPr>
          <w:rFonts w:ascii="Cambria" w:hAnsi="Cambria"/>
          <w:b/>
          <w:sz w:val="24"/>
          <w:szCs w:val="24"/>
        </w:rPr>
        <w:t>124 балла</w:t>
      </w:r>
    </w:p>
    <w:p w14:paraId="3ADB41E0" w14:textId="77777777" w:rsidR="00752F35" w:rsidRDefault="00752F35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087B10C2" w14:textId="77777777" w:rsidR="00752F35" w:rsidRPr="00736DD4" w:rsidRDefault="002D0F8C" w:rsidP="00752F35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В каждой части встречаются </w:t>
      </w:r>
      <w:r w:rsidR="00DE41E0">
        <w:rPr>
          <w:rFonts w:ascii="Cambria" w:hAnsi="Cambria"/>
          <w:b/>
          <w:sz w:val="28"/>
          <w:szCs w:val="24"/>
        </w:rPr>
        <w:t>задания</w:t>
      </w:r>
      <w:r w:rsidR="00752F35" w:rsidRPr="00736DD4">
        <w:rPr>
          <w:rFonts w:ascii="Cambria" w:hAnsi="Cambria"/>
          <w:b/>
          <w:sz w:val="28"/>
          <w:szCs w:val="24"/>
        </w:rPr>
        <w:t xml:space="preserve"> </w:t>
      </w:r>
      <w:r>
        <w:rPr>
          <w:rFonts w:ascii="Cambria" w:hAnsi="Cambria"/>
          <w:b/>
          <w:sz w:val="28"/>
          <w:szCs w:val="24"/>
        </w:rPr>
        <w:t>трех</w:t>
      </w:r>
      <w:r w:rsidR="00752F35" w:rsidRPr="00736DD4">
        <w:rPr>
          <w:rFonts w:ascii="Cambria" w:hAnsi="Cambria"/>
          <w:b/>
          <w:sz w:val="28"/>
          <w:szCs w:val="24"/>
        </w:rPr>
        <w:t xml:space="preserve"> </w:t>
      </w:r>
      <w:r w:rsidR="00DE41E0">
        <w:rPr>
          <w:rFonts w:ascii="Cambria" w:hAnsi="Cambria"/>
          <w:b/>
          <w:sz w:val="28"/>
          <w:szCs w:val="24"/>
        </w:rPr>
        <w:t>т</w:t>
      </w:r>
      <w:r>
        <w:rPr>
          <w:rFonts w:ascii="Cambria" w:hAnsi="Cambria"/>
          <w:b/>
          <w:sz w:val="28"/>
          <w:szCs w:val="24"/>
        </w:rPr>
        <w:t>ипов</w:t>
      </w:r>
      <w:r w:rsidR="00752F35" w:rsidRPr="00736DD4">
        <w:rPr>
          <w:rFonts w:ascii="Cambria" w:hAnsi="Cambria"/>
          <w:b/>
          <w:sz w:val="28"/>
          <w:szCs w:val="24"/>
        </w:rPr>
        <w:t>:</w:t>
      </w:r>
    </w:p>
    <w:p w14:paraId="743EA8E8" w14:textId="77777777" w:rsidR="00752F35" w:rsidRPr="00736DD4" w:rsidRDefault="004717A0" w:rsidP="00752F3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Тип</w:t>
      </w:r>
      <w:r w:rsidR="00752F35" w:rsidRPr="00736DD4">
        <w:rPr>
          <w:rFonts w:ascii="Cambria" w:hAnsi="Cambria"/>
          <w:b/>
          <w:sz w:val="24"/>
          <w:szCs w:val="24"/>
        </w:rPr>
        <w:t xml:space="preserve"> А:</w:t>
      </w:r>
      <w:r w:rsidR="00752F35" w:rsidRPr="00736DD4">
        <w:rPr>
          <w:rFonts w:ascii="Cambria" w:hAnsi="Cambria"/>
          <w:sz w:val="24"/>
          <w:szCs w:val="24"/>
        </w:rPr>
        <w:t xml:space="preserve"> Задания с несколькими верными ответами</w:t>
      </w:r>
      <w:r w:rsidR="00752F35">
        <w:rPr>
          <w:rFonts w:ascii="Cambria" w:hAnsi="Cambria"/>
          <w:sz w:val="24"/>
          <w:szCs w:val="24"/>
        </w:rPr>
        <w:t xml:space="preserve"> (всего</w:t>
      </w:r>
      <w:r w:rsidR="00752F35" w:rsidRPr="00736DD4">
        <w:rPr>
          <w:rFonts w:ascii="Cambria" w:hAnsi="Cambria"/>
          <w:sz w:val="24"/>
          <w:szCs w:val="24"/>
        </w:rPr>
        <w:t xml:space="preserve"> </w:t>
      </w:r>
      <w:r w:rsidR="00A7134D">
        <w:rPr>
          <w:rFonts w:ascii="Cambria" w:hAnsi="Cambria"/>
          <w:sz w:val="24"/>
          <w:szCs w:val="24"/>
        </w:rPr>
        <w:t>9 заданий</w:t>
      </w:r>
      <w:r w:rsidR="00752F35">
        <w:rPr>
          <w:rFonts w:ascii="Cambria" w:hAnsi="Cambria"/>
          <w:sz w:val="24"/>
          <w:szCs w:val="24"/>
        </w:rPr>
        <w:t xml:space="preserve">, сумма </w:t>
      </w:r>
      <w:r w:rsidR="00A7134D">
        <w:rPr>
          <w:rFonts w:ascii="Cambria" w:hAnsi="Cambria"/>
          <w:sz w:val="24"/>
          <w:szCs w:val="24"/>
        </w:rPr>
        <w:t xml:space="preserve">27 </w:t>
      </w:r>
      <w:r w:rsidR="00752F35">
        <w:rPr>
          <w:rFonts w:ascii="Cambria" w:hAnsi="Cambria"/>
          <w:sz w:val="24"/>
          <w:szCs w:val="24"/>
        </w:rPr>
        <w:t>баллов</w:t>
      </w:r>
      <w:r w:rsidR="00752F35" w:rsidRPr="00736DD4">
        <w:rPr>
          <w:rFonts w:ascii="Cambria" w:hAnsi="Cambria"/>
          <w:sz w:val="24"/>
          <w:szCs w:val="24"/>
        </w:rPr>
        <w:t>)</w:t>
      </w:r>
    </w:p>
    <w:p w14:paraId="22E2C298" w14:textId="77777777" w:rsidR="00752F35" w:rsidRPr="00736DD4" w:rsidRDefault="004717A0" w:rsidP="00752F3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Тип</w:t>
      </w:r>
      <w:r w:rsidR="00752F35" w:rsidRPr="00736DD4">
        <w:rPr>
          <w:rFonts w:ascii="Cambria" w:hAnsi="Cambria"/>
          <w:b/>
          <w:sz w:val="24"/>
          <w:szCs w:val="24"/>
        </w:rPr>
        <w:t xml:space="preserve"> В:</w:t>
      </w:r>
      <w:r w:rsidR="00752F35" w:rsidRPr="00736DD4">
        <w:rPr>
          <w:rFonts w:ascii="Cambria" w:hAnsi="Cambria"/>
          <w:sz w:val="24"/>
          <w:szCs w:val="24"/>
        </w:rPr>
        <w:t xml:space="preserve"> Задания на сопоставления</w:t>
      </w:r>
      <w:r w:rsidR="00752F35">
        <w:rPr>
          <w:rFonts w:ascii="Cambria" w:hAnsi="Cambria"/>
          <w:sz w:val="24"/>
          <w:szCs w:val="24"/>
        </w:rPr>
        <w:t xml:space="preserve"> (всего</w:t>
      </w:r>
      <w:r w:rsidR="00752F35" w:rsidRPr="00736DD4">
        <w:rPr>
          <w:rFonts w:ascii="Cambria" w:hAnsi="Cambria"/>
          <w:sz w:val="24"/>
          <w:szCs w:val="24"/>
        </w:rPr>
        <w:t xml:space="preserve"> </w:t>
      </w:r>
      <w:r w:rsidR="00A7134D">
        <w:rPr>
          <w:rFonts w:ascii="Cambria" w:hAnsi="Cambria"/>
          <w:sz w:val="24"/>
          <w:szCs w:val="24"/>
        </w:rPr>
        <w:t>3 задания</w:t>
      </w:r>
      <w:r w:rsidR="00752F35">
        <w:rPr>
          <w:rFonts w:ascii="Cambria" w:hAnsi="Cambria"/>
          <w:sz w:val="24"/>
          <w:szCs w:val="24"/>
        </w:rPr>
        <w:t xml:space="preserve">, сумма </w:t>
      </w:r>
      <w:r w:rsidR="00A7134D">
        <w:rPr>
          <w:rFonts w:ascii="Cambria" w:hAnsi="Cambria"/>
          <w:sz w:val="24"/>
          <w:szCs w:val="24"/>
        </w:rPr>
        <w:t xml:space="preserve">15 </w:t>
      </w:r>
      <w:r w:rsidR="00752F35">
        <w:rPr>
          <w:rFonts w:ascii="Cambria" w:hAnsi="Cambria"/>
          <w:sz w:val="24"/>
          <w:szCs w:val="24"/>
        </w:rPr>
        <w:t>баллов</w:t>
      </w:r>
      <w:r w:rsidR="00752F35" w:rsidRPr="00736DD4">
        <w:rPr>
          <w:rFonts w:ascii="Cambria" w:hAnsi="Cambria"/>
          <w:sz w:val="24"/>
          <w:szCs w:val="24"/>
        </w:rPr>
        <w:t>)</w:t>
      </w:r>
    </w:p>
    <w:p w14:paraId="705013DD" w14:textId="77777777" w:rsidR="00752F35" w:rsidRPr="00736DD4" w:rsidRDefault="004717A0" w:rsidP="00752F3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Тип</w:t>
      </w:r>
      <w:r w:rsidR="00752F35" w:rsidRPr="00736DD4">
        <w:rPr>
          <w:rFonts w:ascii="Cambria" w:hAnsi="Cambria"/>
          <w:b/>
          <w:sz w:val="24"/>
          <w:szCs w:val="24"/>
        </w:rPr>
        <w:t xml:space="preserve"> С:</w:t>
      </w:r>
      <w:r w:rsidR="00752F35" w:rsidRPr="00736DD4">
        <w:rPr>
          <w:rFonts w:ascii="Cambria" w:hAnsi="Cambria"/>
          <w:sz w:val="24"/>
          <w:szCs w:val="24"/>
        </w:rPr>
        <w:t xml:space="preserve"> Задачи со свободным ответом</w:t>
      </w:r>
      <w:r w:rsidR="00752F35">
        <w:rPr>
          <w:rFonts w:ascii="Cambria" w:hAnsi="Cambria"/>
          <w:sz w:val="24"/>
          <w:szCs w:val="24"/>
        </w:rPr>
        <w:t xml:space="preserve"> (всего</w:t>
      </w:r>
      <w:r w:rsidR="00752F35" w:rsidRPr="00736DD4">
        <w:rPr>
          <w:rFonts w:ascii="Cambria" w:hAnsi="Cambria"/>
          <w:sz w:val="24"/>
          <w:szCs w:val="24"/>
        </w:rPr>
        <w:t xml:space="preserve"> </w:t>
      </w:r>
      <w:r w:rsidR="00A7134D">
        <w:rPr>
          <w:rFonts w:ascii="Cambria" w:hAnsi="Cambria"/>
          <w:sz w:val="24"/>
          <w:szCs w:val="24"/>
        </w:rPr>
        <w:t>2 задания</w:t>
      </w:r>
      <w:r w:rsidR="00752F35">
        <w:rPr>
          <w:rFonts w:ascii="Cambria" w:hAnsi="Cambria"/>
          <w:sz w:val="24"/>
          <w:szCs w:val="24"/>
        </w:rPr>
        <w:t xml:space="preserve">, сумма </w:t>
      </w:r>
      <w:r w:rsidR="00A7134D">
        <w:rPr>
          <w:rFonts w:ascii="Cambria" w:hAnsi="Cambria"/>
          <w:sz w:val="24"/>
          <w:szCs w:val="24"/>
        </w:rPr>
        <w:t xml:space="preserve">20 </w:t>
      </w:r>
      <w:r w:rsidR="00752F35">
        <w:rPr>
          <w:rFonts w:ascii="Cambria" w:hAnsi="Cambria"/>
          <w:sz w:val="24"/>
          <w:szCs w:val="24"/>
        </w:rPr>
        <w:t>баллов</w:t>
      </w:r>
      <w:r w:rsidR="00752F35" w:rsidRPr="00736DD4">
        <w:rPr>
          <w:rFonts w:ascii="Cambria" w:hAnsi="Cambria"/>
          <w:sz w:val="24"/>
          <w:szCs w:val="24"/>
        </w:rPr>
        <w:t>)</w:t>
      </w:r>
    </w:p>
    <w:p w14:paraId="4B16EC89" w14:textId="77777777" w:rsidR="00752F35" w:rsidRPr="005E5FC2" w:rsidRDefault="00752F35" w:rsidP="00752F35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5E5FC2">
        <w:rPr>
          <w:rFonts w:ascii="Cambria" w:hAnsi="Cambria"/>
          <w:b/>
          <w:sz w:val="24"/>
          <w:szCs w:val="24"/>
        </w:rPr>
        <w:t>Максимум</w:t>
      </w:r>
      <w:r w:rsidR="00F24533">
        <w:rPr>
          <w:rFonts w:ascii="Cambria" w:hAnsi="Cambria"/>
          <w:b/>
          <w:sz w:val="24"/>
          <w:szCs w:val="24"/>
        </w:rPr>
        <w:t xml:space="preserve"> за одну часть</w:t>
      </w:r>
      <w:r w:rsidRPr="005E5FC2">
        <w:rPr>
          <w:rFonts w:ascii="Cambria" w:hAnsi="Cambria"/>
          <w:b/>
          <w:sz w:val="24"/>
          <w:szCs w:val="24"/>
        </w:rPr>
        <w:t>:</w:t>
      </w:r>
      <w:r w:rsidR="00A7134D">
        <w:rPr>
          <w:rFonts w:ascii="Cambria" w:hAnsi="Cambria"/>
          <w:b/>
          <w:sz w:val="24"/>
          <w:szCs w:val="24"/>
        </w:rPr>
        <w:t xml:space="preserve"> 62 балла</w:t>
      </w:r>
    </w:p>
    <w:p w14:paraId="497D294C" w14:textId="77777777" w:rsidR="00752F35" w:rsidRDefault="00752F35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61A6272B" w14:textId="77777777" w:rsidR="00752F35" w:rsidRPr="00736DD4" w:rsidRDefault="00752F35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E397F4D" w14:textId="77777777" w:rsidR="00C43126" w:rsidRDefault="002B4452" w:rsidP="00C4312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3ED58F47" w14:textId="77777777" w:rsidR="00C43126" w:rsidRDefault="00C43126" w:rsidP="00C4312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21E67C9F" w14:textId="77777777" w:rsidR="00C43126" w:rsidRDefault="00C43126" w:rsidP="00C4312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2247B3D5" w14:textId="77777777" w:rsidR="00C43126" w:rsidRPr="00C43126" w:rsidRDefault="00C43126" w:rsidP="00C43126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 w:rsidRPr="00C43126">
        <w:rPr>
          <w:rFonts w:ascii="Cambria" w:hAnsi="Cambria"/>
          <w:sz w:val="56"/>
          <w:szCs w:val="24"/>
        </w:rPr>
        <w:t>Часть 1</w:t>
      </w:r>
    </w:p>
    <w:p w14:paraId="33CAC494" w14:textId="77777777" w:rsidR="00C43126" w:rsidRPr="00C43126" w:rsidRDefault="00C43126" w:rsidP="00C43126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 w:rsidRPr="00C43126">
        <w:rPr>
          <w:rFonts w:ascii="Cambria" w:hAnsi="Cambria"/>
          <w:sz w:val="56"/>
          <w:szCs w:val="24"/>
        </w:rPr>
        <w:t>(120 минут</w:t>
      </w:r>
      <w:r w:rsidR="00A7134D">
        <w:rPr>
          <w:rFonts w:ascii="Cambria" w:hAnsi="Cambria"/>
          <w:sz w:val="56"/>
          <w:szCs w:val="24"/>
        </w:rPr>
        <w:t>, 62 балла</w:t>
      </w:r>
      <w:r w:rsidRPr="00C43126">
        <w:rPr>
          <w:rFonts w:ascii="Cambria" w:hAnsi="Cambria"/>
          <w:sz w:val="56"/>
          <w:szCs w:val="24"/>
        </w:rPr>
        <w:t>)</w:t>
      </w:r>
    </w:p>
    <w:p w14:paraId="04E41F36" w14:textId="77777777" w:rsidR="00462FC0" w:rsidRPr="005E5FC2" w:rsidRDefault="00C43126" w:rsidP="00D815E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3E8E0BFF" w14:textId="77777777" w:rsidR="00462FC0" w:rsidRDefault="00DE41E0" w:rsidP="00462FC0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="00462FC0">
        <w:rPr>
          <w:rFonts w:ascii="Cambria" w:hAnsi="Cambria"/>
          <w:b/>
          <w:sz w:val="32"/>
          <w:szCs w:val="24"/>
        </w:rPr>
        <w:t xml:space="preserve"> А</w:t>
      </w:r>
      <w:r w:rsidR="00462FC0" w:rsidRPr="00A051D3">
        <w:rPr>
          <w:rFonts w:ascii="Cambria" w:hAnsi="Cambria"/>
          <w:b/>
          <w:sz w:val="32"/>
          <w:szCs w:val="24"/>
        </w:rPr>
        <w:t xml:space="preserve">. </w:t>
      </w:r>
      <w:r w:rsidR="00462FC0"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6A6F0402" w14:textId="77777777" w:rsidR="00462FC0" w:rsidRPr="00A06F7A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F9C0C8" w14:textId="77777777" w:rsidR="00462FC0" w:rsidRPr="00C544D3" w:rsidRDefault="00462FC0" w:rsidP="00462FC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B657C64" w14:textId="77777777" w:rsidR="00462FC0" w:rsidRPr="00C544D3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F61E9F6" w14:textId="77777777" w:rsidR="00462FC0" w:rsidRPr="00C544D3" w:rsidRDefault="00462FC0" w:rsidP="00462FC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5A594FEB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2F5BC423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E803D6A" w14:textId="77777777" w:rsidR="00462FC0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177F074" w14:textId="77777777" w:rsidR="0055414D" w:rsidRPr="00433D5F" w:rsidRDefault="00846BAF" w:rsidP="0055414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="0055414D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</w:rPr>
        <w:t>1</w:t>
      </w:r>
      <w:r w:rsidR="0055414D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55414D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5414D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55414D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150616A" w14:textId="77777777" w:rsidR="0055414D" w:rsidRPr="00433D5F" w:rsidRDefault="0055414D" w:rsidP="0055414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3B60017" w14:textId="77777777" w:rsidR="0055414D" w:rsidRDefault="0055414D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</w:t>
      </w:r>
      <w:r w:rsidRPr="002016C0">
        <w:rPr>
          <w:rFonts w:ascii="Cambria" w:hAnsi="Cambria"/>
          <w:b/>
          <w:bCs/>
          <w:sz w:val="24"/>
          <w:szCs w:val="24"/>
        </w:rPr>
        <w:t>ристалл</w:t>
      </w:r>
      <w:r>
        <w:rPr>
          <w:rFonts w:ascii="Cambria" w:hAnsi="Cambria"/>
          <w:b/>
          <w:bCs/>
          <w:sz w:val="24"/>
          <w:szCs w:val="24"/>
        </w:rPr>
        <w:t>ы чрез</w:t>
      </w:r>
      <w:r w:rsidRPr="002016C0">
        <w:rPr>
          <w:rFonts w:ascii="Cambria" w:hAnsi="Cambria"/>
          <w:b/>
          <w:bCs/>
          <w:sz w:val="24"/>
          <w:szCs w:val="24"/>
        </w:rPr>
        <w:t xml:space="preserve">вычайно широко распространены в растениях и являются их важным клеточным компонентом. </w:t>
      </w:r>
      <w:r>
        <w:rPr>
          <w:rFonts w:ascii="Cambria" w:hAnsi="Cambria"/>
          <w:b/>
          <w:bCs/>
          <w:sz w:val="24"/>
          <w:szCs w:val="24"/>
        </w:rPr>
        <w:t xml:space="preserve">В основном они </w:t>
      </w:r>
      <w:r w:rsidRPr="00831990">
        <w:rPr>
          <w:rFonts w:ascii="Cambria" w:hAnsi="Cambria"/>
          <w:b/>
          <w:bCs/>
          <w:sz w:val="24"/>
          <w:szCs w:val="24"/>
        </w:rPr>
        <w:t xml:space="preserve">представлены солями кальция и </w:t>
      </w:r>
      <w:r>
        <w:rPr>
          <w:rFonts w:ascii="Cambria" w:hAnsi="Cambria"/>
          <w:b/>
          <w:bCs/>
          <w:sz w:val="24"/>
          <w:szCs w:val="24"/>
        </w:rPr>
        <w:t>д</w:t>
      </w:r>
      <w:r w:rsidRPr="005F1E1D">
        <w:rPr>
          <w:rFonts w:ascii="Cambria" w:hAnsi="Cambria"/>
          <w:b/>
          <w:bCs/>
          <w:sz w:val="24"/>
          <w:szCs w:val="24"/>
        </w:rPr>
        <w:t>иоксид</w:t>
      </w:r>
      <w:r>
        <w:rPr>
          <w:rFonts w:ascii="Cambria" w:hAnsi="Cambria"/>
          <w:b/>
          <w:bCs/>
          <w:sz w:val="24"/>
          <w:szCs w:val="24"/>
        </w:rPr>
        <w:t xml:space="preserve">ом </w:t>
      </w:r>
      <w:r w:rsidRPr="00831990">
        <w:rPr>
          <w:rFonts w:ascii="Cambria" w:hAnsi="Cambria"/>
          <w:b/>
          <w:bCs/>
          <w:sz w:val="24"/>
          <w:szCs w:val="24"/>
        </w:rPr>
        <w:t>кремния</w:t>
      </w:r>
      <w:r>
        <w:rPr>
          <w:rFonts w:ascii="Cambria" w:hAnsi="Cambria"/>
          <w:b/>
          <w:bCs/>
          <w:sz w:val="24"/>
          <w:szCs w:val="24"/>
        </w:rPr>
        <w:t>, однако крайне разнообразны по форме и локализации.</w:t>
      </w:r>
    </w:p>
    <w:p w14:paraId="582E515D" w14:textId="77777777" w:rsidR="0055414D" w:rsidRPr="00B07023" w:rsidRDefault="0055414D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F442EB" w14:textId="26CDC3E2" w:rsidR="0055414D" w:rsidRDefault="0024659F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373B8">
        <w:rPr>
          <w:noProof/>
          <w:lang w:eastAsia="ru-RU"/>
        </w:rPr>
        <w:drawing>
          <wp:inline distT="0" distB="0" distL="0" distR="0" wp14:anchorId="451B5D7C" wp14:editId="3606328B">
            <wp:extent cx="6461760" cy="442722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" b="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D496" w14:textId="77777777" w:rsidR="0055414D" w:rsidRDefault="0055414D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3636691" w14:textId="77777777" w:rsidR="0055414D" w:rsidRDefault="0055414D" w:rsidP="0055414D">
      <w:pPr>
        <w:spacing w:after="0" w:line="240" w:lineRule="auto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B07023">
        <w:rPr>
          <w:rFonts w:ascii="Cambria" w:hAnsi="Cambria"/>
          <w:b/>
          <w:bCs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5762ADFA" w14:textId="77777777" w:rsidR="0055414D" w:rsidRPr="00E14980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FB93FD6" w14:textId="77777777" w:rsidR="0055414D" w:rsidRPr="00E14980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0D2E3CA" w14:textId="77777777" w:rsidR="0055414D" w:rsidRPr="00143F44" w:rsidRDefault="0055414D" w:rsidP="0055414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579775A" w14:textId="77777777" w:rsidR="0055414D" w:rsidRPr="00143F4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Кристаллы оксалата кальция закладываются и растут в вакуоли внутри камер кристаллизации;</w:t>
      </w:r>
    </w:p>
    <w:p w14:paraId="0FE48FAA" w14:textId="77777777" w:rsidR="0055414D" w:rsidRPr="00143F4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Цистолит – образование из карбоната кальция, образующееся в специализированных крупных клетках – литоцистах, показан на рисунке 4;</w:t>
      </w:r>
    </w:p>
    <w:p w14:paraId="4E683523" w14:textId="77777777" w:rsidR="0055414D" w:rsidRPr="00143F4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Образование оксалата кальция – обратимый процесс;</w:t>
      </w:r>
    </w:p>
    <w:p w14:paraId="0ECB6B64" w14:textId="77777777" w:rsidR="0055414D" w:rsidRPr="00143F4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Кристаллы оксалата кальция могут защищать растения от поедания некоторыми животными;</w:t>
      </w:r>
    </w:p>
    <w:p w14:paraId="2CE38F7B" w14:textId="77777777" w:rsidR="0055414D" w:rsidRPr="00143F4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Кристаллы могут увеличивать механическую прочность растительных тканей;</w:t>
      </w:r>
    </w:p>
    <w:p w14:paraId="31042558" w14:textId="77777777" w:rsidR="0055414D" w:rsidRPr="00143F4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Вокруг кристалла оксалата кальция может возникать клеточная стенка.</w:t>
      </w:r>
    </w:p>
    <w:p w14:paraId="07197BA3" w14:textId="77777777" w:rsidR="0055414D" w:rsidRPr="00143F4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A8C772" w14:textId="77777777" w:rsidR="0055414D" w:rsidRPr="00143F4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0F85933" w14:textId="77777777" w:rsidR="0055414D" w:rsidRPr="00143F44" w:rsidRDefault="0055414D" w:rsidP="0055414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282CBDF" w14:textId="77777777" w:rsidR="0055414D" w:rsidRPr="00143F4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Крупные одиночные призматические кристаллы оксалата кальция показаны на рисунках 1, 4, 8;</w:t>
      </w:r>
    </w:p>
    <w:p w14:paraId="1ED41BC1" w14:textId="77777777" w:rsidR="0055414D" w:rsidRPr="00143F4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Для многих хвойных растений характерно отложение кристаллов оксалата кальция в клеточной стенке;</w:t>
      </w:r>
    </w:p>
    <w:p w14:paraId="4A398AC3" w14:textId="77777777" w:rsidR="0055414D" w:rsidRPr="00143F4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Рафиды – мелкие игловидные кристаллы карбоната кальция показаны на рисунках 5, 7;</w:t>
      </w:r>
    </w:p>
    <w:p w14:paraId="1C8D37E7" w14:textId="77777777" w:rsidR="0055414D" w:rsidRPr="00143F4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lastRenderedPageBreak/>
        <w:t>Друзы – многогранные сростки кристаллов оксалата кальция показаны на рисунках 2, 6;</w:t>
      </w:r>
    </w:p>
    <w:p w14:paraId="70A66352" w14:textId="77777777" w:rsidR="0055414D" w:rsidRPr="00143F4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Кристаллы могут увеличивать механическую прочность растительных тканей;</w:t>
      </w:r>
    </w:p>
    <w:p w14:paraId="3A3D28CA" w14:textId="77777777" w:rsidR="0055414D" w:rsidRPr="00143F4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color w:val="000000"/>
          <w:sz w:val="24"/>
          <w:szCs w:val="24"/>
        </w:rPr>
        <w:t>Вокруг кристалла оксалата кальция может возникать клеточная стенка.</w:t>
      </w:r>
    </w:p>
    <w:p w14:paraId="5752ABB7" w14:textId="77777777" w:rsidR="0055414D" w:rsidRPr="00143F4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9927F9F" w14:textId="77777777" w:rsidR="0055414D" w:rsidRPr="00143F4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436BF12" w14:textId="77777777" w:rsidR="00537FC1" w:rsidRPr="00143F44" w:rsidRDefault="0055414D" w:rsidP="0055414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br w:type="page"/>
      </w:r>
      <w:r w:rsidR="00537FC1"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t>2</w:t>
      </w:r>
      <w:r w:rsidR="00537FC1"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537FC1"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537FC1" w:rsidRPr="00143F44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34CD3E1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5693D60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Разнообразие трихом в растительном мире чрезвычайно велико. Трихомы различаются по форме, размеру, структуре, местоположению, способности секретировать и т.д. </w:t>
      </w:r>
    </w:p>
    <w:p w14:paraId="01644F2A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На </w:t>
      </w:r>
      <w:r w:rsidR="00290385" w:rsidRPr="00143F44">
        <w:rPr>
          <w:rFonts w:ascii="Cambria" w:hAnsi="Cambria"/>
          <w:b/>
          <w:bCs/>
          <w:sz w:val="24"/>
          <w:szCs w:val="24"/>
        </w:rPr>
        <w:t>микро</w:t>
      </w:r>
      <w:r w:rsidRPr="00143F44">
        <w:rPr>
          <w:rFonts w:ascii="Cambria" w:hAnsi="Cambria"/>
          <w:b/>
          <w:bCs/>
          <w:sz w:val="24"/>
          <w:szCs w:val="24"/>
        </w:rPr>
        <w:t>фотография</w:t>
      </w:r>
      <w:r w:rsidR="00A60A65" w:rsidRPr="00143F44">
        <w:rPr>
          <w:rFonts w:ascii="Cambria" w:hAnsi="Cambria"/>
          <w:b/>
          <w:bCs/>
          <w:sz w:val="24"/>
          <w:szCs w:val="24"/>
        </w:rPr>
        <w:t>х</w:t>
      </w:r>
      <w:r w:rsidR="00290385" w:rsidRPr="00143F44">
        <w:rPr>
          <w:rFonts w:ascii="Cambria" w:hAnsi="Cambria"/>
          <w:b/>
          <w:bCs/>
          <w:sz w:val="24"/>
          <w:szCs w:val="24"/>
        </w:rPr>
        <w:t xml:space="preserve"> ниже</w:t>
      </w:r>
      <w:r w:rsidR="00A60A65" w:rsidRPr="00143F44">
        <w:rPr>
          <w:rFonts w:ascii="Cambria" w:hAnsi="Cambria"/>
          <w:b/>
          <w:bCs/>
          <w:sz w:val="24"/>
          <w:szCs w:val="24"/>
        </w:rPr>
        <w:t xml:space="preserve"> представлены два типа трихом.</w:t>
      </w:r>
    </w:p>
    <w:p w14:paraId="003DB615" w14:textId="77777777" w:rsidR="00A60A65" w:rsidRPr="00143F44" w:rsidRDefault="00A60A65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A7F0378" w14:textId="277F6264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t xml:space="preserve"> </w:t>
      </w:r>
      <w:r w:rsidR="0024659F" w:rsidRPr="00143F44">
        <w:rPr>
          <w:noProof/>
          <w:lang w:eastAsia="ru-RU"/>
        </w:rPr>
        <w:drawing>
          <wp:inline distT="0" distB="0" distL="0" distR="0" wp14:anchorId="45DE38A3" wp14:editId="59081E4D">
            <wp:extent cx="5570220" cy="323088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5" b="2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EEA4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933E811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775A8986" w14:textId="77777777" w:rsidR="003F3F5C" w:rsidRPr="00143F44" w:rsidRDefault="003F3F5C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75AC01B" w14:textId="77777777" w:rsidR="006237F3" w:rsidRPr="00143F44" w:rsidRDefault="006237F3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F88B157" w14:textId="77777777" w:rsidR="00BD5FF6" w:rsidRPr="00143F44" w:rsidRDefault="00BD5FF6" w:rsidP="00BD5F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A080ECD" w14:textId="77777777" w:rsidR="00BD5FF6" w:rsidRPr="00143F44" w:rsidRDefault="00BD5FF6" w:rsidP="00B35A6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Трихомы могут формироваться как на вегетативных, так и на генеративных органах;</w:t>
      </w:r>
    </w:p>
    <w:p w14:paraId="022CB128" w14:textId="77777777" w:rsidR="00BD5FF6" w:rsidRPr="00143F44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 образовании трихом принимают участие клетки эпидермиса и паренхимы первичной коры;</w:t>
      </w:r>
    </w:p>
    <w:p w14:paraId="0795077A" w14:textId="77777777" w:rsidR="00BD5FF6" w:rsidRPr="00143F44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некоторых растений один орган могут покрывать несколько разных типов трихом;</w:t>
      </w:r>
    </w:p>
    <w:p w14:paraId="7B4C92C9" w14:textId="77777777" w:rsidR="00BD5FF6" w:rsidRPr="00143F44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Трихомы могут защищать растения от насекомых-вредителей;</w:t>
      </w:r>
    </w:p>
    <w:p w14:paraId="43A81415" w14:textId="77777777" w:rsidR="00BD5FF6" w:rsidRPr="00143F44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фотографии А кроющая одноклеточная трихома;</w:t>
      </w:r>
    </w:p>
    <w:p w14:paraId="221749EA" w14:textId="77777777" w:rsidR="00BD5FF6" w:rsidRPr="00143F44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фотографии Б железистая трихома с многоклеточной головкой.</w:t>
      </w:r>
    </w:p>
    <w:p w14:paraId="727B5924" w14:textId="77777777" w:rsidR="00BD5FF6" w:rsidRPr="00143F44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117B0B2" w14:textId="77777777" w:rsidR="00BD5FF6" w:rsidRPr="00143F44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4E23E76" w14:textId="77777777" w:rsidR="00BD5FF6" w:rsidRPr="00143F44" w:rsidRDefault="00BD5FF6" w:rsidP="00BD5F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Вариант 2:</w:t>
      </w:r>
    </w:p>
    <w:p w14:paraId="7682E545" w14:textId="77777777" w:rsidR="00BD5FF6" w:rsidRPr="00143F44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Особенности трихом для некоторых групп растений являются важным таксономическим признаком;</w:t>
      </w:r>
    </w:p>
    <w:p w14:paraId="16A27A71" w14:textId="77777777" w:rsidR="00BD5FF6" w:rsidRPr="00143F44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некоторых растений один орган могут покрывать несколько разных типов трихом;</w:t>
      </w:r>
    </w:p>
    <w:p w14:paraId="72400AB4" w14:textId="77777777" w:rsidR="00BD5FF6" w:rsidRPr="00143F44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Трихомы некоторых растений защищают их от избыточного ультрафиолетового излучения;</w:t>
      </w:r>
    </w:p>
    <w:p w14:paraId="1DE78A70" w14:textId="77777777" w:rsidR="00BD5FF6" w:rsidRPr="00143F44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Железистые трихомы располагаются только на надземной части растения;</w:t>
      </w:r>
    </w:p>
    <w:p w14:paraId="56B6A5A8" w14:textId="77777777" w:rsidR="00BD5FF6" w:rsidRPr="00143F44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фотографии А кроющая многоклеточная трихома;</w:t>
      </w:r>
    </w:p>
    <w:p w14:paraId="37FDF5FF" w14:textId="77777777" w:rsidR="00BD5FF6" w:rsidRPr="00143F44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фотографии Б железистая трихома с одноклеточной головкой;</w:t>
      </w:r>
    </w:p>
    <w:p w14:paraId="24D31AEB" w14:textId="77777777" w:rsidR="00BD5FF6" w:rsidRPr="00143F44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BC76B2" w14:textId="77777777" w:rsidR="00BD5FF6" w:rsidRPr="00143F44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62275E3" w14:textId="77777777" w:rsidR="00537FC1" w:rsidRPr="00143F44" w:rsidRDefault="00537FC1" w:rsidP="00537FC1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143F44">
        <w:br w:type="page"/>
      </w:r>
      <w:r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t>3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55414D" w:rsidRPr="00143F44">
        <w:rPr>
          <w:rFonts w:ascii="Cambria" w:hAnsi="Cambria"/>
          <w:b/>
          <w:color w:val="FF0000"/>
          <w:sz w:val="28"/>
          <w:szCs w:val="24"/>
        </w:rPr>
        <w:t>3</w:t>
      </w:r>
      <w:r w:rsidRPr="00143F44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33115C88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C17A9CB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На фотографии </w:t>
      </w:r>
      <w:r w:rsidR="004A0627" w:rsidRPr="00143F44">
        <w:rPr>
          <w:rFonts w:ascii="Cambria" w:hAnsi="Cambria"/>
          <w:b/>
          <w:bCs/>
          <w:sz w:val="24"/>
          <w:szCs w:val="24"/>
        </w:rPr>
        <w:t xml:space="preserve">ниже </w:t>
      </w:r>
      <w:r w:rsidRPr="00143F44">
        <w:rPr>
          <w:rFonts w:ascii="Cambria" w:hAnsi="Cambria"/>
          <w:b/>
          <w:bCs/>
          <w:sz w:val="24"/>
          <w:szCs w:val="24"/>
        </w:rPr>
        <w:t>приведен</w:t>
      </w:r>
      <w:r w:rsidR="004A0627" w:rsidRPr="00143F44">
        <w:rPr>
          <w:rFonts w:ascii="Cambria" w:hAnsi="Cambria"/>
          <w:b/>
          <w:bCs/>
          <w:sz w:val="24"/>
          <w:szCs w:val="24"/>
        </w:rPr>
        <w:t>ы</w:t>
      </w:r>
      <w:r w:rsidRPr="00143F44">
        <w:rPr>
          <w:rFonts w:ascii="Cambria" w:hAnsi="Cambria"/>
          <w:b/>
          <w:bCs/>
          <w:sz w:val="24"/>
          <w:szCs w:val="24"/>
        </w:rPr>
        <w:t xml:space="preserve"> поперечный срез (</w:t>
      </w:r>
      <w:r w:rsidR="008E49DD" w:rsidRPr="00143F44">
        <w:rPr>
          <w:rFonts w:ascii="Cambria" w:hAnsi="Cambria"/>
          <w:b/>
          <w:bCs/>
          <w:sz w:val="24"/>
          <w:szCs w:val="24"/>
        </w:rPr>
        <w:t xml:space="preserve">слева) </w:t>
      </w:r>
      <w:r w:rsidRPr="00143F44">
        <w:rPr>
          <w:rFonts w:ascii="Cambria" w:hAnsi="Cambria"/>
          <w:b/>
          <w:bCs/>
          <w:sz w:val="24"/>
          <w:szCs w:val="24"/>
        </w:rPr>
        <w:t>и</w:t>
      </w:r>
      <w:r w:rsidR="004A0627" w:rsidRPr="00143F44">
        <w:rPr>
          <w:rFonts w:ascii="Cambria" w:hAnsi="Cambria"/>
          <w:b/>
          <w:bCs/>
          <w:sz w:val="24"/>
          <w:szCs w:val="24"/>
        </w:rPr>
        <w:t xml:space="preserve"> увеличенные</w:t>
      </w:r>
      <w:r w:rsidRPr="00143F44">
        <w:rPr>
          <w:rFonts w:ascii="Cambria" w:hAnsi="Cambria"/>
          <w:b/>
          <w:bCs/>
          <w:sz w:val="24"/>
          <w:szCs w:val="24"/>
        </w:rPr>
        <w:t xml:space="preserve"> фрагменты этого среза</w:t>
      </w:r>
      <w:r w:rsidR="00574E01" w:rsidRPr="00143F44">
        <w:rPr>
          <w:rFonts w:ascii="Cambria" w:hAnsi="Cambria"/>
          <w:b/>
          <w:bCs/>
          <w:sz w:val="24"/>
          <w:szCs w:val="24"/>
        </w:rPr>
        <w:t xml:space="preserve"> (два справа</w:t>
      </w:r>
      <w:r w:rsidRPr="00143F44">
        <w:rPr>
          <w:rFonts w:ascii="Cambria" w:hAnsi="Cambria"/>
          <w:b/>
          <w:bCs/>
          <w:sz w:val="24"/>
          <w:szCs w:val="24"/>
        </w:rPr>
        <w:t>) одного сосудистого растения.</w:t>
      </w:r>
    </w:p>
    <w:p w14:paraId="72D9A929" w14:textId="77777777" w:rsidR="00CC6EAE" w:rsidRPr="00143F44" w:rsidRDefault="00CC6EAE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33B70A0" w14:textId="356C4954" w:rsidR="00537FC1" w:rsidRPr="00143F44" w:rsidRDefault="0024659F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noProof/>
          <w:lang w:eastAsia="ru-RU"/>
        </w:rPr>
        <w:drawing>
          <wp:inline distT="0" distB="0" distL="0" distR="0" wp14:anchorId="792F8FD7" wp14:editId="6F33E886">
            <wp:extent cx="6484620" cy="34671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3" b="2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5ECD" w14:textId="77777777" w:rsidR="00D56105" w:rsidRPr="00143F44" w:rsidRDefault="00D56105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ADAC8D" w14:textId="77777777" w:rsidR="00537FC1" w:rsidRPr="00143F44" w:rsidRDefault="00D56105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Основываясь на анатомическом строении этого растения, определите, является верным или неверным каждое из следующих утверждений:</w:t>
      </w:r>
    </w:p>
    <w:p w14:paraId="15C15B0B" w14:textId="77777777" w:rsidR="00537FC1" w:rsidRPr="00143F44" w:rsidRDefault="00537FC1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CE62DA" w14:textId="77777777" w:rsidR="003F3F5C" w:rsidRPr="00143F44" w:rsidRDefault="003F3F5C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B32554" w14:textId="77777777" w:rsidR="00574E01" w:rsidRPr="00143F44" w:rsidRDefault="00574E01" w:rsidP="00574E0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8ABE313" w14:textId="77777777" w:rsidR="003F3F5C" w:rsidRPr="00143F44" w:rsidRDefault="003F3F5C" w:rsidP="00B35A66">
      <w:pPr>
        <w:numPr>
          <w:ilvl w:val="1"/>
          <w:numId w:val="5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Представленный на фотографии срез принадлежит хвощу;</w:t>
      </w:r>
    </w:p>
    <w:p w14:paraId="75334EC1" w14:textId="77777777" w:rsidR="003F3F5C" w:rsidRPr="00143F44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Для данного растения характерна атактостела;</w:t>
      </w:r>
    </w:p>
    <w:p w14:paraId="4C612FE2" w14:textId="77777777" w:rsidR="003F3F5C" w:rsidRPr="00143F44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Полость, обозначенная цифрой 1 является воздухоносной;</w:t>
      </w:r>
    </w:p>
    <w:p w14:paraId="4776CEFD" w14:textId="77777777" w:rsidR="003F3F5C" w:rsidRPr="00143F44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Полость</w:t>
      </w:r>
      <w:r w:rsidR="007C6BF8" w:rsidRPr="00143F44">
        <w:rPr>
          <w:rFonts w:ascii="Cambria" w:hAnsi="Cambria"/>
          <w:bCs/>
          <w:sz w:val="24"/>
          <w:szCs w:val="24"/>
        </w:rPr>
        <w:t xml:space="preserve">, </w:t>
      </w:r>
      <w:r w:rsidRPr="00143F44">
        <w:rPr>
          <w:rFonts w:ascii="Cambria" w:hAnsi="Cambria"/>
          <w:bCs/>
          <w:sz w:val="24"/>
          <w:szCs w:val="24"/>
        </w:rPr>
        <w:t>обозначенная цифрой 2 образуется в результате разрушения элементов протоксилемы;</w:t>
      </w:r>
    </w:p>
    <w:p w14:paraId="33EF8A3D" w14:textId="77777777" w:rsidR="003F3F5C" w:rsidRPr="00143F44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Проводящие пучки являются коллатеральными открытыми;</w:t>
      </w:r>
    </w:p>
    <w:p w14:paraId="07972732" w14:textId="77777777" w:rsidR="003F3F5C" w:rsidRPr="00143F44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Проводящие пучки, являются коллатеральными закрытыми</w:t>
      </w:r>
      <w:r w:rsidR="006C5515" w:rsidRPr="00143F44">
        <w:rPr>
          <w:rFonts w:ascii="Cambria" w:hAnsi="Cambria"/>
          <w:bCs/>
          <w:sz w:val="24"/>
          <w:szCs w:val="24"/>
        </w:rPr>
        <w:t>.</w:t>
      </w:r>
    </w:p>
    <w:p w14:paraId="4CC76542" w14:textId="77777777" w:rsidR="00574E01" w:rsidRPr="00143F44" w:rsidRDefault="00574E01" w:rsidP="00574E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846261" w14:textId="77777777" w:rsidR="00574E01" w:rsidRPr="00143F44" w:rsidRDefault="00574E01" w:rsidP="00574E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BEEF11" w14:textId="77777777" w:rsidR="00574E01" w:rsidRPr="00143F44" w:rsidRDefault="00574E01" w:rsidP="00574E0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1CE63220" w14:textId="77777777" w:rsidR="003F3F5C" w:rsidRPr="00143F44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Представленный на фотографии срез принадлежит цветковому растению;</w:t>
      </w:r>
    </w:p>
    <w:p w14:paraId="461DAC06" w14:textId="77777777" w:rsidR="003F3F5C" w:rsidRPr="00143F44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Для данного растения характерна артростела;</w:t>
      </w:r>
    </w:p>
    <w:p w14:paraId="7B5D3712" w14:textId="77777777" w:rsidR="003F3F5C" w:rsidRPr="00143F44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</w:t>
      </w:r>
      <w:r w:rsidR="007C6BF8" w:rsidRPr="00143F44">
        <w:rPr>
          <w:rFonts w:ascii="Cambria" w:hAnsi="Cambria"/>
          <w:bCs/>
          <w:sz w:val="24"/>
          <w:szCs w:val="24"/>
        </w:rPr>
        <w:t xml:space="preserve">олость, </w:t>
      </w:r>
      <w:r w:rsidRPr="00143F44">
        <w:rPr>
          <w:rFonts w:ascii="Cambria" w:hAnsi="Cambria"/>
          <w:bCs/>
          <w:sz w:val="24"/>
          <w:szCs w:val="24"/>
        </w:rPr>
        <w:t>обозначенная цифрой 2 образуется в результате разрушения элементов протоксилемы;</w:t>
      </w:r>
    </w:p>
    <w:p w14:paraId="4216A606" w14:textId="77777777" w:rsidR="003F3F5C" w:rsidRPr="00143F44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Полость, обозначенная цифрой 1, образуется в результате разрушения целого проводящего пучка;</w:t>
      </w:r>
    </w:p>
    <w:p w14:paraId="79EC1103" w14:textId="77777777" w:rsidR="003F3F5C" w:rsidRPr="00143F44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Проводящие пучки, являются коллатеральными закрытыми;</w:t>
      </w:r>
    </w:p>
    <w:p w14:paraId="7055A250" w14:textId="77777777" w:rsidR="003F3F5C" w:rsidRPr="00143F44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Полость, обозначенная цифрой 2 образуется в результате разрушения элементов вторичной ксилемы.</w:t>
      </w:r>
    </w:p>
    <w:p w14:paraId="2040CB94" w14:textId="77777777" w:rsidR="00574E01" w:rsidRPr="00143F44" w:rsidRDefault="00574E01" w:rsidP="00574E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CEB19F" w14:textId="77777777" w:rsidR="004F32AC" w:rsidRPr="00143F44" w:rsidRDefault="00537FC1" w:rsidP="00111B4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143F44">
        <w:br w:type="page"/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lastRenderedPageBreak/>
        <w:t>Задание 4</w:t>
      </w:r>
      <w:r w:rsidR="004F32AC"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F32AC"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F32AC" w:rsidRPr="00143F44">
        <w:rPr>
          <w:rFonts w:ascii="Cambria" w:hAnsi="Cambria"/>
          <w:b/>
          <w:color w:val="FF0000"/>
          <w:sz w:val="28"/>
          <w:szCs w:val="24"/>
        </w:rPr>
        <w:t xml:space="preserve"> 7) – 3 балла</w:t>
      </w:r>
    </w:p>
    <w:p w14:paraId="44811E31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8701A57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На иллюстрациях ниже приведены</w:t>
      </w:r>
      <w:r w:rsidR="006C6B02" w:rsidRPr="00143F44">
        <w:rPr>
          <w:rFonts w:ascii="Cambria" w:hAnsi="Cambria"/>
          <w:b/>
          <w:bCs/>
          <w:sz w:val="24"/>
          <w:szCs w:val="24"/>
        </w:rPr>
        <w:t xml:space="preserve"> пять рисунков и изображений</w:t>
      </w:r>
      <w:r w:rsidRPr="00143F44">
        <w:rPr>
          <w:rFonts w:ascii="Cambria" w:hAnsi="Cambria"/>
          <w:b/>
          <w:bCs/>
          <w:sz w:val="24"/>
          <w:szCs w:val="24"/>
        </w:rPr>
        <w:t xml:space="preserve"> протиста </w:t>
      </w:r>
      <w:r w:rsidRPr="00143F44">
        <w:rPr>
          <w:rFonts w:ascii="Cambria" w:hAnsi="Cambria"/>
          <w:b/>
          <w:bCs/>
          <w:i/>
          <w:sz w:val="24"/>
          <w:szCs w:val="24"/>
        </w:rPr>
        <w:t xml:space="preserve">Tokophrya </w:t>
      </w:r>
      <w:r w:rsidRPr="00143F44">
        <w:rPr>
          <w:rFonts w:ascii="Cambria" w:hAnsi="Cambria"/>
          <w:b/>
          <w:bCs/>
          <w:i/>
          <w:sz w:val="24"/>
          <w:szCs w:val="24"/>
          <w:lang w:val="en-US"/>
        </w:rPr>
        <w:t>sp</w:t>
      </w:r>
      <w:r w:rsidRPr="00143F44">
        <w:rPr>
          <w:rFonts w:ascii="Cambria" w:hAnsi="Cambria"/>
          <w:b/>
          <w:bCs/>
          <w:i/>
          <w:sz w:val="24"/>
          <w:szCs w:val="24"/>
        </w:rPr>
        <w:t>.</w:t>
      </w:r>
      <w:r w:rsidR="00A62688" w:rsidRPr="00143F44">
        <w:rPr>
          <w:rFonts w:ascii="Cambria" w:hAnsi="Cambria"/>
          <w:b/>
          <w:bCs/>
          <w:sz w:val="24"/>
          <w:szCs w:val="24"/>
        </w:rPr>
        <w:t>, а также</w:t>
      </w:r>
      <w:r w:rsidR="001D18DE" w:rsidRPr="00143F44">
        <w:rPr>
          <w:rFonts w:ascii="Cambria" w:hAnsi="Cambria"/>
          <w:b/>
          <w:bCs/>
          <w:sz w:val="24"/>
          <w:szCs w:val="24"/>
        </w:rPr>
        <w:t xml:space="preserve"> процесса его питания.</w:t>
      </w:r>
    </w:p>
    <w:p w14:paraId="6FAF3B97" w14:textId="77777777" w:rsidR="001D18DE" w:rsidRPr="00143F44" w:rsidRDefault="001D18DE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8E14B4" w14:textId="43CE0787" w:rsidR="004F32AC" w:rsidRPr="00143F44" w:rsidRDefault="0024659F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30AE2803" wp14:editId="4211E6BF">
            <wp:extent cx="6271260" cy="4701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192D" w14:textId="77777777" w:rsidR="001D18DE" w:rsidRPr="00143F44" w:rsidRDefault="001D18DE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7BC0BE" w14:textId="77777777" w:rsidR="004F32AC" w:rsidRPr="00143F44" w:rsidRDefault="00111B4D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Изучите </w:t>
      </w:r>
      <w:r w:rsidR="00A62688" w:rsidRPr="00143F44">
        <w:rPr>
          <w:rFonts w:ascii="Cambria" w:hAnsi="Cambria"/>
          <w:b/>
          <w:bCs/>
          <w:sz w:val="24"/>
          <w:szCs w:val="24"/>
        </w:rPr>
        <w:t>приведенные иллюстрации</w:t>
      </w:r>
      <w:r w:rsidRPr="00143F44">
        <w:rPr>
          <w:rFonts w:ascii="Cambria" w:hAnsi="Cambria"/>
          <w:b/>
          <w:bCs/>
          <w:sz w:val="24"/>
          <w:szCs w:val="24"/>
        </w:rPr>
        <w:t xml:space="preserve"> и</w:t>
      </w:r>
      <w:r w:rsidR="00A62688" w:rsidRPr="00143F44">
        <w:rPr>
          <w:rFonts w:ascii="Cambria" w:hAnsi="Cambria"/>
          <w:b/>
          <w:bCs/>
          <w:sz w:val="24"/>
          <w:szCs w:val="24"/>
        </w:rPr>
        <w:t xml:space="preserve"> укажите для каждого из следующих утверждений, является оно верным или неверным:</w:t>
      </w:r>
    </w:p>
    <w:p w14:paraId="709E1A5A" w14:textId="77777777" w:rsidR="00447A67" w:rsidRPr="00143F44" w:rsidRDefault="00447A67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65ED05" w14:textId="77777777" w:rsidR="002F07CA" w:rsidRPr="00143F44" w:rsidRDefault="002F07CA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42E29B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9FC5603" w14:textId="77777777" w:rsidR="004F32AC" w:rsidRPr="00143F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hanging="11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Данный организм можно отнести к планктону; </w:t>
      </w:r>
    </w:p>
    <w:p w14:paraId="207C74C1" w14:textId="77777777" w:rsidR="004F32AC" w:rsidRPr="00143F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питается, в основном, другими протистами;</w:t>
      </w:r>
    </w:p>
    <w:p w14:paraId="6197C469" w14:textId="77777777" w:rsidR="004F32AC" w:rsidRPr="00143F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имеет реснички;</w:t>
      </w:r>
    </w:p>
    <w:p w14:paraId="1656E81C" w14:textId="77777777" w:rsidR="004F32AC" w:rsidRPr="00143F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можно</w:t>
      </w:r>
      <w:r w:rsidR="001376BC" w:rsidRPr="00143F44">
        <w:rPr>
          <w:rFonts w:ascii="Cambria" w:hAnsi="Cambria"/>
          <w:bCs/>
          <w:sz w:val="24"/>
          <w:szCs w:val="24"/>
        </w:rPr>
        <w:t xml:space="preserve"> отн</w:t>
      </w:r>
      <w:r w:rsidR="00EB3F10" w:rsidRPr="00143F44">
        <w:rPr>
          <w:rFonts w:ascii="Cambria" w:hAnsi="Cambria"/>
          <w:bCs/>
          <w:sz w:val="24"/>
          <w:szCs w:val="24"/>
        </w:rPr>
        <w:t>ести</w:t>
      </w:r>
      <w:r w:rsidRPr="00143F44">
        <w:rPr>
          <w:rFonts w:ascii="Cambria" w:hAnsi="Cambria"/>
          <w:bCs/>
          <w:sz w:val="24"/>
          <w:szCs w:val="24"/>
        </w:rPr>
        <w:t xml:space="preserve"> к супергруппе </w:t>
      </w:r>
      <w:r w:rsidRPr="00143F44">
        <w:rPr>
          <w:rFonts w:ascii="Cambria" w:hAnsi="Cambria"/>
          <w:bCs/>
          <w:sz w:val="24"/>
          <w:szCs w:val="24"/>
          <w:lang w:val="en-US"/>
        </w:rPr>
        <w:t>Alveolata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1F13263B" w14:textId="77777777" w:rsidR="004F32AC" w:rsidRPr="00143F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Иллюстрация 1 получена при помощи флуоресцентной микроскопии;</w:t>
      </w:r>
    </w:p>
    <w:p w14:paraId="3CAE77C8" w14:textId="77777777" w:rsidR="004F32AC" w:rsidRPr="00143F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Иллюстрация 3 получена при помощи сканирующей электронной микроскопии.</w:t>
      </w:r>
    </w:p>
    <w:p w14:paraId="0C35FF0A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85CBC6" w14:textId="77777777" w:rsidR="006237F3" w:rsidRPr="00143F44" w:rsidRDefault="006237F3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E713B1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>Вариант</w:t>
      </w:r>
      <w:r w:rsidRPr="00143F44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64EB3FF2" w14:textId="77777777" w:rsidR="004F32AC" w:rsidRPr="00143F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hanging="11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можно отнести к нектону;</w:t>
      </w:r>
    </w:p>
    <w:p w14:paraId="30010E2B" w14:textId="77777777" w:rsidR="004F32AC" w:rsidRPr="00143F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питается, в основном, бактериями;</w:t>
      </w:r>
    </w:p>
    <w:p w14:paraId="338946A3" w14:textId="77777777" w:rsidR="004F32AC" w:rsidRPr="00143F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имеет экструсомы;</w:t>
      </w:r>
    </w:p>
    <w:p w14:paraId="3467ABD7" w14:textId="77777777" w:rsidR="004F32AC" w:rsidRPr="00143F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Данный организм можно отн</w:t>
      </w:r>
      <w:r w:rsidR="00EB3F10" w:rsidRPr="00143F44">
        <w:rPr>
          <w:rFonts w:ascii="Cambria" w:hAnsi="Cambria"/>
          <w:bCs/>
          <w:sz w:val="24"/>
          <w:szCs w:val="24"/>
        </w:rPr>
        <w:t>ести</w:t>
      </w:r>
      <w:r w:rsidRPr="00143F44">
        <w:rPr>
          <w:rFonts w:ascii="Cambria" w:hAnsi="Cambria"/>
          <w:bCs/>
          <w:sz w:val="24"/>
          <w:szCs w:val="24"/>
        </w:rPr>
        <w:t xml:space="preserve"> к супергруппе </w:t>
      </w:r>
      <w:r w:rsidRPr="00143F44">
        <w:rPr>
          <w:rFonts w:ascii="Cambria" w:hAnsi="Cambria"/>
          <w:bCs/>
          <w:sz w:val="24"/>
          <w:szCs w:val="24"/>
          <w:lang w:val="en-US"/>
        </w:rPr>
        <w:t>Rhizaria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08381BAB" w14:textId="77777777" w:rsidR="004F32AC" w:rsidRPr="00143F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Иллюстрация 1 получена при помощи фазово-контрастной микроскопии;</w:t>
      </w:r>
    </w:p>
    <w:p w14:paraId="6B8A2A50" w14:textId="77777777" w:rsidR="004F32AC" w:rsidRPr="00143F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Иллюстрация 5 получена при помощи сканирующей электронной микроскопии.</w:t>
      </w:r>
    </w:p>
    <w:p w14:paraId="2E862BEF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5046D0" w14:textId="77777777" w:rsidR="004F32AC" w:rsidRPr="00143F44" w:rsidRDefault="00E66D2F" w:rsidP="004F32A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b/>
          <w:color w:val="FF0000"/>
          <w:sz w:val="28"/>
          <w:szCs w:val="24"/>
        </w:rPr>
        <w:br w:type="page"/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lastRenderedPageBreak/>
        <w:t>Задание 5</w:t>
      </w:r>
      <w:r w:rsidR="004F32AC"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F32AC"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F32AC" w:rsidRPr="00143F44">
        <w:rPr>
          <w:rFonts w:ascii="Cambria" w:hAnsi="Cambria"/>
          <w:b/>
          <w:color w:val="FF0000"/>
          <w:sz w:val="28"/>
          <w:szCs w:val="24"/>
        </w:rPr>
        <w:t xml:space="preserve"> 8) – 3 балла</w:t>
      </w:r>
    </w:p>
    <w:p w14:paraId="5EB99558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0A32D82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На рисунке ниже приведены </w:t>
      </w:r>
      <w:r w:rsidR="00BD36B2" w:rsidRPr="00143F44">
        <w:rPr>
          <w:rFonts w:ascii="Cambria" w:hAnsi="Cambria"/>
          <w:b/>
          <w:bCs/>
          <w:sz w:val="24"/>
          <w:szCs w:val="24"/>
        </w:rPr>
        <w:t xml:space="preserve">различные </w:t>
      </w:r>
      <w:r w:rsidRPr="00143F44">
        <w:rPr>
          <w:rFonts w:ascii="Cambria" w:hAnsi="Cambria"/>
          <w:b/>
          <w:bCs/>
          <w:sz w:val="24"/>
          <w:szCs w:val="24"/>
        </w:rPr>
        <w:t xml:space="preserve">стадии жизненного цикла паразитического плоского червя </w:t>
      </w:r>
      <w:r w:rsidRPr="00143F44">
        <w:rPr>
          <w:rFonts w:ascii="Cambria" w:hAnsi="Cambria"/>
          <w:b/>
          <w:bCs/>
          <w:i/>
          <w:sz w:val="24"/>
          <w:szCs w:val="24"/>
          <w:lang w:val="en-US"/>
        </w:rPr>
        <w:t>Echinoparyphium</w:t>
      </w:r>
      <w:r w:rsidRPr="00143F44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Pr="00143F44">
        <w:rPr>
          <w:rFonts w:ascii="Cambria" w:hAnsi="Cambria"/>
          <w:b/>
          <w:bCs/>
          <w:i/>
          <w:sz w:val="24"/>
          <w:szCs w:val="24"/>
          <w:lang w:val="en-US"/>
        </w:rPr>
        <w:t>recurvatum</w:t>
      </w:r>
      <w:r w:rsidRPr="00143F44">
        <w:rPr>
          <w:rFonts w:ascii="Cambria" w:hAnsi="Cambria"/>
          <w:b/>
          <w:bCs/>
          <w:sz w:val="24"/>
          <w:szCs w:val="24"/>
        </w:rPr>
        <w:t>. Этот червь имеет сложный жизнен</w:t>
      </w:r>
      <w:r w:rsidR="001D18DE" w:rsidRPr="00143F44">
        <w:rPr>
          <w:rFonts w:ascii="Cambria" w:hAnsi="Cambria"/>
          <w:b/>
          <w:bCs/>
          <w:sz w:val="24"/>
          <w:szCs w:val="24"/>
        </w:rPr>
        <w:t>ный цикл со сменой трёх хозяев.</w:t>
      </w:r>
      <w:r w:rsidR="00BD36B2" w:rsidRPr="00143F44">
        <w:rPr>
          <w:rFonts w:ascii="Cambria" w:hAnsi="Cambria"/>
          <w:b/>
          <w:bCs/>
          <w:sz w:val="24"/>
          <w:szCs w:val="24"/>
        </w:rPr>
        <w:t xml:space="preserve"> Стадии обозначены цифрами</w:t>
      </w:r>
      <w:r w:rsidR="00121615" w:rsidRPr="00143F44">
        <w:rPr>
          <w:rFonts w:ascii="Cambria" w:hAnsi="Cambria"/>
          <w:b/>
          <w:bCs/>
          <w:sz w:val="24"/>
          <w:szCs w:val="24"/>
        </w:rPr>
        <w:t xml:space="preserve"> в порядке, отличающемся от того, в котором они идут в жизненном цикле червя.</w:t>
      </w:r>
    </w:p>
    <w:p w14:paraId="5F159437" w14:textId="77777777" w:rsidR="001D18DE" w:rsidRPr="00143F44" w:rsidRDefault="001D18DE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E3E077" w14:textId="61699FC4" w:rsidR="004F32AC" w:rsidRPr="00143F44" w:rsidRDefault="0024659F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2441CD23" wp14:editId="6F1A5CDE">
            <wp:extent cx="6042660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10F2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3C1D3FA" w14:textId="77777777" w:rsidR="001D18DE" w:rsidRPr="00143F44" w:rsidRDefault="001D18DE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Изучите рисунок и </w:t>
      </w:r>
      <w:r w:rsidR="000B50B2" w:rsidRPr="00143F44">
        <w:rPr>
          <w:rFonts w:ascii="Cambria" w:hAnsi="Cambria"/>
          <w:b/>
          <w:bCs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6DEE0345" w14:textId="77777777" w:rsidR="001D18DE" w:rsidRPr="00143F44" w:rsidRDefault="001D18DE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F006C2B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>Вариант</w:t>
      </w:r>
      <w:r w:rsidRPr="00143F44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E42A270" w14:textId="77777777" w:rsidR="004F32AC" w:rsidRPr="00143F44" w:rsidRDefault="004F32AC" w:rsidP="00B35A66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Стадии 1 и 5 размножаются при помощи партеногенеза;</w:t>
      </w:r>
    </w:p>
    <w:p w14:paraId="4D5E5CFB" w14:textId="77777777" w:rsidR="004F32AC" w:rsidRPr="00143F44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Стадия 2 развивается в первом промежуточном хозяине;</w:t>
      </w:r>
    </w:p>
    <w:p w14:paraId="3821EF29" w14:textId="77777777" w:rsidR="004F32AC" w:rsidRPr="00143F44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Стадия 8 носит название редия;</w:t>
      </w:r>
    </w:p>
    <w:p w14:paraId="08E0D9E8" w14:textId="77777777" w:rsidR="004F32AC" w:rsidRPr="00143F44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Стадия 4 развивается в окончательном хозяине;</w:t>
      </w:r>
    </w:p>
    <w:p w14:paraId="35143CE0" w14:textId="77777777" w:rsidR="004F32AC" w:rsidRPr="00143F44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Тело стадии 1 покрыто неодермисом;</w:t>
      </w:r>
    </w:p>
    <w:p w14:paraId="64701B90" w14:textId="77777777" w:rsidR="004F32AC" w:rsidRPr="00143F44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Верной является следующая последовательность смены стадий в жизненном цикле: 3, 8, 7, 4, 1, 6, 2, 5.</w:t>
      </w:r>
    </w:p>
    <w:p w14:paraId="3BDE5A60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3DE067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>Вариант</w:t>
      </w:r>
      <w:r w:rsidRPr="00143F44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CD6ACDA" w14:textId="77777777" w:rsidR="004F32AC" w:rsidRPr="00143F44" w:rsidRDefault="004F32AC" w:rsidP="00B35A66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Стадии 2 и 6 размножаются при помощи партеногенеза;</w:t>
      </w:r>
    </w:p>
    <w:p w14:paraId="62B21470" w14:textId="77777777" w:rsidR="004F32AC" w:rsidRPr="00143F44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Стадия 3 развивается в первом промежуточном хозяине;</w:t>
      </w:r>
    </w:p>
    <w:p w14:paraId="64C70672" w14:textId="77777777" w:rsidR="004F32AC" w:rsidRPr="00143F44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Стадия 8 носит название метацеркария;</w:t>
      </w:r>
    </w:p>
    <w:p w14:paraId="424F239F" w14:textId="77777777" w:rsidR="004F32AC" w:rsidRPr="00143F44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Стадия 6 развивается в окончательном хозяине;</w:t>
      </w:r>
    </w:p>
    <w:p w14:paraId="71166D4A" w14:textId="77777777" w:rsidR="004F32AC" w:rsidRPr="00143F44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Тело стадии 4 покрыто неодермисом;</w:t>
      </w:r>
    </w:p>
    <w:p w14:paraId="046BAA9F" w14:textId="77777777" w:rsidR="004F32AC" w:rsidRPr="00143F44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Верной является следующая последовательность смены стадий в жизненном цикле: 4, 8, 5, 2, 7, 1, 6, 3.</w:t>
      </w:r>
    </w:p>
    <w:p w14:paraId="317D3742" w14:textId="77777777" w:rsidR="004F32AC" w:rsidRPr="00143F44" w:rsidRDefault="00E66D2F" w:rsidP="004F32A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b/>
          <w:color w:val="FF0000"/>
          <w:sz w:val="28"/>
          <w:szCs w:val="24"/>
        </w:rPr>
        <w:br w:type="page"/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lastRenderedPageBreak/>
        <w:t>Задание 6</w:t>
      </w:r>
      <w:r w:rsidR="004F32AC"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F32AC"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F32AC" w:rsidRPr="00143F44">
        <w:rPr>
          <w:rFonts w:ascii="Cambria" w:hAnsi="Cambria"/>
          <w:b/>
          <w:color w:val="FF0000"/>
          <w:sz w:val="28"/>
          <w:szCs w:val="24"/>
        </w:rPr>
        <w:t xml:space="preserve"> 9) – 3 балла</w:t>
      </w:r>
    </w:p>
    <w:p w14:paraId="2BBD99DF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3C4D103" w14:textId="77777777" w:rsidR="005905B5" w:rsidRPr="00143F44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К типу членистоногие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Arthropoda</w:t>
      </w:r>
      <w:r w:rsidRPr="00143F44">
        <w:rPr>
          <w:rFonts w:ascii="Cambria" w:hAnsi="Cambria"/>
          <w:b/>
          <w:bCs/>
          <w:sz w:val="24"/>
          <w:szCs w:val="24"/>
        </w:rPr>
        <w:t>) относятся группы хелицеровые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Chelicerata</w:t>
      </w:r>
      <w:r w:rsidRPr="00143F44">
        <w:rPr>
          <w:rFonts w:ascii="Cambria" w:hAnsi="Cambria"/>
          <w:b/>
          <w:bCs/>
          <w:sz w:val="24"/>
          <w:szCs w:val="24"/>
        </w:rPr>
        <w:t>), многоножки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Myriapoda</w:t>
      </w:r>
      <w:r w:rsidRPr="00143F44">
        <w:rPr>
          <w:rFonts w:ascii="Cambria" w:hAnsi="Cambria"/>
          <w:b/>
          <w:bCs/>
          <w:sz w:val="24"/>
          <w:szCs w:val="24"/>
        </w:rPr>
        <w:t>), ракообразные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Crustacea</w:t>
      </w:r>
      <w:r w:rsidRPr="00143F44">
        <w:rPr>
          <w:rFonts w:ascii="Cambria" w:hAnsi="Cambria"/>
          <w:b/>
          <w:bCs/>
          <w:sz w:val="24"/>
          <w:szCs w:val="24"/>
        </w:rPr>
        <w:t>) и насекомые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Hexapoda</w:t>
      </w:r>
      <w:r w:rsidRPr="00143F44">
        <w:rPr>
          <w:rFonts w:ascii="Cambria" w:hAnsi="Cambria"/>
          <w:b/>
          <w:bCs/>
          <w:sz w:val="24"/>
          <w:szCs w:val="24"/>
        </w:rPr>
        <w:t xml:space="preserve">). На данный момент наиболее популярной гипотезой о филогенетических отношениях между этими группами является гипотеза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Mandibulata</w:t>
      </w:r>
      <w:r w:rsidRPr="00143F44">
        <w:rPr>
          <w:rFonts w:ascii="Cambria" w:hAnsi="Cambria"/>
          <w:b/>
          <w:bCs/>
          <w:sz w:val="24"/>
          <w:szCs w:val="24"/>
        </w:rPr>
        <w:t xml:space="preserve"> (кладограмма А, на рисунке ниже), но существуют и альтернативные гипотезы –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Atelocerata</w:t>
      </w:r>
      <w:r w:rsidRPr="00143F44">
        <w:rPr>
          <w:rFonts w:ascii="Cambria" w:hAnsi="Cambria"/>
          <w:b/>
          <w:bCs/>
          <w:sz w:val="24"/>
          <w:szCs w:val="24"/>
        </w:rPr>
        <w:t xml:space="preserve"> (</w:t>
      </w:r>
      <w:r w:rsidR="009A3820" w:rsidRPr="00143F44">
        <w:rPr>
          <w:rFonts w:ascii="Cambria" w:hAnsi="Cambria"/>
          <w:b/>
          <w:bCs/>
          <w:sz w:val="24"/>
          <w:szCs w:val="24"/>
        </w:rPr>
        <w:t xml:space="preserve">кладограмма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143F44">
        <w:rPr>
          <w:rFonts w:ascii="Cambria" w:hAnsi="Cambria"/>
          <w:b/>
          <w:bCs/>
          <w:sz w:val="24"/>
          <w:szCs w:val="24"/>
        </w:rPr>
        <w:t xml:space="preserve">) и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Myriochelata</w:t>
      </w:r>
      <w:r w:rsidRPr="00143F44">
        <w:rPr>
          <w:rFonts w:ascii="Cambria" w:hAnsi="Cambria"/>
          <w:b/>
          <w:bCs/>
          <w:sz w:val="24"/>
          <w:szCs w:val="24"/>
        </w:rPr>
        <w:t xml:space="preserve"> (</w:t>
      </w:r>
      <w:r w:rsidR="009A3820" w:rsidRPr="00143F44">
        <w:rPr>
          <w:rFonts w:ascii="Cambria" w:hAnsi="Cambria"/>
          <w:b/>
          <w:bCs/>
          <w:sz w:val="24"/>
          <w:szCs w:val="24"/>
        </w:rPr>
        <w:t xml:space="preserve">кладограмма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C</w:t>
      </w:r>
      <w:r w:rsidRPr="00143F44">
        <w:rPr>
          <w:rFonts w:ascii="Cambria" w:hAnsi="Cambria"/>
          <w:b/>
          <w:bCs/>
          <w:sz w:val="24"/>
          <w:szCs w:val="24"/>
        </w:rPr>
        <w:t>)</w:t>
      </w:r>
      <w:r w:rsidR="00AD5DFC" w:rsidRPr="00143F44">
        <w:rPr>
          <w:rFonts w:ascii="Cambria" w:hAnsi="Cambria"/>
          <w:b/>
          <w:bCs/>
          <w:sz w:val="24"/>
          <w:szCs w:val="24"/>
        </w:rPr>
        <w:t>.</w:t>
      </w:r>
    </w:p>
    <w:p w14:paraId="50932120" w14:textId="77777777" w:rsidR="005905B5" w:rsidRPr="00143F44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Внизу слева показана наиболее вероятная картина гомологии сегментов передней части тела и их придатков между представителями этих групп</w:t>
      </w:r>
      <w:r w:rsidR="00412CB4" w:rsidRPr="00143F44">
        <w:rPr>
          <w:rFonts w:ascii="Cambria" w:hAnsi="Cambria"/>
          <w:b/>
          <w:bCs/>
          <w:sz w:val="24"/>
          <w:szCs w:val="24"/>
        </w:rPr>
        <w:t xml:space="preserve"> (морфологические данные)</w:t>
      </w:r>
      <w:r w:rsidRPr="00143F44">
        <w:rPr>
          <w:rFonts w:ascii="Cambria" w:hAnsi="Cambria"/>
          <w:b/>
          <w:bCs/>
          <w:sz w:val="24"/>
          <w:szCs w:val="24"/>
        </w:rPr>
        <w:t xml:space="preserve">. 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Список обозначений: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Antenna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 – антенны,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Mandible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 – мандибулы,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Maxilla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 – максиллы,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Walking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leg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 – ходные ноги,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Chelicera</w:t>
      </w:r>
      <w:r w:rsidR="00AD5DFC" w:rsidRPr="00143F44">
        <w:rPr>
          <w:rFonts w:ascii="Cambria" w:hAnsi="Cambria"/>
          <w:b/>
          <w:bCs/>
          <w:sz w:val="24"/>
          <w:szCs w:val="24"/>
        </w:rPr>
        <w:t xml:space="preserve"> – хелицеры, </w:t>
      </w:r>
      <w:r w:rsidR="00AD5DFC" w:rsidRPr="00143F44">
        <w:rPr>
          <w:rFonts w:ascii="Cambria" w:hAnsi="Cambria"/>
          <w:b/>
          <w:bCs/>
          <w:sz w:val="24"/>
          <w:szCs w:val="24"/>
          <w:lang w:val="en-US"/>
        </w:rPr>
        <w:t>P</w:t>
      </w:r>
      <w:r w:rsidR="009C0270" w:rsidRPr="00143F44">
        <w:rPr>
          <w:rFonts w:ascii="Cambria" w:hAnsi="Cambria"/>
          <w:b/>
          <w:bCs/>
          <w:sz w:val="24"/>
          <w:szCs w:val="24"/>
          <w:lang w:val="en-US"/>
        </w:rPr>
        <w:t>edipalp</w:t>
      </w:r>
      <w:r w:rsidR="009C0270" w:rsidRPr="00143F44">
        <w:rPr>
          <w:rFonts w:ascii="Cambria" w:hAnsi="Cambria"/>
          <w:b/>
          <w:bCs/>
          <w:sz w:val="24"/>
          <w:szCs w:val="24"/>
        </w:rPr>
        <w:t xml:space="preserve"> – педипальпы.</w:t>
      </w:r>
    </w:p>
    <w:p w14:paraId="376ABBF1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Правее показаны данные по экспрессии основных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hox</w:t>
      </w:r>
      <w:r w:rsidRPr="00143F44">
        <w:rPr>
          <w:rFonts w:ascii="Cambria" w:hAnsi="Cambria"/>
          <w:b/>
          <w:bCs/>
          <w:sz w:val="24"/>
          <w:szCs w:val="24"/>
        </w:rPr>
        <w:t>-генов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lab</w:t>
      </w:r>
      <w:r w:rsidR="009A3820" w:rsidRPr="00143F44">
        <w:rPr>
          <w:rFonts w:ascii="Cambria" w:hAnsi="Cambria"/>
          <w:b/>
          <w:bCs/>
          <w:sz w:val="24"/>
          <w:szCs w:val="24"/>
        </w:rPr>
        <w:t>, p</w:t>
      </w:r>
      <w:r w:rsidR="009A3820" w:rsidRPr="00143F44"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143F44">
        <w:rPr>
          <w:rFonts w:ascii="Cambria" w:hAnsi="Cambria"/>
          <w:b/>
          <w:bCs/>
          <w:sz w:val="24"/>
          <w:szCs w:val="24"/>
        </w:rPr>
        <w:t xml:space="preserve">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Hox</w:t>
      </w:r>
      <w:r w:rsidRPr="00143F44">
        <w:rPr>
          <w:rFonts w:ascii="Cambria" w:hAnsi="Cambria"/>
          <w:b/>
          <w:bCs/>
          <w:sz w:val="24"/>
          <w:szCs w:val="24"/>
        </w:rPr>
        <w:t xml:space="preserve">3,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Dfd</w:t>
      </w:r>
      <w:r w:rsidRPr="00143F44">
        <w:rPr>
          <w:rFonts w:ascii="Cambria" w:hAnsi="Cambria"/>
          <w:b/>
          <w:bCs/>
          <w:sz w:val="24"/>
          <w:szCs w:val="24"/>
        </w:rPr>
        <w:t xml:space="preserve">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Scr</w:t>
      </w:r>
      <w:r w:rsidRPr="00143F44">
        <w:rPr>
          <w:rFonts w:ascii="Cambria" w:hAnsi="Cambria"/>
          <w:b/>
          <w:bCs/>
          <w:sz w:val="24"/>
          <w:szCs w:val="24"/>
        </w:rPr>
        <w:t xml:space="preserve">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ftz</w:t>
      </w:r>
      <w:r w:rsidRPr="00143F44">
        <w:rPr>
          <w:rFonts w:ascii="Cambria" w:hAnsi="Cambria"/>
          <w:b/>
          <w:bCs/>
          <w:sz w:val="24"/>
          <w:szCs w:val="24"/>
        </w:rPr>
        <w:t xml:space="preserve">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Antp</w:t>
      </w:r>
      <w:r w:rsidRPr="00143F44">
        <w:rPr>
          <w:rFonts w:ascii="Cambria" w:hAnsi="Cambria"/>
          <w:b/>
          <w:bCs/>
          <w:sz w:val="24"/>
          <w:szCs w:val="24"/>
        </w:rPr>
        <w:t xml:space="preserve">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Ubx</w:t>
      </w:r>
      <w:r w:rsidRPr="00143F44">
        <w:rPr>
          <w:rFonts w:ascii="Cambria" w:hAnsi="Cambria"/>
          <w:b/>
          <w:bCs/>
          <w:sz w:val="24"/>
          <w:szCs w:val="24"/>
        </w:rPr>
        <w:t xml:space="preserve">,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abd</w:t>
      </w:r>
      <w:r w:rsidRPr="00143F44">
        <w:rPr>
          <w:rFonts w:ascii="Cambria" w:hAnsi="Cambria"/>
          <w:b/>
          <w:bCs/>
          <w:sz w:val="24"/>
          <w:szCs w:val="24"/>
        </w:rPr>
        <w:t>-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A</w:t>
      </w:r>
      <w:r w:rsidRPr="00143F44">
        <w:rPr>
          <w:rFonts w:ascii="Cambria" w:hAnsi="Cambria"/>
          <w:b/>
          <w:bCs/>
          <w:sz w:val="24"/>
          <w:szCs w:val="24"/>
        </w:rPr>
        <w:t xml:space="preserve"> и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abd</w:t>
      </w:r>
      <w:r w:rsidRPr="00143F44">
        <w:rPr>
          <w:rFonts w:ascii="Cambria" w:hAnsi="Cambria"/>
          <w:b/>
          <w:bCs/>
          <w:sz w:val="24"/>
          <w:szCs w:val="24"/>
        </w:rPr>
        <w:t>-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143F44">
        <w:rPr>
          <w:rFonts w:ascii="Cambria" w:hAnsi="Cambria"/>
          <w:b/>
          <w:bCs/>
          <w:sz w:val="24"/>
          <w:szCs w:val="24"/>
        </w:rPr>
        <w:t xml:space="preserve">), а также гена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cnc</w:t>
      </w:r>
      <w:r w:rsidRPr="00143F44">
        <w:rPr>
          <w:rFonts w:ascii="Cambria" w:hAnsi="Cambria"/>
          <w:b/>
          <w:bCs/>
          <w:sz w:val="24"/>
          <w:szCs w:val="24"/>
        </w:rPr>
        <w:t xml:space="preserve">, управляющих развитием сегментов тела у представителей рассматриваемых групп. </w:t>
      </w:r>
      <w:r w:rsidR="00E11F27" w:rsidRPr="00143F44">
        <w:rPr>
          <w:rFonts w:ascii="Cambria" w:hAnsi="Cambria"/>
          <w:b/>
          <w:bCs/>
          <w:sz w:val="24"/>
          <w:szCs w:val="24"/>
        </w:rPr>
        <w:t xml:space="preserve">Данные </w:t>
      </w:r>
      <w:r w:rsidR="00C94708" w:rsidRPr="00143F44">
        <w:rPr>
          <w:rFonts w:ascii="Cambria" w:hAnsi="Cambria"/>
          <w:b/>
          <w:bCs/>
          <w:sz w:val="24"/>
          <w:szCs w:val="24"/>
        </w:rPr>
        <w:t xml:space="preserve">по генам </w:t>
      </w:r>
      <w:r w:rsidR="00C94708" w:rsidRPr="00143F44">
        <w:rPr>
          <w:rFonts w:ascii="Cambria" w:hAnsi="Cambria"/>
          <w:b/>
          <w:bCs/>
          <w:sz w:val="24"/>
          <w:szCs w:val="24"/>
          <w:lang w:val="en-US"/>
        </w:rPr>
        <w:t>Hox</w:t>
      </w:r>
      <w:r w:rsidR="00C94708" w:rsidRPr="00143F44">
        <w:rPr>
          <w:rFonts w:ascii="Cambria" w:hAnsi="Cambria"/>
          <w:b/>
          <w:bCs/>
          <w:sz w:val="24"/>
          <w:szCs w:val="24"/>
        </w:rPr>
        <w:t xml:space="preserve">3 и </w:t>
      </w:r>
      <w:r w:rsidR="00C94708" w:rsidRPr="00143F44">
        <w:rPr>
          <w:rFonts w:ascii="Cambria" w:hAnsi="Cambria"/>
          <w:b/>
          <w:bCs/>
          <w:sz w:val="24"/>
          <w:szCs w:val="24"/>
          <w:lang w:val="en-US"/>
        </w:rPr>
        <w:t>ftz</w:t>
      </w:r>
      <w:r w:rsidR="00C94708" w:rsidRPr="00143F44">
        <w:rPr>
          <w:rFonts w:ascii="Cambria" w:hAnsi="Cambria"/>
          <w:b/>
          <w:bCs/>
          <w:sz w:val="24"/>
          <w:szCs w:val="24"/>
        </w:rPr>
        <w:t xml:space="preserve"> неполные.</w:t>
      </w:r>
    </w:p>
    <w:p w14:paraId="14B8D4EF" w14:textId="77777777" w:rsidR="002C26D9" w:rsidRPr="00143F44" w:rsidRDefault="002C26D9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CD9A23" w14:textId="5B52DB1A" w:rsidR="004F32AC" w:rsidRPr="00143F44" w:rsidRDefault="0024659F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0B678D96" wp14:editId="563F7406">
            <wp:extent cx="6629400" cy="5554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E4DE" w14:textId="77777777" w:rsidR="002C26D9" w:rsidRPr="00143F44" w:rsidRDefault="002C26D9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BEDC4F" w14:textId="77777777" w:rsidR="004F32AC" w:rsidRPr="00143F44" w:rsidRDefault="002C26D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Из</w:t>
      </w:r>
      <w:r w:rsidR="00C94708" w:rsidRPr="00143F44">
        <w:rPr>
          <w:rFonts w:ascii="Cambria" w:hAnsi="Cambria"/>
          <w:b/>
          <w:bCs/>
          <w:sz w:val="24"/>
          <w:szCs w:val="24"/>
        </w:rPr>
        <w:t>учите приведённые данные и укажите для каждого из следующих утверждений, является оно верным или неверным:</w:t>
      </w:r>
    </w:p>
    <w:p w14:paraId="46169D5D" w14:textId="77777777" w:rsidR="002C26D9" w:rsidRPr="00143F44" w:rsidRDefault="002C26D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9FCA61" w14:textId="77777777" w:rsidR="0079456C" w:rsidRPr="00143F44" w:rsidRDefault="0079456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23E406" w14:textId="77777777" w:rsidR="007434A1" w:rsidRPr="00143F44" w:rsidRDefault="007434A1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0EF8C88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lastRenderedPageBreak/>
        <w:t xml:space="preserve">Вариант 1: </w:t>
      </w:r>
    </w:p>
    <w:p w14:paraId="00EEE26D" w14:textId="77777777" w:rsidR="004F32AC" w:rsidRPr="00143F44" w:rsidRDefault="004F32AC" w:rsidP="00B35A66">
      <w:pPr>
        <w:numPr>
          <w:ilvl w:val="1"/>
          <w:numId w:val="16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ходе эволюции членистоногих можно наблюдать постепенное «перекрытие» между </w:t>
      </w:r>
      <w:r w:rsidRPr="00143F44">
        <w:rPr>
          <w:rFonts w:ascii="Cambria" w:hAnsi="Cambria"/>
          <w:bCs/>
          <w:sz w:val="24"/>
          <w:szCs w:val="24"/>
          <w:lang w:val="en-US"/>
        </w:rPr>
        <w:t>hox</w:t>
      </w:r>
      <w:r w:rsidRPr="00143F44">
        <w:rPr>
          <w:rFonts w:ascii="Cambria" w:hAnsi="Cambria"/>
          <w:bCs/>
          <w:sz w:val="24"/>
          <w:szCs w:val="24"/>
        </w:rPr>
        <w:t>-генами, распространение экспрессии каждого гена на в</w:t>
      </w:r>
      <w:r w:rsidR="00892454" w:rsidRPr="00143F44">
        <w:rPr>
          <w:rFonts w:ascii="Cambria" w:hAnsi="Cambria"/>
          <w:bCs/>
          <w:sz w:val="24"/>
          <w:szCs w:val="24"/>
        </w:rPr>
        <w:t>сё большее количество сегментов;</w:t>
      </w:r>
    </w:p>
    <w:p w14:paraId="677118BB" w14:textId="77777777" w:rsidR="004F32AC" w:rsidRPr="00143F44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Если рассматривать только приведённые морфологические данные, то наиболее парсимоничной (соответствующей принципу максимальной экономии) окажется гипотеза </w:t>
      </w:r>
      <w:r w:rsidRPr="00143F44">
        <w:rPr>
          <w:rFonts w:ascii="Cambria" w:hAnsi="Cambria"/>
          <w:bCs/>
          <w:sz w:val="24"/>
          <w:szCs w:val="24"/>
          <w:lang w:val="en-US"/>
        </w:rPr>
        <w:t>Atelocerata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78CEBEEB" w14:textId="77777777" w:rsidR="004F32AC" w:rsidRPr="00143F44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 современным представлениям хелицеры пауков гомологичны антеннам насекомых;</w:t>
      </w:r>
    </w:p>
    <w:p w14:paraId="2E7F2E11" w14:textId="77777777" w:rsidR="004F32AC" w:rsidRPr="00143F44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Если придерживаться гипотезы </w:t>
      </w:r>
      <w:r w:rsidRPr="00143F44">
        <w:rPr>
          <w:rFonts w:ascii="Cambria" w:hAnsi="Cambria"/>
          <w:bCs/>
          <w:sz w:val="24"/>
          <w:szCs w:val="24"/>
          <w:lang w:val="en-US"/>
        </w:rPr>
        <w:t>Mandibulata</w:t>
      </w:r>
      <w:r w:rsidRPr="00143F44">
        <w:rPr>
          <w:rFonts w:ascii="Cambria" w:hAnsi="Cambria"/>
          <w:bCs/>
          <w:sz w:val="24"/>
          <w:szCs w:val="24"/>
        </w:rPr>
        <w:t xml:space="preserve">, экспрессию гена </w:t>
      </w:r>
      <w:r w:rsidRPr="00143F44">
        <w:rPr>
          <w:rFonts w:ascii="Cambria" w:hAnsi="Cambria"/>
          <w:bCs/>
          <w:sz w:val="24"/>
          <w:szCs w:val="24"/>
          <w:lang w:val="en-US"/>
        </w:rPr>
        <w:t>Dfd</w:t>
      </w:r>
      <w:r w:rsidRPr="00143F44">
        <w:rPr>
          <w:rFonts w:ascii="Cambria" w:hAnsi="Cambria"/>
          <w:bCs/>
          <w:sz w:val="24"/>
          <w:szCs w:val="24"/>
        </w:rPr>
        <w:t xml:space="preserve"> только в пределах 4 и 5 сегментов можно считать синапоморфией </w:t>
      </w:r>
      <w:r w:rsidRPr="00143F44">
        <w:rPr>
          <w:rFonts w:ascii="Cambria" w:hAnsi="Cambria"/>
          <w:bCs/>
          <w:sz w:val="24"/>
          <w:szCs w:val="24"/>
          <w:lang w:val="en-US"/>
        </w:rPr>
        <w:t>Pancrustacea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6016FCD8" w14:textId="77777777" w:rsidR="004F32AC" w:rsidRPr="00143F44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Ген </w:t>
      </w:r>
      <w:r w:rsidRPr="00143F44">
        <w:rPr>
          <w:rFonts w:ascii="Cambria" w:hAnsi="Cambria"/>
          <w:bCs/>
          <w:sz w:val="24"/>
          <w:szCs w:val="24"/>
          <w:lang w:val="en-US"/>
        </w:rPr>
        <w:t>Antp</w:t>
      </w:r>
      <w:r w:rsidRPr="00143F44">
        <w:rPr>
          <w:rFonts w:ascii="Cambria" w:hAnsi="Cambria"/>
          <w:bCs/>
          <w:sz w:val="24"/>
          <w:szCs w:val="24"/>
        </w:rPr>
        <w:t xml:space="preserve"> участвует в дифференцировке груди у насекомых;</w:t>
      </w:r>
    </w:p>
    <w:p w14:paraId="6CEECCEC" w14:textId="77777777" w:rsidR="004F32AC" w:rsidRPr="00143F44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соотвествии с гипотезой </w:t>
      </w:r>
      <w:r w:rsidRPr="00143F44">
        <w:rPr>
          <w:rFonts w:ascii="Cambria" w:hAnsi="Cambria"/>
          <w:bCs/>
          <w:sz w:val="24"/>
          <w:szCs w:val="24"/>
          <w:lang w:val="en-US"/>
        </w:rPr>
        <w:t>Atelocerata</w:t>
      </w:r>
      <w:r w:rsidRPr="00143F44">
        <w:rPr>
          <w:rFonts w:ascii="Cambria" w:hAnsi="Cambria"/>
          <w:bCs/>
          <w:sz w:val="24"/>
          <w:szCs w:val="24"/>
        </w:rPr>
        <w:t xml:space="preserve"> группа </w:t>
      </w:r>
      <w:r w:rsidRPr="00143F44">
        <w:rPr>
          <w:rFonts w:ascii="Cambria" w:hAnsi="Cambria"/>
          <w:bCs/>
          <w:sz w:val="24"/>
          <w:szCs w:val="24"/>
          <w:lang w:val="en-US"/>
        </w:rPr>
        <w:t>Pancrustacea</w:t>
      </w:r>
      <w:r w:rsidRPr="00143F44">
        <w:rPr>
          <w:rFonts w:ascii="Cambria" w:hAnsi="Cambria"/>
          <w:bCs/>
          <w:sz w:val="24"/>
          <w:szCs w:val="24"/>
        </w:rPr>
        <w:t xml:space="preserve"> б</w:t>
      </w:r>
      <w:r w:rsidR="00892454" w:rsidRPr="00143F44">
        <w:rPr>
          <w:rFonts w:ascii="Cambria" w:hAnsi="Cambria"/>
          <w:bCs/>
          <w:sz w:val="24"/>
          <w:szCs w:val="24"/>
        </w:rPr>
        <w:t>удет считаться парафилетической.</w:t>
      </w:r>
    </w:p>
    <w:p w14:paraId="20386D80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FCD9367" w14:textId="77777777" w:rsidR="00113E09" w:rsidRPr="00143F44" w:rsidRDefault="00113E0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9CB054" w14:textId="77777777" w:rsidR="004F32AC" w:rsidRPr="00143F44" w:rsidRDefault="004F32AC" w:rsidP="004F32AC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2258585" w14:textId="77777777" w:rsidR="004F32AC" w:rsidRPr="00143F44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ходе эволюции членистоногих можно наблюдать постепенное «разделение функций» между </w:t>
      </w:r>
      <w:r w:rsidRPr="00143F44">
        <w:rPr>
          <w:rFonts w:ascii="Cambria" w:hAnsi="Cambria"/>
          <w:bCs/>
          <w:sz w:val="24"/>
          <w:szCs w:val="24"/>
          <w:lang w:val="en-US"/>
        </w:rPr>
        <w:t>hox</w:t>
      </w:r>
      <w:r w:rsidRPr="00143F44">
        <w:rPr>
          <w:rFonts w:ascii="Cambria" w:hAnsi="Cambria"/>
          <w:bCs/>
          <w:sz w:val="24"/>
          <w:szCs w:val="24"/>
        </w:rPr>
        <w:t>-генами, закрепление каждого из генов за небольшим количеством специализированных сегментов;</w:t>
      </w:r>
    </w:p>
    <w:p w14:paraId="148014AA" w14:textId="77777777" w:rsidR="004F32AC" w:rsidRPr="00143F44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Если рассматривать только приведённые морфологические данные, то наиболее парсимоничной (соответствующей принципу максимальной экономии) окажется гипотеза </w:t>
      </w:r>
      <w:r w:rsidRPr="00143F44">
        <w:rPr>
          <w:rFonts w:ascii="Cambria" w:hAnsi="Cambria"/>
          <w:bCs/>
          <w:sz w:val="24"/>
          <w:szCs w:val="24"/>
          <w:lang w:val="en-US"/>
        </w:rPr>
        <w:t>Myriochelata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10A56CF7" w14:textId="77777777" w:rsidR="004F32AC" w:rsidRPr="00143F44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 современным представлениям педипальпы пауков гомологичны антеннам насекомых;</w:t>
      </w:r>
    </w:p>
    <w:p w14:paraId="355203D7" w14:textId="77777777" w:rsidR="004F32AC" w:rsidRPr="00143F44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Если придерживаться гипотезы </w:t>
      </w:r>
      <w:r w:rsidRPr="00143F44">
        <w:rPr>
          <w:rFonts w:ascii="Cambria" w:hAnsi="Cambria"/>
          <w:bCs/>
          <w:sz w:val="24"/>
          <w:szCs w:val="24"/>
          <w:lang w:val="en-US"/>
        </w:rPr>
        <w:t>Atelocerata</w:t>
      </w:r>
      <w:r w:rsidRPr="00143F44">
        <w:rPr>
          <w:rFonts w:ascii="Cambria" w:hAnsi="Cambria"/>
          <w:bCs/>
          <w:sz w:val="24"/>
          <w:szCs w:val="24"/>
        </w:rPr>
        <w:t xml:space="preserve">, экспрессию гена </w:t>
      </w:r>
      <w:r w:rsidRPr="00143F44">
        <w:rPr>
          <w:rFonts w:ascii="Cambria" w:hAnsi="Cambria"/>
          <w:bCs/>
          <w:sz w:val="24"/>
          <w:szCs w:val="24"/>
          <w:lang w:val="en-US"/>
        </w:rPr>
        <w:t>lab</w:t>
      </w:r>
      <w:r w:rsidRPr="00143F44">
        <w:rPr>
          <w:rFonts w:ascii="Cambria" w:hAnsi="Cambria"/>
          <w:bCs/>
          <w:sz w:val="24"/>
          <w:szCs w:val="24"/>
        </w:rPr>
        <w:t xml:space="preserve"> только в пределах 3 сегмента можно считать синапоморфией данной клады;</w:t>
      </w:r>
    </w:p>
    <w:p w14:paraId="266A2D38" w14:textId="77777777" w:rsidR="004F32AC" w:rsidRPr="00143F44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Ген </w:t>
      </w:r>
      <w:r w:rsidR="00353820" w:rsidRPr="00143F44">
        <w:rPr>
          <w:rFonts w:ascii="Cambria" w:hAnsi="Cambria"/>
          <w:bCs/>
          <w:sz w:val="24"/>
          <w:szCs w:val="24"/>
          <w:lang w:val="en-US"/>
        </w:rPr>
        <w:t>S</w:t>
      </w:r>
      <w:r w:rsidRPr="00143F44">
        <w:rPr>
          <w:rFonts w:ascii="Cambria" w:hAnsi="Cambria"/>
          <w:bCs/>
          <w:sz w:val="24"/>
          <w:szCs w:val="24"/>
          <w:lang w:val="en-US"/>
        </w:rPr>
        <w:t>c</w:t>
      </w:r>
      <w:r w:rsidR="000B0C49" w:rsidRPr="00143F44">
        <w:rPr>
          <w:rFonts w:ascii="Cambria" w:hAnsi="Cambria"/>
          <w:bCs/>
          <w:sz w:val="24"/>
          <w:szCs w:val="24"/>
          <w:lang w:val="en-US"/>
        </w:rPr>
        <w:t>r</w:t>
      </w:r>
      <w:r w:rsidRPr="00143F44">
        <w:rPr>
          <w:rFonts w:ascii="Cambria" w:hAnsi="Cambria"/>
          <w:bCs/>
          <w:sz w:val="24"/>
          <w:szCs w:val="24"/>
        </w:rPr>
        <w:t xml:space="preserve"> участвует в дифференцировке ногочелюстей у </w:t>
      </w:r>
      <w:r w:rsidRPr="00143F44">
        <w:rPr>
          <w:rFonts w:ascii="Cambria" w:hAnsi="Cambria"/>
          <w:bCs/>
          <w:sz w:val="24"/>
          <w:szCs w:val="24"/>
          <w:lang w:val="en-US"/>
        </w:rPr>
        <w:t>Crustacea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52557637" w14:textId="77777777" w:rsidR="004F32AC" w:rsidRPr="00143F44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соответствии с гипотезой </w:t>
      </w:r>
      <w:r w:rsidRPr="00143F44">
        <w:rPr>
          <w:rFonts w:ascii="Cambria" w:hAnsi="Cambria"/>
          <w:bCs/>
          <w:sz w:val="24"/>
          <w:szCs w:val="24"/>
          <w:lang w:val="en-US"/>
        </w:rPr>
        <w:t>Mandibulata</w:t>
      </w:r>
      <w:r w:rsidRPr="00143F44">
        <w:rPr>
          <w:rFonts w:ascii="Cambria" w:hAnsi="Cambria"/>
          <w:bCs/>
          <w:sz w:val="24"/>
          <w:szCs w:val="24"/>
        </w:rPr>
        <w:t xml:space="preserve"> группа </w:t>
      </w:r>
      <w:r w:rsidRPr="00143F44">
        <w:rPr>
          <w:rFonts w:ascii="Cambria" w:hAnsi="Cambria"/>
          <w:bCs/>
          <w:sz w:val="24"/>
          <w:szCs w:val="24"/>
          <w:lang w:val="en-US"/>
        </w:rPr>
        <w:t>Myriochelata</w:t>
      </w:r>
      <w:r w:rsidRPr="00143F44">
        <w:rPr>
          <w:rFonts w:ascii="Cambria" w:hAnsi="Cambria"/>
          <w:bCs/>
          <w:sz w:val="24"/>
          <w:szCs w:val="24"/>
        </w:rPr>
        <w:t xml:space="preserve"> будет считаться парафилетической</w:t>
      </w:r>
      <w:r w:rsidR="00892454" w:rsidRPr="00143F44">
        <w:rPr>
          <w:rFonts w:ascii="Cambria" w:hAnsi="Cambria"/>
          <w:bCs/>
          <w:sz w:val="24"/>
          <w:szCs w:val="24"/>
        </w:rPr>
        <w:t>.</w:t>
      </w:r>
    </w:p>
    <w:p w14:paraId="33A4F0A7" w14:textId="77777777" w:rsidR="004F32AC" w:rsidRPr="00143F44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B0F3E2" w14:textId="77777777" w:rsidR="00113E09" w:rsidRPr="00143F44" w:rsidRDefault="00113E0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4890E4C" w14:textId="77777777" w:rsidR="00200627" w:rsidRPr="00143F44" w:rsidRDefault="002C3968" w:rsidP="0020062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b/>
          <w:sz w:val="24"/>
          <w:szCs w:val="24"/>
        </w:rPr>
        <w:br w:type="page"/>
      </w:r>
      <w:r w:rsidR="00200627"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t>7</w:t>
      </w:r>
      <w:r w:rsidR="00200627"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00627"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00627" w:rsidRPr="00143F44">
        <w:rPr>
          <w:rFonts w:ascii="Cambria" w:hAnsi="Cambria"/>
          <w:b/>
          <w:color w:val="FF0000"/>
          <w:sz w:val="28"/>
          <w:szCs w:val="24"/>
        </w:rPr>
        <w:t xml:space="preserve"> 13) – 3 балла</w:t>
      </w:r>
    </w:p>
    <w:p w14:paraId="48F67AB6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2CE70C2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Сегодня очень популярны «умные» весы, позволяющие не только измерить вес, но и определить процентное содержание жира, воды, мышц и костей в организме человека. В основе работы «умных» весов лежит заимствованный у врачей-реаниматологов метод биоимпедансометрии – контактный метод измерения сопротивления тканей организма переменному току заданной частоты. </w:t>
      </w:r>
    </w:p>
    <w:p w14:paraId="34C897BF" w14:textId="74EBD559" w:rsidR="00200627" w:rsidRPr="00143F44" w:rsidRDefault="0024659F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noProof/>
        </w:rPr>
        <w:drawing>
          <wp:inline distT="0" distB="0" distL="0" distR="0" wp14:anchorId="1EAF6D1D" wp14:editId="49344299">
            <wp:extent cx="4419600" cy="3177540"/>
            <wp:effectExtent l="0" t="0" r="1905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E7248FD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Для оценки процентного состава тела необходимо зарегистрировать две основные составляющие биоимпеданса – активное сопротивление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R</w:t>
      </w:r>
      <w:r w:rsidRPr="00143F44">
        <w:rPr>
          <w:rFonts w:ascii="Cambria" w:hAnsi="Cambria"/>
          <w:b/>
          <w:bCs/>
          <w:sz w:val="24"/>
          <w:szCs w:val="24"/>
        </w:rPr>
        <w:t>), формирующееся за счет биологических жидкостей, и реактивное сопротивление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Xc</w:t>
      </w:r>
      <w:r w:rsidRPr="00143F44">
        <w:rPr>
          <w:rFonts w:ascii="Cambria" w:hAnsi="Cambria"/>
          <w:b/>
          <w:bCs/>
          <w:sz w:val="24"/>
          <w:szCs w:val="24"/>
        </w:rPr>
        <w:t>), обусловленное накоплением электрического заряда клеточными мембранами и приводящее к формированию сдвига фазы переменного тока (φ). Эти показатели, нормированные по возрасту, весу и росту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143F44">
        <w:rPr>
          <w:rFonts w:ascii="Cambria" w:hAnsi="Cambria"/>
          <w:b/>
          <w:bCs/>
          <w:sz w:val="24"/>
          <w:szCs w:val="24"/>
        </w:rPr>
        <w:t>), используются в специальных формулах для подсчета процентного состава тела.</w:t>
      </w:r>
      <w:r w:rsidR="00307170" w:rsidRPr="00143F44">
        <w:rPr>
          <w:rFonts w:ascii="Cambria" w:hAnsi="Cambria"/>
          <w:b/>
          <w:bCs/>
          <w:sz w:val="24"/>
          <w:szCs w:val="24"/>
        </w:rPr>
        <w:t xml:space="preserve"> Нумерация зон (1-5) на графике ниже не имеет ничего общего с нумерацией отделов тела для измерения </w:t>
      </w:r>
      <w:r w:rsidR="001F1850" w:rsidRPr="00143F44">
        <w:rPr>
          <w:rFonts w:ascii="Cambria" w:hAnsi="Cambria"/>
          <w:b/>
          <w:bCs/>
          <w:sz w:val="24"/>
          <w:szCs w:val="24"/>
        </w:rPr>
        <w:t>биоимпеданса на схеме выше.</w:t>
      </w:r>
    </w:p>
    <w:p w14:paraId="5166DA24" w14:textId="171FE10B" w:rsidR="00200627" w:rsidRPr="00143F44" w:rsidRDefault="0024659F" w:rsidP="00200627">
      <w:pPr>
        <w:spacing w:after="0" w:line="240" w:lineRule="auto"/>
        <w:jc w:val="both"/>
        <w:rPr>
          <w:b/>
        </w:rPr>
      </w:pPr>
      <w:r w:rsidRPr="00143F44">
        <w:rPr>
          <w:b/>
          <w:noProof/>
        </w:rPr>
        <w:drawing>
          <wp:inline distT="0" distB="0" distL="0" distR="0" wp14:anchorId="4AF9BF29" wp14:editId="18C9F745">
            <wp:extent cx="4815840" cy="361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74D0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lastRenderedPageBreak/>
        <w:t xml:space="preserve">Проанализируйте график векторного анализа биоимпедансометрии, приведенный выше, </w:t>
      </w:r>
      <w:r w:rsidR="00F06968" w:rsidRPr="00143F44">
        <w:rPr>
          <w:rFonts w:ascii="Cambria" w:hAnsi="Cambria" w:cs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254D3252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9036DA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095127A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1F29E86" w14:textId="77777777" w:rsidR="00200627" w:rsidRPr="00143F44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людей из зоны 2 прогноз выживаемости выше, чем у людей из зоны 1;</w:t>
      </w:r>
    </w:p>
    <w:p w14:paraId="43B84A1B" w14:textId="77777777" w:rsidR="00200627" w:rsidRPr="00143F44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застойной сердечной недостаточности показатели определяются в зоне 1;</w:t>
      </w:r>
    </w:p>
    <w:p w14:paraId="0FFFB5F8" w14:textId="77777777" w:rsidR="00200627" w:rsidRPr="00143F44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людей в зоне 5 чаще встречается физиологическая брадикардия, чем в зоне 4;</w:t>
      </w:r>
    </w:p>
    <w:p w14:paraId="5FF49B7F" w14:textId="77777777" w:rsidR="00200627" w:rsidRPr="00143F44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людей в зоне 3 развивается хроническое иммунодефицитное состояние;</w:t>
      </w:r>
    </w:p>
    <w:p w14:paraId="45FE3E03" w14:textId="77777777" w:rsidR="00200627" w:rsidRPr="00143F44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Уровень кортизола выше у людей в зоне 1, чем в зоне 4;</w:t>
      </w:r>
    </w:p>
    <w:p w14:paraId="459DE1FD" w14:textId="77777777" w:rsidR="00200627" w:rsidRPr="00143F44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Чем моложе и здоровее человек, тем больше угол</w:t>
      </w:r>
      <w:r w:rsidR="00C45EEC" w:rsidRPr="00143F44">
        <w:rPr>
          <w:rFonts w:ascii="Cambria" w:hAnsi="Cambria"/>
          <w:bCs/>
          <w:sz w:val="24"/>
          <w:szCs w:val="24"/>
        </w:rPr>
        <w:t xml:space="preserve"> сдвига фазы переменного тока φ.</w:t>
      </w:r>
    </w:p>
    <w:p w14:paraId="54F38C23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5403C4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214302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>Вариант</w:t>
      </w:r>
      <w:r w:rsidRPr="00143F44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F145E2C" w14:textId="77777777" w:rsidR="00200627" w:rsidRPr="00143F44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Показатели большей части трудоспособного населения (здоровые, но не спортивные люди) находятся в зоне 4;</w:t>
      </w:r>
    </w:p>
    <w:p w14:paraId="5B6D8B89" w14:textId="77777777" w:rsidR="00200627" w:rsidRPr="00143F44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Доля активной клеточной массы выше у людей из зоны 4, чем у людей из зоны 5;</w:t>
      </w:r>
    </w:p>
    <w:p w14:paraId="148EE089" w14:textId="77777777" w:rsidR="00200627" w:rsidRPr="00143F44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людей в зоне 3 развивается хроническое провоспалительное состояние;</w:t>
      </w:r>
    </w:p>
    <w:p w14:paraId="4848B279" w14:textId="77777777" w:rsidR="00200627" w:rsidRPr="00143F44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людей из зоны 5 существует высокий риск развития вторичного иммунодефицита;</w:t>
      </w:r>
    </w:p>
    <w:p w14:paraId="27F3A978" w14:textId="77777777" w:rsidR="00200627" w:rsidRPr="00143F44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Гипоксия увеличивает реактивное сопротивление </w:t>
      </w:r>
      <w:r w:rsidRPr="00143F44">
        <w:rPr>
          <w:rFonts w:ascii="Cambria" w:hAnsi="Cambria"/>
          <w:bCs/>
          <w:i/>
          <w:sz w:val="24"/>
          <w:szCs w:val="24"/>
        </w:rPr>
        <w:t>(</w:t>
      </w:r>
      <w:r w:rsidRPr="00143F44">
        <w:rPr>
          <w:rFonts w:ascii="Cambria" w:hAnsi="Cambria"/>
          <w:bCs/>
          <w:i/>
          <w:sz w:val="24"/>
          <w:szCs w:val="24"/>
          <w:lang w:val="en-US"/>
        </w:rPr>
        <w:t>Xc</w:t>
      </w:r>
      <w:r w:rsidRPr="00143F44">
        <w:rPr>
          <w:rFonts w:ascii="Cambria" w:hAnsi="Cambria"/>
          <w:bCs/>
          <w:i/>
          <w:sz w:val="24"/>
          <w:szCs w:val="24"/>
        </w:rPr>
        <w:t xml:space="preserve">) </w:t>
      </w:r>
      <w:r w:rsidRPr="00143F44">
        <w:rPr>
          <w:rFonts w:ascii="Cambria" w:hAnsi="Cambria"/>
          <w:bCs/>
          <w:sz w:val="24"/>
          <w:szCs w:val="24"/>
        </w:rPr>
        <w:t>клеточных мембран;</w:t>
      </w:r>
    </w:p>
    <w:p w14:paraId="49B92E72" w14:textId="77777777" w:rsidR="00200627" w:rsidRPr="00143F44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людей из зоны 2 развиваются отеки кожи и венозное</w:t>
      </w:r>
      <w:r w:rsidR="00C45EEC" w:rsidRPr="00143F44">
        <w:rPr>
          <w:rFonts w:ascii="Cambria" w:hAnsi="Cambria"/>
          <w:bCs/>
          <w:sz w:val="24"/>
          <w:szCs w:val="24"/>
        </w:rPr>
        <w:t xml:space="preserve"> полнокровие внутренних органов.</w:t>
      </w:r>
    </w:p>
    <w:p w14:paraId="60379AB0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0363285" w14:textId="77777777" w:rsidR="00200627" w:rsidRPr="00143F44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3CF753" w14:textId="77777777" w:rsidR="003A5EFF" w:rsidRPr="00143F44" w:rsidRDefault="00200627" w:rsidP="003A5EF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sz w:val="24"/>
          <w:szCs w:val="24"/>
        </w:rPr>
        <w:br w:type="page"/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lastRenderedPageBreak/>
        <w:t>Задание 8</w:t>
      </w:r>
      <w:r w:rsidR="003A5EFF"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A5EFF"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A5EFF" w:rsidRPr="00143F44">
        <w:rPr>
          <w:rFonts w:ascii="Cambria" w:hAnsi="Cambria"/>
          <w:b/>
          <w:color w:val="FF0000"/>
          <w:sz w:val="28"/>
          <w:szCs w:val="24"/>
        </w:rPr>
        <w:t xml:space="preserve"> 14) – 3 балла</w:t>
      </w:r>
    </w:p>
    <w:p w14:paraId="1FE91148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B48C0BC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На рисунке ниже изображена упрощённая с</w:t>
      </w:r>
      <w:r w:rsidR="00D671F7" w:rsidRPr="00143F44">
        <w:rPr>
          <w:rFonts w:ascii="Cambria" w:hAnsi="Cambria"/>
          <w:b/>
          <w:bCs/>
          <w:sz w:val="24"/>
          <w:szCs w:val="24"/>
        </w:rPr>
        <w:t>хема каскада свёртывания крови.</w:t>
      </w:r>
    </w:p>
    <w:p w14:paraId="4116D45F" w14:textId="77777777" w:rsidR="00D671F7" w:rsidRPr="00143F44" w:rsidRDefault="00D671F7" w:rsidP="003A5EF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3DE25D1" w14:textId="48A5B84A" w:rsidR="003A5EFF" w:rsidRPr="00143F44" w:rsidRDefault="0024659F" w:rsidP="003A5E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143F4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2768A0" wp14:editId="50FE58E9">
            <wp:extent cx="5196840" cy="4930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8C95" w14:textId="77777777" w:rsidR="00D671F7" w:rsidRPr="00143F44" w:rsidRDefault="00D671F7" w:rsidP="003A5EF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BE6F8CF" w14:textId="77777777" w:rsidR="003A5EFF" w:rsidRPr="00143F44" w:rsidRDefault="00422BF4" w:rsidP="003A5EFF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143F44">
        <w:rPr>
          <w:rFonts w:ascii="Cambria" w:hAnsi="Cambria"/>
          <w:b/>
          <w:color w:val="000000"/>
          <w:sz w:val="24"/>
        </w:rPr>
        <w:t>Проанализируйте схему</w:t>
      </w:r>
      <w:r w:rsidRPr="00143F44">
        <w:rPr>
          <w:rFonts w:ascii="Cambria" w:hAnsi="Cambria" w:cs="Cambria"/>
          <w:b/>
          <w:bCs/>
          <w:sz w:val="24"/>
          <w:szCs w:val="24"/>
        </w:rPr>
        <w:t xml:space="preserve"> и для каждого из следующих утверждений укажите является оно верным или неверным:</w:t>
      </w:r>
    </w:p>
    <w:p w14:paraId="76E3FE61" w14:textId="77777777" w:rsidR="002F07CA" w:rsidRPr="00143F44" w:rsidRDefault="002F07CA" w:rsidP="003A5EFF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3A2BFA2" w14:textId="77777777" w:rsidR="002F07CA" w:rsidRPr="00143F44" w:rsidRDefault="002F07CA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9E6F03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1A1592AB" w14:textId="77777777" w:rsidR="003A5EFF" w:rsidRPr="00143F44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К</w:t>
      </w:r>
      <w:r w:rsidR="003A5EFF" w:rsidRPr="00143F44">
        <w:rPr>
          <w:rFonts w:ascii="Cambria" w:hAnsi="Cambria"/>
          <w:bCs/>
          <w:sz w:val="24"/>
          <w:szCs w:val="24"/>
        </w:rPr>
        <w:t xml:space="preserve">линически наиболее тяжело протекают коагулопатии, связанные с дефицитом факторов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X</w:t>
      </w:r>
      <w:r w:rsidR="003A5EFF" w:rsidRPr="00143F44">
        <w:rPr>
          <w:rFonts w:ascii="Cambria" w:hAnsi="Cambria"/>
          <w:bCs/>
          <w:sz w:val="24"/>
          <w:szCs w:val="24"/>
        </w:rPr>
        <w:t xml:space="preserve">,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V</w:t>
      </w:r>
      <w:r w:rsidR="003A5EFF" w:rsidRPr="00143F44">
        <w:rPr>
          <w:rFonts w:ascii="Cambria" w:hAnsi="Cambria"/>
          <w:bCs/>
          <w:sz w:val="24"/>
          <w:szCs w:val="24"/>
        </w:rPr>
        <w:t xml:space="preserve"> или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II</w:t>
      </w:r>
      <w:r w:rsidR="003A5EFF" w:rsidRPr="00143F44">
        <w:rPr>
          <w:rFonts w:ascii="Cambria" w:hAnsi="Cambria"/>
          <w:bCs/>
          <w:sz w:val="24"/>
          <w:szCs w:val="24"/>
        </w:rPr>
        <w:t xml:space="preserve"> (в отличие от дефицита </w:t>
      </w:r>
      <w:r w:rsidR="008B7E48" w:rsidRPr="00143F44">
        <w:rPr>
          <w:rFonts w:ascii="Cambria" w:hAnsi="Cambria"/>
          <w:bCs/>
          <w:sz w:val="24"/>
          <w:szCs w:val="24"/>
        </w:rPr>
        <w:t xml:space="preserve">факторов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XII</w:t>
      </w:r>
      <w:r w:rsidR="003A5EFF" w:rsidRPr="00143F44">
        <w:rPr>
          <w:rFonts w:ascii="Cambria" w:hAnsi="Cambria"/>
          <w:bCs/>
          <w:sz w:val="24"/>
          <w:szCs w:val="24"/>
        </w:rPr>
        <w:t xml:space="preserve">,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IX</w:t>
      </w:r>
      <w:r w:rsidR="003A5EFF" w:rsidRPr="00143F44">
        <w:rPr>
          <w:rFonts w:ascii="Cambria" w:hAnsi="Cambria"/>
          <w:bCs/>
          <w:sz w:val="24"/>
          <w:szCs w:val="24"/>
        </w:rPr>
        <w:t xml:space="preserve"> или VIII);</w:t>
      </w:r>
    </w:p>
    <w:p w14:paraId="48A87606" w14:textId="77777777" w:rsidR="003A5EFF" w:rsidRPr="00143F44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</w:t>
      </w:r>
      <w:r w:rsidR="003A5EFF" w:rsidRPr="00143F44">
        <w:rPr>
          <w:rFonts w:ascii="Cambria" w:hAnsi="Cambria"/>
          <w:bCs/>
          <w:sz w:val="24"/>
          <w:szCs w:val="24"/>
        </w:rPr>
        <w:t xml:space="preserve">емофилия – группа наследственных заболеваний, обусловленных дефицитом </w:t>
      </w:r>
      <w:r w:rsidR="003A5EFF" w:rsidRPr="00143F44">
        <w:rPr>
          <w:rFonts w:ascii="Cambria" w:hAnsi="Cambria"/>
          <w:bCs/>
          <w:color w:val="000000"/>
          <w:sz w:val="24"/>
          <w:szCs w:val="24"/>
        </w:rPr>
        <w:t>факторов свёртывания;</w:t>
      </w:r>
    </w:p>
    <w:p w14:paraId="01C49E19" w14:textId="77777777" w:rsidR="003A5EFF" w:rsidRPr="00143F44" w:rsidRDefault="0003479D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конечном этапе образования факторов II, VII, IX и X при карбоксилировании остатков глутаминовой кислоты в этих белках необходим жирорастворимый витамин D</w:t>
      </w:r>
      <w:r w:rsidR="003A5EFF" w:rsidRPr="00143F44">
        <w:rPr>
          <w:rFonts w:ascii="Cambria" w:eastAsia="Times New Roman" w:hAnsi="Cambria"/>
          <w:color w:val="000000"/>
          <w:sz w:val="24"/>
          <w:szCs w:val="24"/>
          <w:shd w:val="clear" w:color="auto" w:fill="FFFFFF"/>
          <w:lang w:eastAsia="ru-RU"/>
        </w:rPr>
        <w:t>;</w:t>
      </w:r>
    </w:p>
    <w:p w14:paraId="6EF1D75B" w14:textId="77777777" w:rsidR="003A5EFF" w:rsidRPr="00143F44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</w:t>
      </w:r>
      <w:r w:rsidR="003A5EFF" w:rsidRPr="00143F44">
        <w:rPr>
          <w:rFonts w:ascii="Cambria" w:hAnsi="Cambria"/>
          <w:bCs/>
          <w:sz w:val="24"/>
          <w:szCs w:val="24"/>
        </w:rPr>
        <w:t>ри циррозе печени следует ожидать склонность циркуляторного русла к тромбообразованию;</w:t>
      </w:r>
    </w:p>
    <w:p w14:paraId="4EDFB9B1" w14:textId="77777777" w:rsidR="003A5EFF" w:rsidRPr="00143F44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</w:t>
      </w:r>
      <w:r w:rsidR="003A5EFF" w:rsidRPr="00143F44">
        <w:rPr>
          <w:rFonts w:ascii="Cambria" w:hAnsi="Cambria"/>
          <w:bCs/>
          <w:sz w:val="24"/>
          <w:szCs w:val="24"/>
        </w:rPr>
        <w:t>нутренний путь каскада коагуляции начинается с активации фактора VII;</w:t>
      </w:r>
    </w:p>
    <w:p w14:paraId="77E3A0FA" w14:textId="77777777" w:rsidR="003A5EFF" w:rsidRPr="00143F44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К</w:t>
      </w:r>
      <w:r w:rsidR="003A5EFF" w:rsidRPr="00143F44">
        <w:rPr>
          <w:rFonts w:ascii="Cambria" w:hAnsi="Cambria"/>
          <w:bCs/>
          <w:sz w:val="24"/>
          <w:szCs w:val="24"/>
        </w:rPr>
        <w:t>лючевым ионом в каскаде свёртывания выступает Ca</w:t>
      </w:r>
      <w:r w:rsidR="003A5EFF" w:rsidRPr="00143F44">
        <w:rPr>
          <w:rFonts w:ascii="Cambria" w:hAnsi="Cambria"/>
          <w:bCs/>
          <w:sz w:val="24"/>
          <w:szCs w:val="24"/>
          <w:vertAlign w:val="superscript"/>
        </w:rPr>
        <w:t>2+</w:t>
      </w:r>
      <w:r w:rsidR="003A5EFF" w:rsidRPr="00143F44">
        <w:rPr>
          <w:rFonts w:ascii="Cambria" w:hAnsi="Cambria"/>
          <w:bCs/>
          <w:sz w:val="24"/>
          <w:szCs w:val="24"/>
        </w:rPr>
        <w:t>.</w:t>
      </w:r>
    </w:p>
    <w:p w14:paraId="72A38350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5F194DE" w14:textId="77777777" w:rsidR="00113E09" w:rsidRPr="00143F44" w:rsidRDefault="00113E09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FE8C56B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FEA5943" w14:textId="77777777" w:rsidR="003A5EFF" w:rsidRPr="00143F44" w:rsidRDefault="0003479D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конечном этапе образования факторов II, VII, IX и X при карбоксилировании остатков глутаминовой кислоты в этих белках необходим жирорастворимый витамин K</w:t>
      </w:r>
      <w:r w:rsidR="003A5EFF" w:rsidRPr="00143F44">
        <w:rPr>
          <w:rFonts w:ascii="Cambria" w:hAnsi="Cambria"/>
          <w:bCs/>
          <w:sz w:val="24"/>
          <w:szCs w:val="24"/>
        </w:rPr>
        <w:t>;</w:t>
      </w:r>
    </w:p>
    <w:p w14:paraId="1C6F2C72" w14:textId="77777777" w:rsidR="003A5EFF" w:rsidRPr="00143F44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lastRenderedPageBreak/>
        <w:t>П</w:t>
      </w:r>
      <w:r w:rsidR="003A5EFF" w:rsidRPr="00143F44">
        <w:rPr>
          <w:rFonts w:ascii="Cambria" w:hAnsi="Cambria"/>
          <w:bCs/>
          <w:sz w:val="24"/>
          <w:szCs w:val="24"/>
        </w:rPr>
        <w:t>ри циррозе печени следует ожидать склонность циркуляторного русла к кровотечениям;</w:t>
      </w:r>
    </w:p>
    <w:p w14:paraId="7008C15E" w14:textId="77777777" w:rsidR="003A5EFF" w:rsidRPr="00143F44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</w:t>
      </w:r>
      <w:r w:rsidR="003A5EFF" w:rsidRPr="00143F44">
        <w:rPr>
          <w:rFonts w:ascii="Cambria" w:hAnsi="Cambria"/>
          <w:bCs/>
          <w:sz w:val="24"/>
          <w:szCs w:val="24"/>
        </w:rPr>
        <w:t>емофилия – группа наследственных заболеваний, обусловленных дефицитом антикоагуляционных факторов;</w:t>
      </w:r>
    </w:p>
    <w:p w14:paraId="1AEF1695" w14:textId="77777777" w:rsidR="003A5EFF" w:rsidRPr="00143F44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К</w:t>
      </w:r>
      <w:r w:rsidR="003A5EFF" w:rsidRPr="00143F44">
        <w:rPr>
          <w:rFonts w:ascii="Cambria" w:hAnsi="Cambria"/>
          <w:bCs/>
          <w:sz w:val="24"/>
          <w:szCs w:val="24"/>
        </w:rPr>
        <w:t>лючевым ионом в каскаде свёртывания выступает Ca</w:t>
      </w:r>
      <w:r w:rsidR="003A5EFF" w:rsidRPr="00143F44">
        <w:rPr>
          <w:rFonts w:ascii="Cambria" w:hAnsi="Cambria"/>
          <w:bCs/>
          <w:sz w:val="24"/>
          <w:szCs w:val="24"/>
          <w:vertAlign w:val="superscript"/>
        </w:rPr>
        <w:t>2+</w:t>
      </w:r>
      <w:r w:rsidR="003A5EFF" w:rsidRPr="00143F44">
        <w:rPr>
          <w:rFonts w:ascii="Cambria" w:hAnsi="Cambria"/>
          <w:bCs/>
          <w:sz w:val="24"/>
          <w:szCs w:val="24"/>
        </w:rPr>
        <w:t>.</w:t>
      </w:r>
    </w:p>
    <w:p w14:paraId="6142071A" w14:textId="77777777" w:rsidR="003A5EFF" w:rsidRPr="00143F44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</w:t>
      </w:r>
      <w:r w:rsidR="003A5EFF" w:rsidRPr="00143F44">
        <w:rPr>
          <w:rFonts w:ascii="Cambria" w:hAnsi="Cambria"/>
          <w:bCs/>
          <w:sz w:val="24"/>
          <w:szCs w:val="24"/>
        </w:rPr>
        <w:t>нутренний путь каскада коагуляции начинается с активации фактора VII;</w:t>
      </w:r>
    </w:p>
    <w:p w14:paraId="3D175A65" w14:textId="77777777" w:rsidR="003A5EFF" w:rsidRPr="00143F44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К</w:t>
      </w:r>
      <w:r w:rsidR="003A5EFF" w:rsidRPr="00143F44">
        <w:rPr>
          <w:rFonts w:ascii="Cambria" w:hAnsi="Cambria"/>
          <w:bCs/>
          <w:sz w:val="24"/>
          <w:szCs w:val="24"/>
        </w:rPr>
        <w:t xml:space="preserve">линически наиболее тяжело протекают коагулопатии, связанные с дефицитом факторов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X</w:t>
      </w:r>
      <w:r w:rsidR="003A5EFF" w:rsidRPr="00143F44">
        <w:rPr>
          <w:rFonts w:ascii="Cambria" w:hAnsi="Cambria"/>
          <w:bCs/>
          <w:sz w:val="24"/>
          <w:szCs w:val="24"/>
        </w:rPr>
        <w:t xml:space="preserve">,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V</w:t>
      </w:r>
      <w:r w:rsidR="003A5EFF" w:rsidRPr="00143F44">
        <w:rPr>
          <w:rFonts w:ascii="Cambria" w:hAnsi="Cambria"/>
          <w:bCs/>
          <w:sz w:val="24"/>
          <w:szCs w:val="24"/>
        </w:rPr>
        <w:t xml:space="preserve"> или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II</w:t>
      </w:r>
      <w:r w:rsidR="003A5EFF" w:rsidRPr="00143F44">
        <w:rPr>
          <w:rFonts w:ascii="Cambria" w:hAnsi="Cambria"/>
          <w:bCs/>
          <w:sz w:val="24"/>
          <w:szCs w:val="24"/>
        </w:rPr>
        <w:t xml:space="preserve"> (в отличие от дефицита </w:t>
      </w:r>
      <w:r w:rsidR="008B7E48" w:rsidRPr="00143F44">
        <w:rPr>
          <w:rFonts w:ascii="Cambria" w:hAnsi="Cambria"/>
          <w:bCs/>
          <w:sz w:val="24"/>
          <w:szCs w:val="24"/>
        </w:rPr>
        <w:t xml:space="preserve">факторов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XII</w:t>
      </w:r>
      <w:r w:rsidR="003A5EFF" w:rsidRPr="00143F44">
        <w:rPr>
          <w:rFonts w:ascii="Cambria" w:hAnsi="Cambria"/>
          <w:bCs/>
          <w:sz w:val="24"/>
          <w:szCs w:val="24"/>
        </w:rPr>
        <w:t xml:space="preserve">, </w:t>
      </w:r>
      <w:r w:rsidR="003A5EFF" w:rsidRPr="00143F44">
        <w:rPr>
          <w:rFonts w:ascii="Cambria" w:hAnsi="Cambria"/>
          <w:bCs/>
          <w:sz w:val="24"/>
          <w:szCs w:val="24"/>
          <w:lang w:val="en-US"/>
        </w:rPr>
        <w:t>IX</w:t>
      </w:r>
      <w:r w:rsidR="003A5EFF" w:rsidRPr="00143F44">
        <w:rPr>
          <w:rFonts w:ascii="Cambria" w:hAnsi="Cambria"/>
          <w:bCs/>
          <w:sz w:val="24"/>
          <w:szCs w:val="24"/>
        </w:rPr>
        <w:t xml:space="preserve"> или VIII).</w:t>
      </w:r>
    </w:p>
    <w:p w14:paraId="43F3A863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58FB3AE" w14:textId="77777777" w:rsidR="003A5EFF" w:rsidRPr="00143F44" w:rsidRDefault="003A5EFF" w:rsidP="003A5EF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b/>
          <w:sz w:val="24"/>
          <w:szCs w:val="24"/>
        </w:rPr>
        <w:br w:type="page"/>
      </w:r>
      <w:r w:rsidR="001E51D8" w:rsidRPr="00143F44">
        <w:rPr>
          <w:rFonts w:ascii="Cambria" w:hAnsi="Cambria"/>
          <w:b/>
          <w:color w:val="FF0000"/>
          <w:sz w:val="28"/>
          <w:szCs w:val="24"/>
        </w:rPr>
        <w:lastRenderedPageBreak/>
        <w:t>Задание 9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15) – 3 балла</w:t>
      </w:r>
    </w:p>
    <w:p w14:paraId="24ED129F" w14:textId="77777777" w:rsidR="003A5EFF" w:rsidRPr="00143F44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5F033B5" w14:textId="77777777" w:rsidR="003A5EFF" w:rsidRPr="00143F44" w:rsidRDefault="002D1481" w:rsidP="00D013F7">
      <w:pPr>
        <w:spacing w:after="0" w:line="240" w:lineRule="auto"/>
        <w:jc w:val="both"/>
        <w:rPr>
          <w:b/>
          <w:bCs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Ниже приведены </w:t>
      </w:r>
      <w:r w:rsidR="003A5EFF" w:rsidRPr="00143F44">
        <w:rPr>
          <w:rFonts w:ascii="Cambria" w:hAnsi="Cambria"/>
          <w:b/>
          <w:bCs/>
          <w:sz w:val="24"/>
          <w:szCs w:val="24"/>
        </w:rPr>
        <w:t>результаты ультразвукового исследования сердца (эхокардиографическое исследование, Эхо-КГ) двух разных пациентов. У обоих пациентов в полости камер выявлены тромбы, обозначенные белой стрелкой</w:t>
      </w:r>
      <w:r w:rsidR="003A5EFF" w:rsidRPr="00143F44">
        <w:rPr>
          <w:b/>
          <w:bCs/>
        </w:rPr>
        <w:t>.</w:t>
      </w:r>
    </w:p>
    <w:p w14:paraId="5AFC6757" w14:textId="77777777" w:rsidR="00D013F7" w:rsidRPr="00143F44" w:rsidRDefault="00D013F7" w:rsidP="00D013F7">
      <w:pPr>
        <w:spacing w:after="0" w:line="240" w:lineRule="auto"/>
        <w:jc w:val="both"/>
        <w:rPr>
          <w:rFonts w:ascii="Cambria" w:hAnsi="Cambria"/>
          <w:b/>
          <w:bCs/>
          <w:sz w:val="24"/>
        </w:rPr>
      </w:pPr>
    </w:p>
    <w:p w14:paraId="2015647A" w14:textId="1F2A604B" w:rsidR="003A5EFF" w:rsidRPr="00143F44" w:rsidRDefault="0024659F" w:rsidP="00D013F7">
      <w:pPr>
        <w:spacing w:after="0" w:line="240" w:lineRule="auto"/>
        <w:jc w:val="both"/>
      </w:pPr>
      <w:r w:rsidRPr="00143F44">
        <w:rPr>
          <w:noProof/>
          <w:lang w:eastAsia="ru-RU"/>
        </w:rPr>
        <w:drawing>
          <wp:inline distT="0" distB="0" distL="0" distR="0" wp14:anchorId="04E5AF13" wp14:editId="5B567744">
            <wp:extent cx="6477000" cy="2720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5710" w14:textId="77777777" w:rsidR="00D013F7" w:rsidRPr="00143F44" w:rsidRDefault="00D013F7" w:rsidP="003A5EFF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2764EA3D" w14:textId="77777777" w:rsidR="003A5EFF" w:rsidRPr="00143F44" w:rsidRDefault="009F009E" w:rsidP="00F06968">
      <w:pPr>
        <w:spacing w:after="0" w:line="240" w:lineRule="auto"/>
        <w:jc w:val="both"/>
        <w:rPr>
          <w:b/>
          <w:bCs/>
        </w:rPr>
      </w:pPr>
      <w:r w:rsidRPr="00143F44">
        <w:rPr>
          <w:rFonts w:ascii="Cambria" w:hAnsi="Cambria" w:cs="Cambria"/>
          <w:b/>
          <w:bCs/>
          <w:sz w:val="24"/>
          <w:szCs w:val="24"/>
        </w:rPr>
        <w:t>Для каждого из следующих утверждений укажите является оно верным или неверным:</w:t>
      </w:r>
    </w:p>
    <w:p w14:paraId="657AEF83" w14:textId="77777777" w:rsidR="003A5EFF" w:rsidRPr="00143F44" w:rsidRDefault="003A5EFF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38436E20" w14:textId="77777777" w:rsidR="002F07CA" w:rsidRPr="00143F44" w:rsidRDefault="002F07CA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0DE48CEE" w14:textId="77777777" w:rsidR="003A5EFF" w:rsidRPr="00143F44" w:rsidRDefault="003A5EFF" w:rsidP="00F06968">
      <w:pPr>
        <w:spacing w:after="0" w:line="240" w:lineRule="auto"/>
        <w:jc w:val="both"/>
        <w:rPr>
          <w:rFonts w:ascii="Cambria" w:hAnsi="Cambria"/>
          <w:i/>
          <w:sz w:val="24"/>
        </w:rPr>
      </w:pPr>
      <w:r w:rsidRPr="00143F44">
        <w:rPr>
          <w:rFonts w:ascii="Cambria" w:hAnsi="Cambria"/>
          <w:i/>
          <w:sz w:val="24"/>
        </w:rPr>
        <w:t>Вариант 1:</w:t>
      </w:r>
    </w:p>
    <w:p w14:paraId="13FF4EFF" w14:textId="77777777" w:rsidR="003A5EFF" w:rsidRPr="00143F44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sz w:val="24"/>
        </w:rPr>
        <w:t>У</w:t>
      </w:r>
      <w:r w:rsidR="003A5EFF" w:rsidRPr="00143F44">
        <w:rPr>
          <w:rFonts w:ascii="Cambria" w:hAnsi="Cambria"/>
          <w:sz w:val="24"/>
        </w:rPr>
        <w:t xml:space="preserve"> данных пациентов тромбы локализуются в разных полостях сердца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44863985" w14:textId="77777777" w:rsidR="003A5EFF" w:rsidRPr="00143F44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sz w:val="24"/>
        </w:rPr>
        <w:t>Т</w:t>
      </w:r>
      <w:r w:rsidR="003A5EFF" w:rsidRPr="00143F44">
        <w:rPr>
          <w:rFonts w:ascii="Cambria" w:hAnsi="Cambria"/>
          <w:sz w:val="24"/>
        </w:rPr>
        <w:t>ромботические массы у первого пациента более стабильны, чем у второго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6C597596" w14:textId="77777777" w:rsidR="003A5EFF" w:rsidRPr="00143F44" w:rsidRDefault="00A85E16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sz w:val="24"/>
        </w:rPr>
        <w:t>У первого пациента</w:t>
      </w:r>
      <w:r w:rsidR="003A5EFF" w:rsidRPr="00143F44">
        <w:rPr>
          <w:rFonts w:ascii="Cambria" w:hAnsi="Cambria"/>
          <w:sz w:val="24"/>
        </w:rPr>
        <w:t xml:space="preserve"> наблюдается полная аплазия одного из створчатых клапанов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3F00E644" w14:textId="77777777" w:rsidR="003A5EFF" w:rsidRPr="00143F44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sz w:val="24"/>
        </w:rPr>
        <w:t>П</w:t>
      </w:r>
      <w:r w:rsidR="003A5EFF" w:rsidRPr="00143F44">
        <w:rPr>
          <w:rFonts w:ascii="Cambria" w:hAnsi="Cambria"/>
          <w:sz w:val="24"/>
        </w:rPr>
        <w:t>ри отрыве тромба у первого пациента тромботические массы через левое предсердие и легочные вены попадут в малый круг кровообращения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208E9266" w14:textId="77777777" w:rsidR="003A5EFF" w:rsidRPr="00143F44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sz w:val="24"/>
        </w:rPr>
        <w:t>У</w:t>
      </w:r>
      <w:r w:rsidR="003A5EFF" w:rsidRPr="00143F44">
        <w:rPr>
          <w:rFonts w:ascii="Cambria" w:hAnsi="Cambria"/>
          <w:sz w:val="24"/>
        </w:rPr>
        <w:t xml:space="preserve"> обоих пациентов высокий риск развития инсульта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189328C6" w14:textId="77777777" w:rsidR="003A5EFF" w:rsidRPr="00143F44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Н</w:t>
      </w:r>
      <w:r w:rsidR="003A5EFF" w:rsidRPr="00143F44">
        <w:rPr>
          <w:rFonts w:ascii="Cambria" w:hAnsi="Cambria"/>
          <w:color w:val="000000"/>
          <w:sz w:val="24"/>
        </w:rPr>
        <w:t>арушения ритма сердца повышают риск тромбообразования в полостях сердца.</w:t>
      </w:r>
    </w:p>
    <w:p w14:paraId="609005F9" w14:textId="77777777" w:rsidR="003A5EFF" w:rsidRPr="00143F44" w:rsidRDefault="003A5EFF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10421DB1" w14:textId="77777777" w:rsidR="002F07CA" w:rsidRPr="00143F44" w:rsidRDefault="002F07CA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5379C8EB" w14:textId="77777777" w:rsidR="003A5EFF" w:rsidRPr="00143F44" w:rsidRDefault="003A5EFF" w:rsidP="00F06968">
      <w:pPr>
        <w:spacing w:after="0" w:line="240" w:lineRule="auto"/>
        <w:jc w:val="both"/>
        <w:rPr>
          <w:rFonts w:ascii="Cambria" w:hAnsi="Cambria"/>
          <w:i/>
          <w:color w:val="000000"/>
          <w:sz w:val="24"/>
        </w:rPr>
      </w:pPr>
      <w:r w:rsidRPr="00143F44">
        <w:rPr>
          <w:rFonts w:ascii="Cambria" w:hAnsi="Cambria"/>
          <w:i/>
          <w:color w:val="000000"/>
          <w:sz w:val="24"/>
        </w:rPr>
        <w:t>Вариант 2:</w:t>
      </w:r>
    </w:p>
    <w:p w14:paraId="021DD35D" w14:textId="77777777" w:rsidR="002A6CCF" w:rsidRPr="00143F44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</w:rPr>
      </w:pPr>
      <w:r w:rsidRPr="00143F44">
        <w:rPr>
          <w:rFonts w:ascii="Cambria" w:hAnsi="Cambria"/>
          <w:sz w:val="24"/>
        </w:rPr>
        <w:t>У</w:t>
      </w:r>
      <w:r w:rsidR="003A5EFF" w:rsidRPr="00143F44">
        <w:rPr>
          <w:rFonts w:ascii="Cambria" w:hAnsi="Cambria"/>
          <w:sz w:val="24"/>
        </w:rPr>
        <w:t xml:space="preserve"> данных пациентов тромбы локализуются в одной и той же камере сердца;</w:t>
      </w:r>
    </w:p>
    <w:p w14:paraId="4D425127" w14:textId="77777777" w:rsidR="003A5EFF" w:rsidRPr="00143F44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</w:rPr>
      </w:pPr>
      <w:r w:rsidRPr="00143F44">
        <w:rPr>
          <w:rFonts w:ascii="Cambria" w:hAnsi="Cambria"/>
          <w:sz w:val="24"/>
        </w:rPr>
        <w:t>Т</w:t>
      </w:r>
      <w:r w:rsidR="003A5EFF" w:rsidRPr="00143F44">
        <w:rPr>
          <w:rFonts w:ascii="Cambria" w:hAnsi="Cambria"/>
          <w:sz w:val="24"/>
        </w:rPr>
        <w:t>ромботические массы у первого пациента более стабильны, чем у второго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0430321F" w14:textId="77777777" w:rsidR="003A5EFF" w:rsidRPr="00143F44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sz w:val="24"/>
        </w:rPr>
        <w:t>П</w:t>
      </w:r>
      <w:r w:rsidR="003A5EFF" w:rsidRPr="00143F44">
        <w:rPr>
          <w:rFonts w:ascii="Cambria" w:hAnsi="Cambria"/>
          <w:sz w:val="24"/>
        </w:rPr>
        <w:t>ри отрыве тромба у первого пациента тромботические массы попадут в большой круг кровообращения</w:t>
      </w:r>
      <w:r w:rsidR="003A5EFF" w:rsidRPr="00143F44">
        <w:rPr>
          <w:rFonts w:ascii="Cambria" w:hAnsi="Cambria"/>
          <w:color w:val="000000"/>
          <w:sz w:val="24"/>
        </w:rPr>
        <w:t>;</w:t>
      </w:r>
    </w:p>
    <w:p w14:paraId="47FF776C" w14:textId="77777777" w:rsidR="003A5EFF" w:rsidRPr="00143F44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</w:rPr>
      </w:pPr>
      <w:r w:rsidRPr="00143F44">
        <w:rPr>
          <w:rFonts w:ascii="Cambria" w:hAnsi="Cambria"/>
          <w:sz w:val="24"/>
        </w:rPr>
        <w:t>П</w:t>
      </w:r>
      <w:r w:rsidR="003A5EFF" w:rsidRPr="00143F44">
        <w:rPr>
          <w:rFonts w:ascii="Cambria" w:hAnsi="Cambria"/>
          <w:sz w:val="24"/>
        </w:rPr>
        <w:t>ри отрыве тромба у второго пациента может развиться инсульт;</w:t>
      </w:r>
    </w:p>
    <w:p w14:paraId="2E9551DD" w14:textId="77777777" w:rsidR="003A5EFF" w:rsidRPr="00143F44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Н</w:t>
      </w:r>
      <w:r w:rsidR="003A5EFF" w:rsidRPr="00143F44">
        <w:rPr>
          <w:rFonts w:ascii="Cambria" w:hAnsi="Cambria"/>
          <w:color w:val="000000"/>
          <w:sz w:val="24"/>
        </w:rPr>
        <w:t>арушения ритма сердца не влияют на риск тромбообразования в полостях сердца;</w:t>
      </w:r>
    </w:p>
    <w:p w14:paraId="317246C8" w14:textId="77777777" w:rsidR="003A5EFF" w:rsidRPr="00143F44" w:rsidRDefault="00A85E16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</w:rPr>
      </w:pPr>
      <w:r w:rsidRPr="00143F44">
        <w:rPr>
          <w:rFonts w:ascii="Cambria" w:hAnsi="Cambria"/>
          <w:sz w:val="24"/>
        </w:rPr>
        <w:t>У первого пациента</w:t>
      </w:r>
      <w:r w:rsidR="003A5EFF" w:rsidRPr="00143F44">
        <w:rPr>
          <w:rFonts w:ascii="Cambria" w:hAnsi="Cambria"/>
          <w:sz w:val="24"/>
        </w:rPr>
        <w:t xml:space="preserve"> наблюдается полная аплазия одного из створчатых клапанов.</w:t>
      </w:r>
    </w:p>
    <w:p w14:paraId="081222AD" w14:textId="77777777" w:rsidR="003A5EFF" w:rsidRPr="00143F44" w:rsidRDefault="003A5EFF" w:rsidP="00F06968">
      <w:pPr>
        <w:spacing w:after="0" w:line="240" w:lineRule="auto"/>
        <w:jc w:val="both"/>
        <w:rPr>
          <w:rFonts w:ascii="Cambria" w:hAnsi="Cambria"/>
          <w:sz w:val="24"/>
        </w:rPr>
      </w:pPr>
    </w:p>
    <w:p w14:paraId="3AC90D48" w14:textId="77777777" w:rsidR="00531A1F" w:rsidRPr="00E8166D" w:rsidRDefault="0045693C" w:rsidP="00282B6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4E0F531B" w14:textId="77777777" w:rsidR="00531A1F" w:rsidRPr="009048C5" w:rsidRDefault="00DE41E0" w:rsidP="00531A1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="00531A1F" w:rsidRPr="009048C5">
        <w:rPr>
          <w:rFonts w:ascii="Cambria" w:hAnsi="Cambria"/>
          <w:b/>
          <w:sz w:val="32"/>
          <w:szCs w:val="24"/>
        </w:rPr>
        <w:t xml:space="preserve"> </w:t>
      </w:r>
      <w:r w:rsidR="00531A1F">
        <w:rPr>
          <w:rFonts w:ascii="Cambria" w:hAnsi="Cambria"/>
          <w:b/>
          <w:sz w:val="32"/>
          <w:szCs w:val="24"/>
        </w:rPr>
        <w:t>В</w:t>
      </w:r>
      <w:r w:rsidR="00531A1F"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3CF4056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787F3A85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43F4E9D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Cs w:val="28"/>
        </w:rPr>
      </w:pPr>
    </w:p>
    <w:p w14:paraId="25BAC72D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0977D16F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 w:rsidR="00D15601"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54AA38C2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2150557A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 w:rsidRPr="004D2317">
        <w:rPr>
          <w:rFonts w:ascii="Cambria" w:hAnsi="Cambria"/>
          <w:b/>
          <w:color w:val="FF0000"/>
          <w:sz w:val="28"/>
          <w:szCs w:val="24"/>
        </w:rPr>
        <w:t>10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1EBEB7C" w14:textId="77777777" w:rsidR="00A15292" w:rsidRPr="00433D5F" w:rsidRDefault="008859DB" w:rsidP="00A1529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2B5B66E" w14:textId="77777777" w:rsidR="00A15292" w:rsidRPr="001D16DC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Лист является наиболее пластичным органом растений</w:t>
      </w:r>
      <w:r w:rsidRPr="001D16DC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 Анатомическое строение листьев очень сильно изменяется в зависимости от условий, в которых обитают растения. </w:t>
      </w:r>
    </w:p>
    <w:p w14:paraId="4024979E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поперечных срезов (или фрагментов срезов) </w:t>
      </w:r>
      <w:r>
        <w:rPr>
          <w:rFonts w:ascii="Cambria" w:hAnsi="Cambria"/>
          <w:b/>
          <w:bCs/>
          <w:sz w:val="24"/>
          <w:szCs w:val="24"/>
        </w:rPr>
        <w:t>листьев</w:t>
      </w:r>
      <w:r w:rsidRPr="000E5317">
        <w:rPr>
          <w:rFonts w:ascii="Cambria" w:hAnsi="Cambria"/>
          <w:b/>
          <w:bCs/>
          <w:sz w:val="24"/>
          <w:szCs w:val="24"/>
        </w:rPr>
        <w:t xml:space="preserve">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(обратите внимание масштаб неодинаков!)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>экологической группой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6D95367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A15292" w:rsidRPr="00433D5F" w14:paraId="7C0D7A6F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16970" w14:textId="3D0527B4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7A7A236C" wp14:editId="63472FE4">
                  <wp:extent cx="2156460" cy="1623060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6D16B" w14:textId="69D39639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3AADD6ED" wp14:editId="19B25780">
                  <wp:extent cx="2156460" cy="162306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CC6A5" w14:textId="7D0AABE3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3A1B2321" wp14:editId="718B034E">
                  <wp:extent cx="2156460" cy="1623060"/>
                  <wp:effectExtent l="0" t="0" r="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292" w:rsidRPr="00433D5F" w14:paraId="2A0048D2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EF401" w14:textId="790E89FA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3E1F8B72" wp14:editId="12B65CB0">
                  <wp:extent cx="2156460" cy="1623060"/>
                  <wp:effectExtent l="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3919F" w14:textId="3CCA85EE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5B3561D0" wp14:editId="40028C3B">
                  <wp:extent cx="2156460" cy="1623060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650A2" w14:textId="77777777" w:rsidR="00A15292" w:rsidRPr="00910AA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7F65E54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8DA5A3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Характеристики листьев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042D24">
        <w:rPr>
          <w:rFonts w:ascii="Cambria" w:hAnsi="Cambria"/>
          <w:b/>
          <w:bCs/>
          <w:sz w:val="24"/>
          <w:szCs w:val="24"/>
        </w:rPr>
        <w:t xml:space="preserve"> 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2185859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Мезофилл дифференц</w:t>
      </w:r>
      <w:r>
        <w:rPr>
          <w:rFonts w:ascii="Cambria" w:hAnsi="Cambria"/>
          <w:bCs/>
          <w:sz w:val="24"/>
          <w:szCs w:val="24"/>
        </w:rPr>
        <w:t>ирован на два типа – столбчатый</w:t>
      </w:r>
      <w:r w:rsidRPr="007B3C8D">
        <w:rPr>
          <w:rFonts w:ascii="Cambria" w:hAnsi="Cambria"/>
          <w:bCs/>
          <w:sz w:val="24"/>
          <w:szCs w:val="24"/>
        </w:rPr>
        <w:t xml:space="preserve"> и губчат</w:t>
      </w:r>
      <w:r>
        <w:rPr>
          <w:rFonts w:ascii="Cambria" w:hAnsi="Cambria"/>
          <w:bCs/>
          <w:sz w:val="24"/>
          <w:szCs w:val="24"/>
        </w:rPr>
        <w:t>ый, тонкая однослойная кутикула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5B022B2B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Устьица </w:t>
      </w:r>
      <w:r>
        <w:rPr>
          <w:rFonts w:ascii="Cambria" w:hAnsi="Cambria"/>
          <w:bCs/>
          <w:sz w:val="24"/>
          <w:szCs w:val="24"/>
        </w:rPr>
        <w:t>погруженные</w:t>
      </w:r>
      <w:r w:rsidRPr="007B3C8D">
        <w:rPr>
          <w:rFonts w:ascii="Cambria" w:hAnsi="Cambria"/>
          <w:bCs/>
          <w:sz w:val="24"/>
          <w:szCs w:val="24"/>
        </w:rPr>
        <w:t xml:space="preserve">. Под эпидермой расположена гиподерма, состоящая из клеток с равномерно утолщенными одревесневающими клеточными стенками. </w:t>
      </w:r>
      <w:r>
        <w:rPr>
          <w:rFonts w:ascii="Cambria" w:hAnsi="Cambria"/>
          <w:bCs/>
          <w:sz w:val="24"/>
          <w:szCs w:val="24"/>
        </w:rPr>
        <w:t>Мезофилл однородный, складчатый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7D3EEC7B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Лист гипостоматически</w:t>
      </w:r>
      <w:r>
        <w:rPr>
          <w:rFonts w:ascii="Cambria" w:hAnsi="Cambria"/>
          <w:bCs/>
          <w:sz w:val="24"/>
          <w:szCs w:val="24"/>
        </w:rPr>
        <w:t>й</w:t>
      </w:r>
      <w:r w:rsidR="00BB4746">
        <w:rPr>
          <w:rFonts w:ascii="Cambria" w:hAnsi="Cambria"/>
          <w:bCs/>
          <w:sz w:val="24"/>
          <w:szCs w:val="24"/>
        </w:rPr>
        <w:t>.</w:t>
      </w:r>
      <w:r w:rsidRPr="007B3C8D">
        <w:rPr>
          <w:rFonts w:ascii="Cambria" w:hAnsi="Cambria"/>
          <w:bCs/>
          <w:sz w:val="24"/>
          <w:szCs w:val="24"/>
        </w:rPr>
        <w:t xml:space="preserve"> Устьица расположены в криптах</w:t>
      </w:r>
      <w:r>
        <w:rPr>
          <w:rFonts w:ascii="Cambria" w:hAnsi="Cambria"/>
          <w:bCs/>
          <w:sz w:val="24"/>
          <w:szCs w:val="24"/>
        </w:rPr>
        <w:t>, в которых также развиваются и одноклеточные трихомы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72031F0B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 xml:space="preserve">, развита мощная кутикула. В мезофилле </w:t>
      </w:r>
      <w:r>
        <w:rPr>
          <w:rFonts w:ascii="Cambria" w:hAnsi="Cambria"/>
          <w:bCs/>
          <w:sz w:val="24"/>
          <w:szCs w:val="24"/>
        </w:rPr>
        <w:t>располагаются</w:t>
      </w:r>
      <w:r w:rsidRPr="007B3C8D">
        <w:rPr>
          <w:rFonts w:ascii="Cambria" w:hAnsi="Cambria"/>
          <w:bCs/>
          <w:sz w:val="24"/>
          <w:szCs w:val="24"/>
        </w:rPr>
        <w:t xml:space="preserve"> астросклереиды;</w:t>
      </w:r>
    </w:p>
    <w:p w14:paraId="7CCAECA4" w14:textId="77777777" w:rsidR="00A15292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ребристый с верхней стороны,</w:t>
      </w:r>
      <w:r w:rsidRPr="007B3C8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большой его объем занимает одревесневшая склеренхима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0FE55554" w14:textId="77777777" w:rsidR="00A15292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Мощное развитие имеет водозапасающая паренхима;</w:t>
      </w:r>
    </w:p>
    <w:p w14:paraId="6C0733D5" w14:textId="77777777" w:rsidR="00A15292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Эпидерма выполняет функцию фотосинтеза, устьиц нет;</w:t>
      </w:r>
    </w:p>
    <w:p w14:paraId="6B5C54AF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Лист гипостоматический, эпидерма покрыта тонкой кутикулой, устьица приподнятые. </w:t>
      </w:r>
    </w:p>
    <w:p w14:paraId="5029A367" w14:textId="77777777" w:rsidR="00A15292" w:rsidRPr="00006480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6E7A8F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экологических групп растений по отношению к воде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>, выбирайте наиболее точную характеристику!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160BF79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Мезофит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9E8B01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полностью погруженными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8477D8F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плавающими на поверхности воды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9A88269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Суккулент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9FB71C" w14:textId="77777777" w:rsidR="00A15292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Склерофит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A407327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Ксерофит.</w:t>
      </w:r>
    </w:p>
    <w:p w14:paraId="723AE365" w14:textId="77777777" w:rsidR="008859DB" w:rsidRPr="00433D5F" w:rsidRDefault="00A74172" w:rsidP="008859D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="008859DB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  <w:lang w:val="en-US"/>
        </w:rPr>
        <w:t>10</w:t>
      </w:r>
      <w:r w:rsidR="008859DB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859DB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859DB"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="008859DB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8328031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46CC439" w14:textId="77777777" w:rsidR="008859DB" w:rsidRPr="001D16DC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Лист является наиболее пластичным органом растений</w:t>
      </w:r>
      <w:r w:rsidRPr="001D16DC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 Анатомическое строение листьев очень сильно изменяется в зависимости от условий, в которых обитают растения. </w:t>
      </w:r>
    </w:p>
    <w:p w14:paraId="7BB0922D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поперечных срезов (или фрагментов срезов) </w:t>
      </w:r>
      <w:r>
        <w:rPr>
          <w:rFonts w:ascii="Cambria" w:hAnsi="Cambria"/>
          <w:b/>
          <w:bCs/>
          <w:sz w:val="24"/>
          <w:szCs w:val="24"/>
        </w:rPr>
        <w:t>листьев</w:t>
      </w:r>
      <w:r w:rsidRPr="000E5317">
        <w:rPr>
          <w:rFonts w:ascii="Cambria" w:hAnsi="Cambria"/>
          <w:b/>
          <w:bCs/>
          <w:sz w:val="24"/>
          <w:szCs w:val="24"/>
        </w:rPr>
        <w:t xml:space="preserve">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(обратите внимание масштаб неодинаков!)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>экологической группой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3FE4AF86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8859DB" w:rsidRPr="00433D5F" w14:paraId="446017D8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E862A" w14:textId="5215DF53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29F65AC1" wp14:editId="727D759C">
                  <wp:extent cx="2156460" cy="1623060"/>
                  <wp:effectExtent l="0" t="0" r="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DD4F8" w14:textId="1DBAF73C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6B04710E" wp14:editId="05AECB54">
                  <wp:extent cx="2156460" cy="1623060"/>
                  <wp:effectExtent l="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01485" w14:textId="705C3371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24722936" wp14:editId="504B35CF">
                  <wp:extent cx="2156460" cy="1623060"/>
                  <wp:effectExtent l="0" t="0" r="0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DB" w:rsidRPr="00433D5F" w14:paraId="7AA590EA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F9807" w14:textId="4D96F8C4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4AA3D1A9" wp14:editId="3D785D10">
                  <wp:extent cx="2156460" cy="1623060"/>
                  <wp:effectExtent l="0" t="0" r="0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82738" w14:textId="12FB8005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09AF2075" wp14:editId="5D3D47E2">
                  <wp:extent cx="2156460" cy="1623060"/>
                  <wp:effectExtent l="0" t="0" r="0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59804" w14:textId="77777777" w:rsidR="008859DB" w:rsidRPr="00910AA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3CB55B71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481D066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Характеристики листьев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324A46F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Мезофилл дифференц</w:t>
      </w:r>
      <w:r>
        <w:rPr>
          <w:rFonts w:ascii="Cambria" w:hAnsi="Cambria"/>
          <w:bCs/>
          <w:sz w:val="24"/>
          <w:szCs w:val="24"/>
        </w:rPr>
        <w:t>ирован на два типа – столбчатый</w:t>
      </w:r>
      <w:r w:rsidRPr="007B3C8D">
        <w:rPr>
          <w:rFonts w:ascii="Cambria" w:hAnsi="Cambria"/>
          <w:bCs/>
          <w:sz w:val="24"/>
          <w:szCs w:val="24"/>
        </w:rPr>
        <w:t xml:space="preserve"> и губчат</w:t>
      </w:r>
      <w:r>
        <w:rPr>
          <w:rFonts w:ascii="Cambria" w:hAnsi="Cambria"/>
          <w:bCs/>
          <w:sz w:val="24"/>
          <w:szCs w:val="24"/>
        </w:rPr>
        <w:t>ый, тонкая однослойная кутикула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3FC505D3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Устьица </w:t>
      </w:r>
      <w:r>
        <w:rPr>
          <w:rFonts w:ascii="Cambria" w:hAnsi="Cambria"/>
          <w:bCs/>
          <w:sz w:val="24"/>
          <w:szCs w:val="24"/>
        </w:rPr>
        <w:t>погруженные</w:t>
      </w:r>
      <w:r w:rsidRPr="007B3C8D">
        <w:rPr>
          <w:rFonts w:ascii="Cambria" w:hAnsi="Cambria"/>
          <w:bCs/>
          <w:sz w:val="24"/>
          <w:szCs w:val="24"/>
        </w:rPr>
        <w:t xml:space="preserve">. Под эпидермой расположена гиподерма, состоящая из клеток с равномерно утолщенными одревесневающими клеточными стенками. </w:t>
      </w:r>
      <w:r>
        <w:rPr>
          <w:rFonts w:ascii="Cambria" w:hAnsi="Cambria"/>
          <w:bCs/>
          <w:sz w:val="24"/>
          <w:szCs w:val="24"/>
        </w:rPr>
        <w:t>Мезофилл однородный, складчатый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047D3EC8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Лист гипостоматически</w:t>
      </w:r>
      <w:r>
        <w:rPr>
          <w:rFonts w:ascii="Cambria" w:hAnsi="Cambria"/>
          <w:bCs/>
          <w:sz w:val="24"/>
          <w:szCs w:val="24"/>
        </w:rPr>
        <w:t>й.</w:t>
      </w:r>
      <w:r w:rsidRPr="007B3C8D">
        <w:rPr>
          <w:rFonts w:ascii="Cambria" w:hAnsi="Cambria"/>
          <w:bCs/>
          <w:sz w:val="24"/>
          <w:szCs w:val="24"/>
        </w:rPr>
        <w:t xml:space="preserve"> Устьица расположены в криптах</w:t>
      </w:r>
      <w:r>
        <w:rPr>
          <w:rFonts w:ascii="Cambria" w:hAnsi="Cambria"/>
          <w:bCs/>
          <w:sz w:val="24"/>
          <w:szCs w:val="24"/>
        </w:rPr>
        <w:t>, в которых также развиваются и одноклеточные трихомы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53DE2AF0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 xml:space="preserve">, развита мощная кутикула. В мезофилле </w:t>
      </w:r>
      <w:r>
        <w:rPr>
          <w:rFonts w:ascii="Cambria" w:hAnsi="Cambria"/>
          <w:bCs/>
          <w:sz w:val="24"/>
          <w:szCs w:val="24"/>
        </w:rPr>
        <w:t>располагаются</w:t>
      </w:r>
      <w:r w:rsidRPr="007B3C8D">
        <w:rPr>
          <w:rFonts w:ascii="Cambria" w:hAnsi="Cambria"/>
          <w:bCs/>
          <w:sz w:val="24"/>
          <w:szCs w:val="24"/>
        </w:rPr>
        <w:t xml:space="preserve"> астросклереиды;</w:t>
      </w:r>
    </w:p>
    <w:p w14:paraId="0D222071" w14:textId="77777777" w:rsidR="008859DB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ребристый с верхней стороны,</w:t>
      </w:r>
      <w:r w:rsidRPr="007B3C8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большой его объем занимает одревесневшая склеренхима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71434E10" w14:textId="77777777" w:rsidR="008859DB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Мощное развитие имеет водозапасающая паренхима;</w:t>
      </w:r>
    </w:p>
    <w:p w14:paraId="3E16B2CD" w14:textId="77777777" w:rsidR="008859DB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Эпидерма выполняет функцию фотосинтеза, устьиц нет;</w:t>
      </w:r>
    </w:p>
    <w:p w14:paraId="07D62709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Лист гипостоматический, эпидерма покрыта тонкой кутикулой, устьица приподнятые. </w:t>
      </w:r>
    </w:p>
    <w:p w14:paraId="3DA43F77" w14:textId="77777777" w:rsidR="008859DB" w:rsidRPr="00006480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1237EBC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экологических групп растений по отношению к воде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>, выбирайте наиболее точную характеристику!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9C1EF94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Мезофит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10CF38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полностью погруженными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FEA51A3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плавающими на поверхности воды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4AC032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Суккулент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DBBF9E2" w14:textId="77777777" w:rsidR="008859DB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Склерофит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F6E2406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Ксерофит.</w:t>
      </w:r>
    </w:p>
    <w:p w14:paraId="725BFDCE" w14:textId="77777777" w:rsidR="00D46EF2" w:rsidRPr="00433D5F" w:rsidRDefault="008859DB" w:rsidP="00D46EF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11</w:t>
      </w:r>
      <w:r w:rsidR="00D46EF2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46EF2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46EF2"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="00D46EF2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E24ACEA" w14:textId="77777777" w:rsidR="00D46EF2" w:rsidRPr="00433D5F" w:rsidRDefault="00F749CF" w:rsidP="00D46EF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00A6831" w14:textId="77777777" w:rsidR="00D46EF2" w:rsidRPr="00D77328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прошлом году многим из нас пришлось провести дома недели или даже месяцы, но некоторые беспозвоночные не покидают свои домики всю жизнь. Сопоставьте представленные ниже изображения домиков/раковин/скелетов беспозвоночных с названиями их обладателей и некоторыми характеристиками, которые можно присвоить этим животным.</w:t>
      </w:r>
    </w:p>
    <w:p w14:paraId="5A4C222D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46EF2" w:rsidRPr="00433D5F" w14:paraId="52333C37" w14:textId="77777777" w:rsidTr="00AD5DF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7F449" w14:textId="5B468325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7CD6BD" wp14:editId="3D7C0E89">
                  <wp:extent cx="2156460" cy="16154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3697D" w14:textId="3B35054B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46C6E9" wp14:editId="5B648AFD">
                  <wp:extent cx="2156460" cy="16154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2B980" w14:textId="483FE143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499F9A" wp14:editId="12D6747F">
                  <wp:extent cx="2156460" cy="16154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EF2" w:rsidRPr="00433D5F" w14:paraId="74CAC530" w14:textId="77777777" w:rsidTr="00AD5DF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9E638" w14:textId="11284E2F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7CB150" wp14:editId="083916B2">
                  <wp:extent cx="2156460" cy="16154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1BCD3" w14:textId="3DFD772D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AAFFC8" wp14:editId="598E2A66">
                  <wp:extent cx="2156460" cy="16154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5B341" w14:textId="77777777" w:rsidR="00D46EF2" w:rsidRPr="00433D5F" w:rsidRDefault="00D46EF2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21FBB6F4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A67380" w14:textId="77777777" w:rsidR="00D46EF2" w:rsidRPr="0058036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</w:t>
      </w:r>
      <w:r w:rsidR="00485CA4">
        <w:rPr>
          <w:rFonts w:ascii="Cambria" w:hAnsi="Cambria"/>
          <w:b/>
          <w:bCs/>
          <w:sz w:val="24"/>
          <w:szCs w:val="24"/>
        </w:rPr>
        <w:t xml:space="preserve">названий </w:t>
      </w:r>
      <w:r>
        <w:rPr>
          <w:rFonts w:ascii="Cambria" w:hAnsi="Cambria"/>
          <w:b/>
          <w:bCs/>
          <w:sz w:val="24"/>
          <w:szCs w:val="24"/>
        </w:rPr>
        <w:t>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</w:t>
      </w:r>
      <w:r>
        <w:rPr>
          <w:rFonts w:ascii="Cambria" w:hAnsi="Cambria"/>
          <w:b/>
          <w:bCs/>
          <w:sz w:val="24"/>
          <w:szCs w:val="24"/>
        </w:rPr>
        <w:t xml:space="preserve">н – в нем есть лишние </w:t>
      </w:r>
      <w:r w:rsidR="00485CA4">
        <w:rPr>
          <w:rFonts w:ascii="Cambria" w:hAnsi="Cambria"/>
          <w:b/>
          <w:bCs/>
          <w:sz w:val="24"/>
          <w:szCs w:val="24"/>
        </w:rPr>
        <w:t>названия</w:t>
      </w:r>
      <w:r>
        <w:rPr>
          <w:rFonts w:ascii="Cambria" w:hAnsi="Cambria"/>
          <w:b/>
          <w:bCs/>
          <w:sz w:val="24"/>
          <w:szCs w:val="24"/>
        </w:rPr>
        <w:t>):</w:t>
      </w:r>
    </w:p>
    <w:p w14:paraId="1CA9CC92" w14:textId="77777777" w:rsidR="00D46EF2" w:rsidRPr="00427176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15F8D">
        <w:rPr>
          <w:rFonts w:ascii="Cambria" w:hAnsi="Cambria"/>
          <w:bCs/>
          <w:sz w:val="24"/>
          <w:szCs w:val="24"/>
        </w:rPr>
        <w:t>Шестилучевая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sz w:val="24"/>
          <w:szCs w:val="24"/>
        </w:rPr>
        <w:t>губка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Euplectella</w:t>
      </w:r>
      <w:r w:rsidRPr="0058036F">
        <w:rPr>
          <w:rFonts w:ascii="Cambria" w:hAnsi="Cambria"/>
          <w:bCs/>
          <w:i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</w:t>
      </w:r>
      <w:r w:rsidRPr="0058036F">
        <w:rPr>
          <w:rFonts w:ascii="Cambria" w:hAnsi="Cambria"/>
          <w:bCs/>
          <w:i/>
          <w:sz w:val="24"/>
          <w:szCs w:val="24"/>
        </w:rPr>
        <w:t>.</w:t>
      </w:r>
      <w:r w:rsidRPr="0058036F">
        <w:rPr>
          <w:rFonts w:ascii="Cambria" w:hAnsi="Cambria"/>
          <w:bCs/>
          <w:sz w:val="24"/>
          <w:szCs w:val="24"/>
        </w:rPr>
        <w:t xml:space="preserve"> (</w:t>
      </w:r>
      <w:r w:rsidRPr="00015F8D">
        <w:rPr>
          <w:rFonts w:ascii="Cambria" w:hAnsi="Cambria"/>
          <w:bCs/>
          <w:sz w:val="24"/>
          <w:szCs w:val="24"/>
          <w:lang w:val="en-US"/>
        </w:rPr>
        <w:t>Hexactinellida</w:t>
      </w:r>
      <w:r w:rsidRPr="0058036F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3919B310" w14:textId="77777777" w:rsidR="00D46EF2" w:rsidRPr="005C02EC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Брюхоногий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i/>
          <w:sz w:val="24"/>
          <w:szCs w:val="24"/>
          <w:lang w:val="en-US"/>
        </w:rPr>
        <w:t>Patella ulyssiponensis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(Gastropoda)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29F7453B" w14:textId="77777777" w:rsidR="00D46EF2" w:rsidRPr="00015F8D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A074BC">
        <w:rPr>
          <w:rFonts w:ascii="Cambria" w:hAnsi="Cambria"/>
          <w:bCs/>
          <w:sz w:val="24"/>
          <w:szCs w:val="24"/>
        </w:rPr>
        <w:t>Двустворчатый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моллюск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Teredo navalis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– «</w:t>
      </w:r>
      <w:r w:rsidRPr="00A074BC">
        <w:rPr>
          <w:rFonts w:ascii="Cambria" w:hAnsi="Cambria"/>
          <w:bCs/>
          <w:sz w:val="24"/>
          <w:szCs w:val="24"/>
        </w:rPr>
        <w:t>корабельный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червь</w:t>
      </w:r>
      <w:r w:rsidRPr="00015F8D">
        <w:rPr>
          <w:rFonts w:ascii="Cambria" w:hAnsi="Cambria"/>
          <w:bCs/>
          <w:sz w:val="24"/>
          <w:szCs w:val="24"/>
          <w:lang w:val="en-US"/>
        </w:rPr>
        <w:t>» (Bivalvia)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0E27A8CD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Головоногий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Sepia bertheloti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(Cephalopoda)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22837513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015F8D">
        <w:rPr>
          <w:rFonts w:ascii="Cambria" w:hAnsi="Cambria"/>
          <w:bCs/>
          <w:sz w:val="24"/>
          <w:szCs w:val="24"/>
        </w:rPr>
        <w:t>Перистожаберное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Spartobranchus tenuis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(Hemichordata: Pterobranchia)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282F2103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</w:rPr>
        <w:t>Ракушковый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>Loxoconcha damensis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(Ostracoda)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33123207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2214A4">
        <w:rPr>
          <w:rFonts w:ascii="Cambria" w:hAnsi="Cambria"/>
          <w:bCs/>
          <w:sz w:val="24"/>
          <w:szCs w:val="24"/>
        </w:rPr>
        <w:t>Усоногий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 xml:space="preserve">Teloscalpellum ecaudatum </w:t>
      </w:r>
      <w:r w:rsidRPr="002214A4">
        <w:rPr>
          <w:rFonts w:ascii="Cambria" w:hAnsi="Cambria"/>
          <w:bCs/>
          <w:sz w:val="24"/>
          <w:szCs w:val="24"/>
          <w:lang w:val="en-US"/>
        </w:rPr>
        <w:t>(Cirrhipedia)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5C160A63" w14:textId="77777777" w:rsidR="00D46EF2" w:rsidRPr="003F1285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3F1285">
        <w:rPr>
          <w:rFonts w:ascii="Cambria" w:hAnsi="Cambria"/>
          <w:bCs/>
          <w:sz w:val="24"/>
          <w:szCs w:val="24"/>
        </w:rPr>
        <w:t>Вестиментифера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Lamellibrachia sp.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(Annelida: «Vestimentifera»)</w:t>
      </w:r>
      <w:r w:rsidRPr="00D46EF2">
        <w:rPr>
          <w:rFonts w:ascii="Cambria" w:hAnsi="Cambria"/>
          <w:bCs/>
          <w:sz w:val="24"/>
          <w:szCs w:val="24"/>
          <w:lang w:val="en-US"/>
        </w:rPr>
        <w:t>;</w:t>
      </w:r>
    </w:p>
    <w:p w14:paraId="54995B9E" w14:textId="77777777" w:rsidR="00D46EF2" w:rsidRPr="00F9452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94522">
        <w:rPr>
          <w:rFonts w:ascii="Cambria" w:hAnsi="Cambria"/>
          <w:bCs/>
          <w:sz w:val="24"/>
          <w:szCs w:val="24"/>
        </w:rPr>
        <w:t xml:space="preserve">Брахиопода </w:t>
      </w:r>
      <w:r w:rsidRPr="00F94522">
        <w:rPr>
          <w:rFonts w:ascii="Cambria" w:hAnsi="Cambria"/>
          <w:bCs/>
          <w:i/>
          <w:sz w:val="24"/>
          <w:szCs w:val="24"/>
        </w:rPr>
        <w:t>Rhynchonella peregrina</w:t>
      </w:r>
      <w:r w:rsidRPr="00F94522">
        <w:rPr>
          <w:rFonts w:ascii="Cambria" w:hAnsi="Cambria"/>
          <w:bCs/>
          <w:sz w:val="24"/>
          <w:szCs w:val="24"/>
        </w:rPr>
        <w:t xml:space="preserve"> (Brachiopoda)</w:t>
      </w:r>
      <w:r>
        <w:rPr>
          <w:rFonts w:ascii="Cambria" w:hAnsi="Cambria"/>
          <w:bCs/>
          <w:sz w:val="24"/>
          <w:szCs w:val="24"/>
        </w:rPr>
        <w:t>;</w:t>
      </w:r>
    </w:p>
    <w:p w14:paraId="1A5CAC92" w14:textId="77777777" w:rsidR="00D46EF2" w:rsidRPr="00015F8D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147D">
        <w:rPr>
          <w:rFonts w:ascii="Cambria" w:hAnsi="Cambria"/>
          <w:bCs/>
          <w:sz w:val="24"/>
          <w:szCs w:val="24"/>
        </w:rPr>
        <w:t>Гидроидный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sz w:val="24"/>
          <w:szCs w:val="24"/>
        </w:rPr>
        <w:t>полип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Oswaldella</w:t>
      </w:r>
      <w:r w:rsidRPr="00015F8D">
        <w:rPr>
          <w:rFonts w:ascii="Cambria" w:hAnsi="Cambria"/>
          <w:bCs/>
          <w:i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incognita</w:t>
      </w:r>
      <w:r w:rsidRPr="00015F8D">
        <w:rPr>
          <w:rFonts w:ascii="Cambria" w:hAnsi="Cambria"/>
          <w:bCs/>
          <w:sz w:val="24"/>
          <w:szCs w:val="24"/>
        </w:rPr>
        <w:t xml:space="preserve"> (</w:t>
      </w:r>
      <w:r w:rsidRPr="0036147D">
        <w:rPr>
          <w:rFonts w:ascii="Cambria" w:hAnsi="Cambria"/>
          <w:bCs/>
          <w:sz w:val="24"/>
          <w:szCs w:val="24"/>
          <w:lang w:val="en-US"/>
        </w:rPr>
        <w:t>Hydrozoa</w:t>
      </w:r>
      <w:r w:rsidRPr="00015F8D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70550D4A" w14:textId="77777777" w:rsidR="00D46EF2" w:rsidRPr="0058036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9EBCF31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36782F4B" w14:textId="77777777" w:rsidR="00D46EF2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Относятся к вторичноротым животным;</w:t>
      </w:r>
    </w:p>
    <w:p w14:paraId="3BBB1555" w14:textId="77777777" w:rsidR="00D46EF2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копулятивный аппарат в несколько раз превышающий длину тела;</w:t>
      </w:r>
    </w:p>
    <w:p w14:paraId="132E237E" w14:textId="77777777" w:rsidR="00D46EF2" w:rsidRPr="00433D5F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1D4A09">
        <w:rPr>
          <w:rFonts w:ascii="Cambria" w:hAnsi="Cambria"/>
          <w:bCs/>
          <w:sz w:val="24"/>
          <w:szCs w:val="24"/>
        </w:rPr>
        <w:t>Имеют эндосимбиотических бактерий</w:t>
      </w:r>
      <w:r>
        <w:rPr>
          <w:rFonts w:ascii="Cambria" w:hAnsi="Cambria"/>
          <w:bCs/>
          <w:sz w:val="24"/>
          <w:szCs w:val="24"/>
        </w:rPr>
        <w:t>,</w:t>
      </w:r>
      <w:r w:rsidRPr="001D4A09">
        <w:rPr>
          <w:rFonts w:ascii="Cambria" w:hAnsi="Cambria"/>
          <w:bCs/>
          <w:sz w:val="24"/>
          <w:szCs w:val="24"/>
        </w:rPr>
        <w:t xml:space="preserve"> за счёт которых </w:t>
      </w:r>
      <w:r>
        <w:rPr>
          <w:rFonts w:ascii="Cambria" w:hAnsi="Cambria"/>
          <w:bCs/>
          <w:sz w:val="24"/>
          <w:szCs w:val="24"/>
        </w:rPr>
        <w:t>переваривают целлюлозу;</w:t>
      </w:r>
    </w:p>
    <w:p w14:paraId="6C14426E" w14:textId="77777777" w:rsidR="00D46EF2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хоаносинцитий (слившийся внутренний слой воротничковых клеток);</w:t>
      </w:r>
    </w:p>
    <w:p w14:paraId="604575DD" w14:textId="77777777" w:rsidR="00D46EF2" w:rsidRPr="00433D5F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Анус, органы дыхания и отверстия выделительной и репродуктивной систем смещены к переднему концу тела в результате торсиона.</w:t>
      </w:r>
    </w:p>
    <w:p w14:paraId="3E1212CC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667E384" w14:textId="77777777" w:rsidR="00D46EF2" w:rsidRPr="00433D5F" w:rsidRDefault="00D37976" w:rsidP="00D46EF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6A901CC3" w14:textId="77777777" w:rsidR="00D46EF2" w:rsidRPr="00D77328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прошлом году многим из нас пришлось провести дома недели или даже месяцы, но некоторые беспозвоночные не покидают свои домики всю жизнь. Сопоставьте представленные ниже изображения домиков/раковин/скелетов беспозвоночных с названиями их обладателей и некоторыми характеристиками, которые можно присвоить этим животным.</w:t>
      </w:r>
    </w:p>
    <w:p w14:paraId="35AC4E91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46EF2" w:rsidRPr="00433D5F" w14:paraId="391DD6FB" w14:textId="77777777" w:rsidTr="006776D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ECF78" w14:textId="5C08F7CA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23A4ED" wp14:editId="1867AA9D">
                  <wp:extent cx="2156460" cy="16154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9EA50" w14:textId="4DC21AF1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7AE8F2" wp14:editId="2D3462E1">
                  <wp:extent cx="2156460" cy="16154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ECFFD" w14:textId="193DAD70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C476562" wp14:editId="7A43E1E3">
                  <wp:extent cx="2156460" cy="16154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EF2" w:rsidRPr="00433D5F" w14:paraId="427CB801" w14:textId="77777777" w:rsidTr="006776D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D2C42" w14:textId="378E857A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A090F6F" wp14:editId="5E8536A7">
                  <wp:extent cx="2156460" cy="16154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7B65F" w14:textId="602966C9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A1DCF5" wp14:editId="357B8EFE">
                  <wp:extent cx="2156460" cy="16154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C1E8C" w14:textId="77777777" w:rsidR="00D46EF2" w:rsidRPr="00433D5F" w:rsidRDefault="00D46EF2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45ABD25C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BB1DEA6" w14:textId="77777777" w:rsidR="00D46EF2" w:rsidRPr="0058036F" w:rsidRDefault="00485CA4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</w:t>
      </w:r>
      <w:r>
        <w:rPr>
          <w:rFonts w:ascii="Cambria" w:hAnsi="Cambria"/>
          <w:b/>
          <w:bCs/>
          <w:sz w:val="24"/>
          <w:szCs w:val="24"/>
        </w:rPr>
        <w:t>н – в нем есть лишние названия):</w:t>
      </w:r>
    </w:p>
    <w:p w14:paraId="21B76E3B" w14:textId="77777777" w:rsidR="00D46EF2" w:rsidRP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15F8D">
        <w:rPr>
          <w:rFonts w:ascii="Cambria" w:hAnsi="Cambria"/>
          <w:bCs/>
          <w:sz w:val="24"/>
          <w:szCs w:val="24"/>
        </w:rPr>
        <w:t>Шестилучевая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sz w:val="24"/>
          <w:szCs w:val="24"/>
        </w:rPr>
        <w:t>губка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Euplectella</w:t>
      </w:r>
      <w:r w:rsidRPr="0058036F">
        <w:rPr>
          <w:rFonts w:ascii="Cambria" w:hAnsi="Cambria"/>
          <w:bCs/>
          <w:i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</w:t>
      </w:r>
      <w:r w:rsidRPr="0058036F">
        <w:rPr>
          <w:rFonts w:ascii="Cambria" w:hAnsi="Cambria"/>
          <w:bCs/>
          <w:i/>
          <w:sz w:val="24"/>
          <w:szCs w:val="24"/>
        </w:rPr>
        <w:t>.</w:t>
      </w:r>
      <w:r w:rsidRPr="0058036F">
        <w:rPr>
          <w:rFonts w:ascii="Cambria" w:hAnsi="Cambria"/>
          <w:bCs/>
          <w:sz w:val="24"/>
          <w:szCs w:val="24"/>
        </w:rPr>
        <w:t xml:space="preserve"> (</w:t>
      </w:r>
      <w:r w:rsidRPr="00015F8D">
        <w:rPr>
          <w:rFonts w:ascii="Cambria" w:hAnsi="Cambria"/>
          <w:bCs/>
          <w:sz w:val="24"/>
          <w:szCs w:val="24"/>
          <w:lang w:val="en-US"/>
        </w:rPr>
        <w:t>Hexactinellida</w:t>
      </w:r>
      <w:r w:rsidRPr="0058036F">
        <w:rPr>
          <w:rFonts w:ascii="Cambria" w:hAnsi="Cambria"/>
          <w:bCs/>
          <w:sz w:val="24"/>
          <w:szCs w:val="24"/>
        </w:rPr>
        <w:t>)</w:t>
      </w:r>
    </w:p>
    <w:p w14:paraId="150CA4E1" w14:textId="77777777" w:rsidR="00D46EF2" w:rsidRPr="005C02EC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Брюхоногий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i/>
          <w:sz w:val="24"/>
          <w:szCs w:val="24"/>
          <w:lang w:val="en-US"/>
        </w:rPr>
        <w:t>Patella ulyssiponensis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(Gastropoda)</w:t>
      </w:r>
    </w:p>
    <w:p w14:paraId="211DFE3E" w14:textId="77777777" w:rsidR="00D46EF2" w:rsidRPr="00015F8D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A074BC">
        <w:rPr>
          <w:rFonts w:ascii="Cambria" w:hAnsi="Cambria"/>
          <w:bCs/>
          <w:sz w:val="24"/>
          <w:szCs w:val="24"/>
        </w:rPr>
        <w:t>Двустворчатый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моллюск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Teredo navalis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– «</w:t>
      </w:r>
      <w:r w:rsidRPr="00A074BC">
        <w:rPr>
          <w:rFonts w:ascii="Cambria" w:hAnsi="Cambria"/>
          <w:bCs/>
          <w:sz w:val="24"/>
          <w:szCs w:val="24"/>
        </w:rPr>
        <w:t>корабельный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червь</w:t>
      </w:r>
      <w:r w:rsidRPr="00015F8D">
        <w:rPr>
          <w:rFonts w:ascii="Cambria" w:hAnsi="Cambria"/>
          <w:bCs/>
          <w:sz w:val="24"/>
          <w:szCs w:val="24"/>
          <w:lang w:val="en-US"/>
        </w:rPr>
        <w:t>» (Bivalvia)</w:t>
      </w:r>
    </w:p>
    <w:p w14:paraId="16AF5456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Головоногий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Sepia bertheloti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(Cephalopoda)</w:t>
      </w:r>
    </w:p>
    <w:p w14:paraId="5F43297A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015F8D">
        <w:rPr>
          <w:rFonts w:ascii="Cambria" w:hAnsi="Cambria"/>
          <w:bCs/>
          <w:sz w:val="24"/>
          <w:szCs w:val="24"/>
        </w:rPr>
        <w:t>Перистожаберное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Spartobranchus tenuis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(Hemichordata: Pterobranchia)</w:t>
      </w:r>
    </w:p>
    <w:p w14:paraId="2E9B1D0A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</w:rPr>
        <w:t>Ракушковый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>Loxoconcha damensis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(Ostracoda)</w:t>
      </w:r>
    </w:p>
    <w:p w14:paraId="0FB5DBCE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2214A4">
        <w:rPr>
          <w:rFonts w:ascii="Cambria" w:hAnsi="Cambria"/>
          <w:bCs/>
          <w:sz w:val="24"/>
          <w:szCs w:val="24"/>
        </w:rPr>
        <w:t>Усоногий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 xml:space="preserve">Teloscalpellum ecaudatum </w:t>
      </w:r>
      <w:r w:rsidRPr="002214A4">
        <w:rPr>
          <w:rFonts w:ascii="Cambria" w:hAnsi="Cambria"/>
          <w:bCs/>
          <w:sz w:val="24"/>
          <w:szCs w:val="24"/>
          <w:lang w:val="en-US"/>
        </w:rPr>
        <w:t>(Cirrhipedia)</w:t>
      </w:r>
    </w:p>
    <w:p w14:paraId="4EBE3923" w14:textId="77777777" w:rsidR="00D46EF2" w:rsidRPr="003F1285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3F1285">
        <w:rPr>
          <w:rFonts w:ascii="Cambria" w:hAnsi="Cambria"/>
          <w:bCs/>
          <w:sz w:val="24"/>
          <w:szCs w:val="24"/>
        </w:rPr>
        <w:t>Вестиментифера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Lamellibrachia sp.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(Annelida: «Vestimentifera»)</w:t>
      </w:r>
    </w:p>
    <w:p w14:paraId="72A2E29B" w14:textId="77777777" w:rsidR="00D46EF2" w:rsidRPr="00F9452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94522">
        <w:rPr>
          <w:rFonts w:ascii="Cambria" w:hAnsi="Cambria"/>
          <w:bCs/>
          <w:sz w:val="24"/>
          <w:szCs w:val="24"/>
        </w:rPr>
        <w:t xml:space="preserve">Брахиопода </w:t>
      </w:r>
      <w:r w:rsidRPr="00F94522">
        <w:rPr>
          <w:rFonts w:ascii="Cambria" w:hAnsi="Cambria"/>
          <w:bCs/>
          <w:i/>
          <w:sz w:val="24"/>
          <w:szCs w:val="24"/>
        </w:rPr>
        <w:t>Rhynchonella peregrina</w:t>
      </w:r>
      <w:r w:rsidRPr="00F94522">
        <w:rPr>
          <w:rFonts w:ascii="Cambria" w:hAnsi="Cambria"/>
          <w:bCs/>
          <w:sz w:val="24"/>
          <w:szCs w:val="24"/>
        </w:rPr>
        <w:t xml:space="preserve"> (Brachiopoda)</w:t>
      </w:r>
    </w:p>
    <w:p w14:paraId="6DDC4DEA" w14:textId="77777777" w:rsidR="00D46EF2" w:rsidRPr="00015F8D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147D">
        <w:rPr>
          <w:rFonts w:ascii="Cambria" w:hAnsi="Cambria"/>
          <w:bCs/>
          <w:sz w:val="24"/>
          <w:szCs w:val="24"/>
        </w:rPr>
        <w:t>Гидроидный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sz w:val="24"/>
          <w:szCs w:val="24"/>
        </w:rPr>
        <w:t>полип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Oswaldella</w:t>
      </w:r>
      <w:r w:rsidRPr="00015F8D">
        <w:rPr>
          <w:rFonts w:ascii="Cambria" w:hAnsi="Cambria"/>
          <w:bCs/>
          <w:i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incognita</w:t>
      </w:r>
      <w:r w:rsidRPr="00015F8D">
        <w:rPr>
          <w:rFonts w:ascii="Cambria" w:hAnsi="Cambria"/>
          <w:bCs/>
          <w:sz w:val="24"/>
          <w:szCs w:val="24"/>
        </w:rPr>
        <w:t xml:space="preserve"> (</w:t>
      </w:r>
      <w:r w:rsidRPr="0036147D">
        <w:rPr>
          <w:rFonts w:ascii="Cambria" w:hAnsi="Cambria"/>
          <w:bCs/>
          <w:sz w:val="24"/>
          <w:szCs w:val="24"/>
          <w:lang w:val="en-US"/>
        </w:rPr>
        <w:t>Hydrozoa</w:t>
      </w:r>
      <w:r w:rsidRPr="00015F8D">
        <w:rPr>
          <w:rFonts w:ascii="Cambria" w:hAnsi="Cambria"/>
          <w:bCs/>
          <w:sz w:val="24"/>
          <w:szCs w:val="24"/>
        </w:rPr>
        <w:t>)</w:t>
      </w:r>
    </w:p>
    <w:p w14:paraId="37A602B8" w14:textId="77777777" w:rsidR="00D46EF2" w:rsidRPr="0058036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C3184B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3587F214" w14:textId="77777777" w:rsidR="00D46EF2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хоаносинцитий (слившийся внутренний слой воротничковых клеток)</w:t>
      </w:r>
    </w:p>
    <w:p w14:paraId="3B5EB46B" w14:textId="77777777" w:rsidR="00D46EF2" w:rsidRPr="00433D5F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Анус, органы дыхания и отверстия выделительной и репродуктивной систем смещены к переднему концу тела в результате торсиона.</w:t>
      </w:r>
    </w:p>
    <w:p w14:paraId="3B3C4DD4" w14:textId="77777777" w:rsidR="00D46EF2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антенны, приспособленные для ползанья и плаванья</w:t>
      </w:r>
    </w:p>
    <w:p w14:paraId="13829982" w14:textId="77777777" w:rsidR="00D46EF2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Относятся к вторичноротым животным</w:t>
      </w:r>
    </w:p>
    <w:p w14:paraId="1447BB63" w14:textId="77777777" w:rsidR="00D46EF2" w:rsidRPr="00433D5F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лофофор (особый аппарат из щупалец, покрытых ресничками)</w:t>
      </w:r>
    </w:p>
    <w:p w14:paraId="1F18037D" w14:textId="77777777" w:rsidR="003A5EFF" w:rsidRPr="00520385" w:rsidRDefault="00B14BEF" w:rsidP="00CF5AC3">
      <w:pPr>
        <w:spacing w:after="0" w:line="240" w:lineRule="auto"/>
        <w:jc w:val="both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</w:rPr>
        <w:lastRenderedPageBreak/>
        <w:t>Задание 12</w:t>
      </w:r>
      <w:r w:rsidR="003A5EFF" w:rsidRPr="00520385">
        <w:rPr>
          <w:rFonts w:ascii="Cambria" w:hAnsi="Cambria"/>
          <w:b/>
          <w:color w:val="FF0000"/>
          <w:sz w:val="28"/>
        </w:rPr>
        <w:t xml:space="preserve"> (</w:t>
      </w:r>
      <w:r w:rsidR="003A5EFF" w:rsidRPr="00520385">
        <w:rPr>
          <w:rFonts w:ascii="Cambria" w:hAnsi="Cambria"/>
          <w:b/>
          <w:color w:val="FF0000"/>
          <w:sz w:val="28"/>
          <w:lang w:val="en-US"/>
        </w:rPr>
        <w:t>ID</w:t>
      </w:r>
      <w:r w:rsidR="003A5EFF" w:rsidRPr="00520385">
        <w:rPr>
          <w:rFonts w:ascii="Cambria" w:hAnsi="Cambria"/>
          <w:b/>
          <w:color w:val="FF0000"/>
          <w:sz w:val="28"/>
        </w:rPr>
        <w:t xml:space="preserve"> 38) – 5 баллов</w:t>
      </w:r>
    </w:p>
    <w:p w14:paraId="774A9BC3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65084">
        <w:rPr>
          <w:rFonts w:ascii="Cambria" w:hAnsi="Cambria"/>
          <w:bCs/>
          <w:i/>
          <w:sz w:val="24"/>
          <w:szCs w:val="24"/>
        </w:rPr>
        <w:t>Вариант 1</w:t>
      </w:r>
    </w:p>
    <w:p w14:paraId="04468161" w14:textId="77777777" w:rsidR="003A5EFF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препаратов периферической крови с различными патологиями. Вам необходимо определить заболевания крови, изображенные на каждой микрофотографии, и соотнести их с ключевыми характеристиками данных патологий из списка.</w:t>
      </w:r>
    </w:p>
    <w:p w14:paraId="1FDE0B55" w14:textId="77777777" w:rsidR="00870E51" w:rsidRDefault="00870E51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870E51" w:rsidRPr="00433D5F" w14:paraId="42BE6741" w14:textId="77777777" w:rsidTr="009E7509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56BFC" w14:textId="6F610D32" w:rsidR="00870E51" w:rsidRPr="00910AAF" w:rsidRDefault="0024659F" w:rsidP="00406E02">
            <w:pPr>
              <w:spacing w:after="0" w:line="240" w:lineRule="auto"/>
              <w:ind w:left="-108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4A66F5B" wp14:editId="73787658">
                  <wp:extent cx="2156460" cy="16154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C6D8C" w14:textId="5DC03A0C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00AD36B" wp14:editId="57F7F008">
                  <wp:extent cx="2156460" cy="16154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38D3E" w14:textId="4C283D65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A5D9625" wp14:editId="79870719">
                  <wp:extent cx="2156460" cy="1615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51" w:rsidRPr="00433D5F" w14:paraId="325DFF55" w14:textId="77777777" w:rsidTr="009E7509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BF963" w14:textId="7A1105A0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3560766" wp14:editId="45697742">
                  <wp:extent cx="2156460" cy="161544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B1D77" w14:textId="38552FF1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666947E" wp14:editId="5CB8CB1E">
                  <wp:extent cx="2156460" cy="161544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6112E" w14:textId="77777777" w:rsidR="00870E51" w:rsidRPr="00910AAF" w:rsidRDefault="00870E51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</w:p>
        </w:tc>
      </w:tr>
    </w:tbl>
    <w:p w14:paraId="5B192FC0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49CAB7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заболеваний (список избыточен – в нем есть лишние термины):</w:t>
      </w:r>
    </w:p>
    <w:p w14:paraId="59F2B2E2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Истинная полицитемия</w:t>
      </w:r>
      <w:r w:rsidR="009E7509">
        <w:rPr>
          <w:rFonts w:ascii="Cambria" w:hAnsi="Cambria"/>
          <w:noProof/>
          <w:sz w:val="24"/>
          <w:szCs w:val="24"/>
        </w:rPr>
        <w:t>;</w:t>
      </w:r>
    </w:p>
    <w:p w14:paraId="4EC5713A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Гигантоклеточная опухоль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079591D8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Железодефицитная анемия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1008C1CC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Полиомиелит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3AFF56AC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Острый лейкоз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70ACDAB9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Талассемия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324FEE08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Острый панкреатит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3F6B8871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Гемолитическая анемия</w:t>
      </w:r>
      <w:r w:rsidR="009E7509">
        <w:rPr>
          <w:rFonts w:ascii="Cambria" w:hAnsi="Cambria"/>
          <w:bCs/>
          <w:sz w:val="24"/>
          <w:szCs w:val="24"/>
        </w:rPr>
        <w:t>.</w:t>
      </w:r>
    </w:p>
    <w:p w14:paraId="1B5E213B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2DA788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4380D0BE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Может наблюдат</w:t>
      </w:r>
      <w:r w:rsidR="00AA171F">
        <w:rPr>
          <w:rFonts w:ascii="Cambria" w:hAnsi="Cambria"/>
          <w:bCs/>
          <w:sz w:val="24"/>
          <w:szCs w:val="24"/>
        </w:rPr>
        <w:t>ься при хронической кровопотере;</w:t>
      </w:r>
    </w:p>
    <w:p w14:paraId="3FD4D5AD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 xml:space="preserve">Развивается в процессе интенсивной клональной пролиферации плюрипотентной </w:t>
      </w:r>
      <w:r w:rsidR="00AA171F">
        <w:rPr>
          <w:rFonts w:ascii="Cambria" w:hAnsi="Cambria"/>
          <w:bCs/>
          <w:sz w:val="24"/>
          <w:szCs w:val="24"/>
        </w:rPr>
        <w:t>стволовой клетки костного мозга;</w:t>
      </w:r>
    </w:p>
    <w:p w14:paraId="631620B7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Злокачественное заболевание; в периферической крови присутст</w:t>
      </w:r>
      <w:r w:rsidR="00AA171F">
        <w:rPr>
          <w:rFonts w:ascii="Cambria" w:hAnsi="Cambria"/>
          <w:bCs/>
          <w:sz w:val="24"/>
          <w:szCs w:val="24"/>
        </w:rPr>
        <w:t>вуют бластные (незрелые) клетки;</w:t>
      </w:r>
    </w:p>
    <w:p w14:paraId="62F208A3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Образуются ауто</w:t>
      </w:r>
      <w:r w:rsidR="00AA171F">
        <w:rPr>
          <w:rFonts w:ascii="Cambria" w:hAnsi="Cambria"/>
          <w:bCs/>
          <w:sz w:val="24"/>
          <w:szCs w:val="24"/>
        </w:rPr>
        <w:t>антитела к мембране эритроцитов;</w:t>
      </w:r>
    </w:p>
    <w:p w14:paraId="7A422E3A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Нарушение синтеза глобиновых цепей молекулы гемоглобина.</w:t>
      </w:r>
    </w:p>
    <w:p w14:paraId="57F45F2E" w14:textId="77777777" w:rsidR="00882149" w:rsidRPr="00B65084" w:rsidRDefault="00882149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29AF9A" w14:textId="77777777" w:rsidR="003A5EFF" w:rsidRPr="003C47D1" w:rsidRDefault="00AA171F" w:rsidP="00B6508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8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12</w:t>
      </w:r>
      <w:r w:rsidR="003A5EFF" w:rsidRPr="003C47D1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A5EFF" w:rsidRPr="003C47D1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A5EFF" w:rsidRPr="003C47D1">
        <w:rPr>
          <w:rFonts w:ascii="Cambria" w:hAnsi="Cambria"/>
          <w:b/>
          <w:color w:val="FF0000"/>
          <w:sz w:val="28"/>
          <w:szCs w:val="24"/>
        </w:rPr>
        <w:t xml:space="preserve"> 38) – 5 баллов</w:t>
      </w:r>
    </w:p>
    <w:p w14:paraId="7F429E27" w14:textId="77777777" w:rsidR="003A5EFF" w:rsidRPr="00B65084" w:rsidRDefault="00982A4B" w:rsidP="00B6508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39BA3DFF" w14:textId="77777777" w:rsidR="003C47D1" w:rsidRPr="007D36D5" w:rsidRDefault="003A5EFF" w:rsidP="00B6508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D36D5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препаратов периферической крови с различными патологиями. Вам необходимо определить заболевания крови, изображенные на каждой микрофотографии, и соотнести их с ключевыми характеристиками данных патологий из списка.</w:t>
      </w:r>
      <w:r w:rsidRPr="007D36D5">
        <w:rPr>
          <w:rFonts w:ascii="Cambria" w:hAnsi="Cambria"/>
          <w:bCs/>
          <w:sz w:val="24"/>
          <w:szCs w:val="24"/>
        </w:rPr>
        <w:t xml:space="preserve"> </w:t>
      </w:r>
    </w:p>
    <w:p w14:paraId="38E934FB" w14:textId="77777777" w:rsidR="00971287" w:rsidRPr="00971287" w:rsidRDefault="00971287" w:rsidP="00B65084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C47D1" w:rsidRPr="00433D5F" w14:paraId="3B69D729" w14:textId="77777777" w:rsidTr="009712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256C0" w14:textId="6AD5C355" w:rsidR="003C47D1" w:rsidRPr="00910AAF" w:rsidRDefault="0024659F" w:rsidP="009D6E92">
            <w:pPr>
              <w:spacing w:after="0" w:line="240" w:lineRule="auto"/>
              <w:ind w:left="-142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85B87B5" wp14:editId="4BDFFC10">
                  <wp:extent cx="2156460" cy="161544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6EE3A" w14:textId="49D31689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A71EDBE" wp14:editId="3971478F">
                  <wp:extent cx="2156460" cy="161544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DDED0" w14:textId="020E11A0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FBA5456" wp14:editId="25F9FA8F">
                  <wp:extent cx="2156460" cy="161544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7D1" w:rsidRPr="00433D5F" w14:paraId="10274E90" w14:textId="77777777" w:rsidTr="009712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014A3" w14:textId="72A70E39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A423791" wp14:editId="578DB6B4">
                  <wp:extent cx="2156460" cy="161544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49BC3" w14:textId="682DAC20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95A84BA" wp14:editId="5812E6D0">
                  <wp:extent cx="2156460" cy="16154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86CEC" w14:textId="77777777" w:rsidR="003C47D1" w:rsidRPr="00910AAF" w:rsidRDefault="003C47D1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4EFD9FF6" w14:textId="77777777" w:rsidR="003C47D1" w:rsidRPr="00B65084" w:rsidRDefault="003C47D1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2EE7C4D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заболеваний (список избыточен – в нем есть лишние термины):</w:t>
      </w:r>
    </w:p>
    <w:p w14:paraId="4223914E" w14:textId="77777777" w:rsidR="003A5EFF" w:rsidRPr="00B65084" w:rsidRDefault="003A5EFF" w:rsidP="00B35A66">
      <w:pPr>
        <w:pStyle w:val="a5"/>
        <w:widowControl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Cambria" w:hAnsi="Cambria"/>
          <w:bCs/>
        </w:rPr>
      </w:pPr>
      <w:r w:rsidRPr="00B65084">
        <w:rPr>
          <w:rFonts w:ascii="Cambria" w:hAnsi="Cambria"/>
          <w:bCs/>
        </w:rPr>
        <w:t>Сидеробластная анемия</w:t>
      </w:r>
      <w:r w:rsidRPr="00B65084">
        <w:rPr>
          <w:rFonts w:ascii="Cambria" w:hAnsi="Cambria"/>
          <w:noProof/>
          <w:lang w:eastAsia="ru-RU"/>
        </w:rPr>
        <w:t xml:space="preserve"> </w:t>
      </w:r>
    </w:p>
    <w:p w14:paraId="698A3693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Сахарный диабет</w:t>
      </w:r>
    </w:p>
    <w:p w14:paraId="765C8C0D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Серповидно-клеточная анемия</w:t>
      </w:r>
    </w:p>
    <w:p w14:paraId="5775C914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Острый лейкоз</w:t>
      </w:r>
    </w:p>
    <w:p w14:paraId="5CAFF5EE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Мегалобластная анемия</w:t>
      </w:r>
    </w:p>
    <w:p w14:paraId="657A9A5A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Истинная полицитемия</w:t>
      </w:r>
    </w:p>
    <w:p w14:paraId="2B80684E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Талассемия</w:t>
      </w:r>
    </w:p>
    <w:p w14:paraId="782E4A9B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Нейрофиброматоз</w:t>
      </w:r>
    </w:p>
    <w:p w14:paraId="22F10715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A98454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694639DE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>Развивается в процессе интенсивной клональной пролиферации плюрипотентной стволовой клетки костного мозга.</w:t>
      </w:r>
    </w:p>
    <w:p w14:paraId="4626F20F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eastAsia="Times New Roman" w:hAnsi="Cambria"/>
          <w:lang w:val="ru-RU" w:eastAsia="ru-RU"/>
        </w:rPr>
      </w:pPr>
      <w:r w:rsidRPr="00B65084">
        <w:rPr>
          <w:rFonts w:ascii="Cambria" w:eastAsia="Times New Roman" w:hAnsi="Cambria"/>
          <w:lang w:val="ru-RU" w:eastAsia="ru-RU"/>
        </w:rPr>
        <w:t>Нарушение утилизации железа со снижением синтеза гема, несмотря на достаточное или даже избыточное присутствие железа в плазме крови.</w:t>
      </w:r>
      <w:r w:rsidRPr="00B65084">
        <w:rPr>
          <w:rFonts w:ascii="Cambria" w:hAnsi="Cambria"/>
          <w:bCs/>
          <w:lang w:val="ru-RU"/>
        </w:rPr>
        <w:t xml:space="preserve"> </w:t>
      </w:r>
    </w:p>
    <w:p w14:paraId="5F20FF51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 xml:space="preserve">Лица с гетерозиготным фенотипом по данному заболеванию реже страдают от малярии. </w:t>
      </w:r>
    </w:p>
    <w:p w14:paraId="0FEFA66A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>Возникает вследствие дефицита витамина В12 или фолиевой кислоты.</w:t>
      </w:r>
    </w:p>
    <w:p w14:paraId="77CFD7C4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>Нарушение синтеза глобиновых цепей молекулы гемоглобина.</w:t>
      </w:r>
    </w:p>
    <w:p w14:paraId="7B95814C" w14:textId="77777777" w:rsidR="003A5EFF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FECD19D" w14:textId="77777777" w:rsidR="00693AC1" w:rsidRPr="00645B1D" w:rsidRDefault="001F734D" w:rsidP="00282B64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0B32311B" w14:textId="77777777" w:rsidR="0087390E" w:rsidRPr="00821EAB" w:rsidRDefault="00DE41E0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="0087390E" w:rsidRPr="00821EAB">
        <w:rPr>
          <w:rFonts w:ascii="Cambria" w:hAnsi="Cambria"/>
          <w:b/>
          <w:sz w:val="32"/>
          <w:szCs w:val="24"/>
        </w:rPr>
        <w:t xml:space="preserve"> С. Задачи со свободным ответом</w:t>
      </w:r>
    </w:p>
    <w:p w14:paraId="1F928DB6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4533BBC" w14:textId="77777777" w:rsidR="0087390E" w:rsidRPr="00E87447" w:rsidRDefault="0087390E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87447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 задачи, а </w:t>
      </w:r>
      <w:r w:rsidR="0082697E" w:rsidRPr="00E87447">
        <w:rPr>
          <w:rFonts w:ascii="Cambria" w:hAnsi="Cambria"/>
          <w:sz w:val="24"/>
          <w:szCs w:val="24"/>
        </w:rPr>
        <w:t xml:space="preserve">затем </w:t>
      </w:r>
      <w:r w:rsidR="00B010A6" w:rsidRPr="00E87447">
        <w:rPr>
          <w:rFonts w:ascii="Cambria" w:hAnsi="Cambria"/>
          <w:sz w:val="24"/>
          <w:szCs w:val="24"/>
        </w:rPr>
        <w:t xml:space="preserve">к нему </w:t>
      </w:r>
      <w:r w:rsidR="0082697E" w:rsidRPr="00E87447">
        <w:rPr>
          <w:rFonts w:ascii="Cambria" w:hAnsi="Cambria"/>
          <w:sz w:val="24"/>
          <w:szCs w:val="24"/>
        </w:rPr>
        <w:t xml:space="preserve">задается </w:t>
      </w:r>
      <w:r w:rsidR="00B010A6" w:rsidRPr="00E87447">
        <w:rPr>
          <w:rFonts w:ascii="Cambria" w:hAnsi="Cambria"/>
          <w:sz w:val="24"/>
          <w:szCs w:val="24"/>
        </w:rPr>
        <w:t>несколько вопросов. Ответы</w:t>
      </w:r>
      <w:r w:rsidR="00C30877" w:rsidRPr="00E87447">
        <w:rPr>
          <w:rFonts w:ascii="Cambria" w:hAnsi="Cambria"/>
          <w:sz w:val="24"/>
          <w:szCs w:val="24"/>
        </w:rPr>
        <w:t xml:space="preserve"> на вопросы</w:t>
      </w:r>
      <w:r w:rsidR="00B010A6" w:rsidRPr="00E87447">
        <w:rPr>
          <w:rFonts w:ascii="Cambria" w:hAnsi="Cambria"/>
          <w:sz w:val="24"/>
          <w:szCs w:val="24"/>
        </w:rPr>
        <w:t xml:space="preserve"> должны быть записаны в </w:t>
      </w:r>
      <w:r w:rsidR="00C30877" w:rsidRPr="00E87447">
        <w:rPr>
          <w:rFonts w:ascii="Cambria" w:hAnsi="Cambria"/>
          <w:sz w:val="24"/>
          <w:szCs w:val="24"/>
        </w:rPr>
        <w:t xml:space="preserve">виде текста. </w:t>
      </w:r>
      <w:r w:rsidR="00E643C4" w:rsidRPr="00E87447">
        <w:rPr>
          <w:rFonts w:ascii="Cambria" w:hAnsi="Cambria"/>
          <w:sz w:val="24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1827731E" w14:textId="77777777" w:rsidR="00272529" w:rsidRDefault="0027252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C77F4E1" w14:textId="77777777" w:rsidR="00B8367B" w:rsidRPr="00C544D3" w:rsidRDefault="00B8367B" w:rsidP="00B8367B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0FA314E" w14:textId="77777777" w:rsidR="00B8367B" w:rsidRPr="00C544D3" w:rsidRDefault="00B8367B" w:rsidP="00B8367B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Приведена в ответе для каждого задания отдельно.</w:t>
      </w:r>
    </w:p>
    <w:p w14:paraId="794267CE" w14:textId="77777777" w:rsidR="00B8367B" w:rsidRPr="00E87447" w:rsidRDefault="00B8367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3954E50" w14:textId="77777777" w:rsidR="00FF716B" w:rsidRPr="00433D5F" w:rsidRDefault="00FF716B" w:rsidP="00FF716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45</w:t>
      </w:r>
      <w:r w:rsidRPr="00433D5F">
        <w:rPr>
          <w:rFonts w:ascii="Cambria" w:hAnsi="Cambria"/>
          <w:b/>
          <w:color w:val="FF0000"/>
          <w:sz w:val="28"/>
          <w:szCs w:val="24"/>
        </w:rPr>
        <w:t>) – Максимум 10 баллов</w:t>
      </w:r>
    </w:p>
    <w:p w14:paraId="11EA0BF0" w14:textId="77777777" w:rsidR="009A2194" w:rsidRDefault="009A2194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AD8A47E" w14:textId="77777777" w:rsidR="00FF716B" w:rsidRDefault="00FF716B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фотографии показан поперечный срез вегетативного органа цветкового растения. </w:t>
      </w:r>
    </w:p>
    <w:p w14:paraId="442B595A" w14:textId="77777777" w:rsidR="00FF716B" w:rsidRDefault="00FF716B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0FBAE5" w14:textId="72A3BD30" w:rsidR="00FF716B" w:rsidRDefault="0024659F" w:rsidP="00FF716B">
      <w:pPr>
        <w:spacing w:after="0" w:line="240" w:lineRule="auto"/>
        <w:jc w:val="both"/>
        <w:rPr>
          <w:noProof/>
          <w:lang w:eastAsia="ru-RU"/>
        </w:rPr>
      </w:pPr>
      <w:r w:rsidRPr="000373B8">
        <w:rPr>
          <w:noProof/>
          <w:lang w:eastAsia="ru-RU"/>
        </w:rPr>
        <w:drawing>
          <wp:inline distT="0" distB="0" distL="0" distR="0" wp14:anchorId="40A29F40" wp14:editId="116F3728">
            <wp:extent cx="6431280" cy="449580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BDEE" w14:textId="77777777" w:rsidR="009A2194" w:rsidRDefault="009A2194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Внимательно рассмотрите его и ответьте на </w:t>
      </w:r>
      <w:r w:rsidR="005C4012">
        <w:rPr>
          <w:rFonts w:ascii="Cambria" w:hAnsi="Cambria"/>
          <w:b/>
          <w:bCs/>
          <w:sz w:val="24"/>
          <w:szCs w:val="24"/>
        </w:rPr>
        <w:t>подвопросы:</w:t>
      </w:r>
    </w:p>
    <w:p w14:paraId="28602C07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Назовите орган, представленный на фотографии;</w:t>
      </w:r>
    </w:p>
    <w:p w14:paraId="0C85D6D9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Перечислите анатомические особенности, по которым Вы это определили;</w:t>
      </w:r>
    </w:p>
    <w:p w14:paraId="058FEF32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Назовите ткань, обозначенную красной стрелкой;</w:t>
      </w:r>
    </w:p>
    <w:p w14:paraId="7DD7F2A7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В каких условиях окружающей среды располагается этот орган?</w:t>
      </w:r>
    </w:p>
    <w:p w14:paraId="6084F849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Какую функцию выполняет обозначенная на фотографии красной стрелкой ткань?</w:t>
      </w:r>
    </w:p>
    <w:p w14:paraId="68360007" w14:textId="77777777" w:rsidR="00FF716B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Каковы особенности строения этой ткани?</w:t>
      </w:r>
    </w:p>
    <w:p w14:paraId="7AAC01E1" w14:textId="77777777" w:rsidR="00FF716B" w:rsidRDefault="00FF716B" w:rsidP="00FF716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3D0FFD0" w14:textId="77777777" w:rsidR="003F4494" w:rsidRPr="001936BD" w:rsidRDefault="003F4494" w:rsidP="00FF716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5BFBFC1" w14:textId="77777777" w:rsidR="00D12A4A" w:rsidRPr="00433D5F" w:rsidRDefault="0044183E" w:rsidP="00D12A4A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44183E">
        <w:rPr>
          <w:rFonts w:ascii="Cambria" w:hAnsi="Cambria"/>
          <w:bCs/>
        </w:rPr>
        <w:br w:type="page"/>
      </w:r>
      <w:r w:rsidR="00086CB1">
        <w:rPr>
          <w:rFonts w:ascii="Cambria" w:hAnsi="Cambria"/>
          <w:b/>
          <w:color w:val="FF0000"/>
          <w:sz w:val="28"/>
          <w:szCs w:val="24"/>
        </w:rPr>
        <w:lastRenderedPageBreak/>
        <w:t>Задание 14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12A4A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D12A4A">
        <w:rPr>
          <w:rFonts w:ascii="Cambria" w:hAnsi="Cambria"/>
          <w:b/>
          <w:color w:val="FF0000"/>
          <w:sz w:val="28"/>
          <w:szCs w:val="24"/>
        </w:rPr>
        <w:t>47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 w:rsidR="00D12A4A">
        <w:rPr>
          <w:rFonts w:ascii="Cambria" w:hAnsi="Cambria"/>
          <w:b/>
          <w:color w:val="FF0000"/>
          <w:sz w:val="28"/>
          <w:szCs w:val="24"/>
        </w:rPr>
        <w:t>10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782BFA7E" w14:textId="77777777" w:rsidR="00D12A4A" w:rsidRPr="00433D5F" w:rsidRDefault="00D12A4A" w:rsidP="00D12A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A35BA7F" w14:textId="77777777" w:rsidR="00D12A4A" w:rsidRPr="00AE5789" w:rsidRDefault="00D12A4A" w:rsidP="00D12A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Ниже последовательно представлены ранние стадии развития морской звезды </w:t>
      </w:r>
      <w:r w:rsidRPr="00D3564C">
        <w:rPr>
          <w:rFonts w:ascii="Cambria" w:hAnsi="Cambria"/>
          <w:b/>
          <w:i/>
          <w:sz w:val="24"/>
          <w:szCs w:val="24"/>
        </w:rPr>
        <w:t xml:space="preserve">(Аsterias </w:t>
      </w:r>
      <w:r w:rsidRPr="00D3564C">
        <w:rPr>
          <w:rFonts w:ascii="Cambria" w:hAnsi="Cambria"/>
          <w:b/>
          <w:i/>
          <w:sz w:val="24"/>
          <w:szCs w:val="24"/>
          <w:lang w:val="en-US"/>
        </w:rPr>
        <w:t>sp</w:t>
      </w:r>
      <w:r w:rsidRPr="00D3564C">
        <w:rPr>
          <w:rFonts w:ascii="Cambria" w:hAnsi="Cambria"/>
          <w:b/>
          <w:i/>
          <w:sz w:val="24"/>
          <w:szCs w:val="24"/>
        </w:rPr>
        <w:t>.)</w:t>
      </w:r>
      <w:r>
        <w:rPr>
          <w:rFonts w:ascii="Cambria" w:hAnsi="Cambria"/>
          <w:b/>
          <w:sz w:val="24"/>
          <w:szCs w:val="24"/>
        </w:rPr>
        <w:t>.</w:t>
      </w:r>
    </w:p>
    <w:p w14:paraId="0A406465" w14:textId="4C5A4B4B" w:rsidR="00D12A4A" w:rsidRPr="00433D5F" w:rsidRDefault="0024659F" w:rsidP="00D12A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39C41F42" wp14:editId="6F5C8B56">
            <wp:extent cx="6659880" cy="2438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b="2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2A64" w14:textId="77777777" w:rsidR="00867CB0" w:rsidRDefault="00867CB0" w:rsidP="00867CB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Рассмотрите их и ответьте на </w:t>
      </w:r>
      <w:r w:rsidR="002645E7">
        <w:rPr>
          <w:rFonts w:ascii="Cambria" w:hAnsi="Cambria"/>
          <w:b/>
          <w:sz w:val="24"/>
          <w:szCs w:val="24"/>
        </w:rPr>
        <w:t>под</w:t>
      </w:r>
      <w:r>
        <w:rPr>
          <w:rFonts w:ascii="Cambria" w:hAnsi="Cambria"/>
          <w:b/>
          <w:sz w:val="24"/>
          <w:szCs w:val="24"/>
        </w:rPr>
        <w:t>вопросы:</w:t>
      </w:r>
    </w:p>
    <w:p w14:paraId="485F24E8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Какой тип яйца (по количеству и расположению желтка) характерен для данного организма?</w:t>
      </w:r>
    </w:p>
    <w:p w14:paraId="0517A550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процесс на иллюстрациях 3-7? Какая разновидность (по нескольким классификациям) этого процесса характерна для данного организма?</w:t>
      </w:r>
    </w:p>
    <w:p w14:paraId="772D970C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стадия на иллюстрации 8</w:t>
      </w:r>
      <w:r w:rsidRPr="00433D5F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 xml:space="preserve"> Какая разновидность этой стадии характерна для данного организма? Как называется полость внутри этой стадии и начало какой из полостей тела она даст в будущем?</w:t>
      </w:r>
    </w:p>
    <w:p w14:paraId="2B088EE9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процесс на иллюстрации 9?</w:t>
      </w:r>
      <w:r w:rsidRPr="0036392F">
        <w:t xml:space="preserve"> </w:t>
      </w:r>
      <w:r w:rsidRPr="0036392F">
        <w:rPr>
          <w:rFonts w:ascii="Cambria" w:hAnsi="Cambria"/>
          <w:sz w:val="24"/>
          <w:szCs w:val="24"/>
        </w:rPr>
        <w:t xml:space="preserve">Какая разновидность </w:t>
      </w:r>
      <w:r>
        <w:rPr>
          <w:rFonts w:ascii="Cambria" w:hAnsi="Cambria"/>
          <w:sz w:val="24"/>
          <w:szCs w:val="24"/>
        </w:rPr>
        <w:t>этого процесса характерна</w:t>
      </w:r>
      <w:r w:rsidRPr="0036392F">
        <w:rPr>
          <w:rFonts w:ascii="Cambria" w:hAnsi="Cambria"/>
          <w:sz w:val="24"/>
          <w:szCs w:val="24"/>
        </w:rPr>
        <w:t xml:space="preserve"> для данного организма?</w:t>
      </w:r>
      <w:r>
        <w:rPr>
          <w:rFonts w:ascii="Cambria" w:hAnsi="Cambria"/>
          <w:sz w:val="24"/>
          <w:szCs w:val="24"/>
        </w:rPr>
        <w:t xml:space="preserve"> Как называется отверстие, ведущее из внешней среды во внутреннюю полость на этой стадии? Что произойдёт с этим отверстием в ходе дальнейшего развития данного организма?</w:t>
      </w:r>
    </w:p>
    <w:p w14:paraId="025F5BB0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Какие зародышевые листки формируются в развитии данного организма? Какая полость тела преобладает у него на взрослой стадии?</w:t>
      </w:r>
    </w:p>
    <w:p w14:paraId="1F4D16A7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личинка на иллюстрации 11? Где она обитает?</w:t>
      </w:r>
    </w:p>
    <w:p w14:paraId="6B6AC27C" w14:textId="77777777" w:rsidR="00D12A4A" w:rsidRDefault="00D12A4A" w:rsidP="00D12A4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9B3FA44" w14:textId="77777777" w:rsidR="00867CB0" w:rsidRPr="00433D5F" w:rsidRDefault="00867CB0" w:rsidP="00D12A4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1756193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2F2D1361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6F4D34F2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FF51767" w14:textId="77777777" w:rsidR="005E1C13" w:rsidRPr="00C43126" w:rsidRDefault="005E1C13" w:rsidP="005E1C13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>
        <w:rPr>
          <w:rFonts w:ascii="Cambria" w:hAnsi="Cambria"/>
          <w:sz w:val="56"/>
          <w:szCs w:val="24"/>
        </w:rPr>
        <w:t>Часть 2</w:t>
      </w:r>
    </w:p>
    <w:p w14:paraId="788FD568" w14:textId="77777777" w:rsidR="005E1C13" w:rsidRPr="00C43126" w:rsidRDefault="005E1C13" w:rsidP="005E1C13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 w:rsidRPr="00C43126">
        <w:rPr>
          <w:rFonts w:ascii="Cambria" w:hAnsi="Cambria"/>
          <w:sz w:val="56"/>
          <w:szCs w:val="24"/>
        </w:rPr>
        <w:t>(120 минут</w:t>
      </w:r>
      <w:r>
        <w:rPr>
          <w:rFonts w:ascii="Cambria" w:hAnsi="Cambria"/>
          <w:sz w:val="56"/>
          <w:szCs w:val="24"/>
        </w:rPr>
        <w:t>, 62 балла</w:t>
      </w:r>
      <w:r w:rsidRPr="00C43126">
        <w:rPr>
          <w:rFonts w:ascii="Cambria" w:hAnsi="Cambria"/>
          <w:sz w:val="56"/>
          <w:szCs w:val="24"/>
        </w:rPr>
        <w:t>)</w:t>
      </w:r>
    </w:p>
    <w:p w14:paraId="40FAF4E3" w14:textId="77777777" w:rsidR="005E1C13" w:rsidRPr="005E5FC2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769176E9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 А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458BCFAA" w14:textId="77777777" w:rsidR="005E1C13" w:rsidRPr="00A06F7A" w:rsidRDefault="005E1C13" w:rsidP="005E1C1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FAA92E3" w14:textId="77777777" w:rsidR="005E1C13" w:rsidRPr="00C544D3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DD1D80B" w14:textId="77777777" w:rsidR="005E1C13" w:rsidRPr="00C544D3" w:rsidRDefault="005E1C13" w:rsidP="005E1C1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65A0613" w14:textId="77777777" w:rsidR="005E1C13" w:rsidRPr="00C544D3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6A7C5EA" w14:textId="77777777" w:rsidR="005E1C13" w:rsidRPr="00C544D3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4D6098FE" w14:textId="77777777" w:rsidR="005E1C13" w:rsidRPr="00C544D3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0DDA3333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CA20DB6" w14:textId="6D838BF2" w:rsidR="005E1C13" w:rsidRPr="00433D5F" w:rsidRDefault="005E1C13" w:rsidP="005E1C13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>
        <w:rPr>
          <w:rFonts w:ascii="Cambria" w:hAnsi="Cambria"/>
          <w:b/>
          <w:color w:val="FF0000"/>
          <w:sz w:val="28"/>
          <w:szCs w:val="24"/>
        </w:rPr>
        <w:t>1</w:t>
      </w:r>
      <w:r w:rsidR="00697A5C">
        <w:rPr>
          <w:rFonts w:ascii="Cambria" w:hAnsi="Cambria"/>
          <w:b/>
          <w:color w:val="FF0000"/>
          <w:sz w:val="28"/>
          <w:szCs w:val="24"/>
        </w:rPr>
        <w:t>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FF4FC65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483A38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представлены диаграммы цветков двух водных растений (</w:t>
      </w:r>
      <w:r w:rsidRPr="007973AD">
        <w:rPr>
          <w:rFonts w:ascii="Cambria" w:hAnsi="Cambria"/>
          <w:b/>
          <w:bCs/>
          <w:sz w:val="24"/>
          <w:szCs w:val="24"/>
        </w:rPr>
        <w:t>Ronse De Craene</w:t>
      </w:r>
      <w:r>
        <w:rPr>
          <w:rFonts w:ascii="Cambria" w:hAnsi="Cambria"/>
          <w:b/>
          <w:bCs/>
          <w:sz w:val="24"/>
          <w:szCs w:val="24"/>
        </w:rPr>
        <w:t>,</w:t>
      </w:r>
      <w:r w:rsidRPr="007973AD">
        <w:rPr>
          <w:rFonts w:ascii="Cambria" w:hAnsi="Cambria"/>
          <w:b/>
          <w:bCs/>
          <w:sz w:val="24"/>
          <w:szCs w:val="24"/>
        </w:rPr>
        <w:t xml:space="preserve"> 2010</w:t>
      </w:r>
      <w:r>
        <w:rPr>
          <w:rFonts w:ascii="Cambria" w:hAnsi="Cambria"/>
          <w:b/>
          <w:bCs/>
          <w:sz w:val="24"/>
          <w:szCs w:val="24"/>
        </w:rPr>
        <w:t xml:space="preserve">): кувшинки белой </w:t>
      </w:r>
      <w:r w:rsidRPr="00275148">
        <w:rPr>
          <w:rFonts w:ascii="Cambria" w:hAnsi="Cambria"/>
          <w:b/>
          <w:bCs/>
          <w:i/>
          <w:sz w:val="24"/>
          <w:szCs w:val="24"/>
        </w:rPr>
        <w:t>Nymphaea alba</w:t>
      </w:r>
      <w:r>
        <w:rPr>
          <w:rFonts w:ascii="Cambria" w:hAnsi="Cambria"/>
          <w:b/>
          <w:bCs/>
          <w:i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L</w:t>
      </w:r>
      <w:r w:rsidRPr="00C20C33">
        <w:rPr>
          <w:rFonts w:ascii="Cambria" w:hAnsi="Cambria"/>
          <w:b/>
          <w:bCs/>
          <w:sz w:val="24"/>
          <w:szCs w:val="24"/>
        </w:rPr>
        <w:t xml:space="preserve">. </w:t>
      </w:r>
      <w:r w:rsidRPr="00275148">
        <w:rPr>
          <w:rFonts w:ascii="Cambria" w:hAnsi="Cambria"/>
          <w:b/>
          <w:bCs/>
          <w:sz w:val="24"/>
          <w:szCs w:val="24"/>
        </w:rPr>
        <w:t>(Nymphaeaceae)</w:t>
      </w:r>
      <w:r>
        <w:rPr>
          <w:rFonts w:ascii="Cambria" w:hAnsi="Cambria"/>
          <w:b/>
          <w:bCs/>
          <w:sz w:val="24"/>
          <w:szCs w:val="24"/>
        </w:rPr>
        <w:t xml:space="preserve"> и лурониума плавающего </w:t>
      </w:r>
      <w:r w:rsidRPr="007B2B65">
        <w:rPr>
          <w:rFonts w:ascii="Cambria" w:hAnsi="Cambria"/>
          <w:b/>
          <w:bCs/>
          <w:i/>
          <w:sz w:val="24"/>
          <w:szCs w:val="24"/>
        </w:rPr>
        <w:t>Luronium natans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C20C33">
        <w:rPr>
          <w:rFonts w:ascii="Cambria" w:hAnsi="Cambria"/>
          <w:b/>
          <w:bCs/>
          <w:sz w:val="24"/>
          <w:szCs w:val="24"/>
        </w:rPr>
        <w:t xml:space="preserve">(L.) Raf. </w:t>
      </w:r>
      <w:r>
        <w:rPr>
          <w:rFonts w:ascii="Cambria" w:hAnsi="Cambria"/>
          <w:b/>
          <w:bCs/>
          <w:sz w:val="24"/>
          <w:szCs w:val="24"/>
        </w:rPr>
        <w:t>(</w:t>
      </w:r>
      <w:r w:rsidRPr="007B2B65">
        <w:rPr>
          <w:rFonts w:ascii="Cambria" w:hAnsi="Cambria"/>
          <w:b/>
          <w:bCs/>
          <w:sz w:val="24"/>
          <w:szCs w:val="24"/>
        </w:rPr>
        <w:t>Alismataceae</w:t>
      </w:r>
      <w:r>
        <w:rPr>
          <w:rFonts w:ascii="Cambria" w:hAnsi="Cambria"/>
          <w:b/>
          <w:bCs/>
          <w:sz w:val="24"/>
          <w:szCs w:val="24"/>
        </w:rPr>
        <w:t>).</w:t>
      </w:r>
    </w:p>
    <w:p w14:paraId="69246C98" w14:textId="098290D8" w:rsidR="005E1C13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D3C0D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3B956F3B" wp14:editId="2F131111">
            <wp:extent cx="6438900" cy="41681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4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F02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диаграммы и у</w:t>
      </w:r>
      <w:r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>
        <w:rPr>
          <w:rFonts w:ascii="Cambria" w:hAnsi="Cambria"/>
          <w:b/>
          <w:bCs/>
          <w:sz w:val="24"/>
          <w:szCs w:val="24"/>
        </w:rPr>
        <w:t>ляется оно верным или неверным:</w:t>
      </w:r>
    </w:p>
    <w:p w14:paraId="49185925" w14:textId="77777777" w:rsidR="005E1C13" w:rsidRP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620AAC5" w14:textId="77777777" w:rsidR="005E1C13" w:rsidRP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E442899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47D6580A" w14:textId="77777777" w:rsidR="005E1C13" w:rsidRPr="00143F44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Расположение элементов цветка кувшинки циклическое;</w:t>
      </w:r>
    </w:p>
    <w:p w14:paraId="04FC4530" w14:textId="77777777" w:rsidR="005E1C13" w:rsidRPr="00143F44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Расположение элементов цветка кувшинки спиральное;</w:t>
      </w:r>
    </w:p>
    <w:p w14:paraId="5CF6F5D6" w14:textId="77777777" w:rsidR="005E1C13" w:rsidRPr="00143F44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Число лепестков во внутреннем круге венчика кувшинки больше, чем в наружном круге венчика;</w:t>
      </w:r>
    </w:p>
    <w:p w14:paraId="094203D0" w14:textId="77777777" w:rsidR="005E1C13" w:rsidRPr="00143F44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Элементы цветка лурониума расположены хаотично, невозможно выявить ни спиральных, ни круговых закономерностей;</w:t>
      </w:r>
    </w:p>
    <w:p w14:paraId="4498F9B6" w14:textId="77777777" w:rsidR="005E1C13" w:rsidRPr="00143F44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Расположение элементов цветка лурониума циклическое;</w:t>
      </w:r>
    </w:p>
    <w:p w14:paraId="3BB088F8" w14:textId="77777777" w:rsidR="005E1C13" w:rsidRPr="00143F44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Плодолистики цветка лурониума свободные.</w:t>
      </w:r>
    </w:p>
    <w:p w14:paraId="7E83615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113B33BC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73C6C05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408C28C" w14:textId="77777777" w:rsidR="005E1C13" w:rsidRPr="00143F44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Расположение элементов цветка кувшинки спиральное;</w:t>
      </w:r>
    </w:p>
    <w:p w14:paraId="6F1C60AE" w14:textId="77777777" w:rsidR="005E1C13" w:rsidRPr="00143F44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Гинецей цветка кувшинки апокарпный;</w:t>
      </w:r>
    </w:p>
    <w:p w14:paraId="2EB5DBAA" w14:textId="77777777" w:rsidR="005E1C13" w:rsidRPr="00143F44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Гинецей цветка кувшинки синкарпный;</w:t>
      </w:r>
    </w:p>
    <w:p w14:paraId="11B8C454" w14:textId="77777777" w:rsidR="005E1C13" w:rsidRPr="00143F44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Расположение элементов цветка лурониума спиральное;</w:t>
      </w:r>
    </w:p>
    <w:p w14:paraId="78508D80" w14:textId="77777777" w:rsidR="005E1C13" w:rsidRPr="00143F44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Расположение элементов цветка лурониума циклическое;</w:t>
      </w:r>
    </w:p>
    <w:p w14:paraId="4551502D" w14:textId="77777777" w:rsidR="005E1C13" w:rsidRPr="00143F44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Плодолистики цветка лурониума сросшиеся.</w:t>
      </w:r>
    </w:p>
    <w:p w14:paraId="5B7D9EB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3FDB67" w14:textId="08275EED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sz w:val="24"/>
          <w:szCs w:val="24"/>
          <w:lang w:val="en-US"/>
        </w:rPr>
        <w:br w:type="page"/>
      </w:r>
      <w:r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16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5) – 3 балла</w:t>
      </w:r>
    </w:p>
    <w:p w14:paraId="15D0EC57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B078B1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Большинство высших растений имеют 7-ми клеточный 8-ми ядерный зародышевый мешок (женский гаметофит), однако его формирование может проходить разными путями у разных систематических групп.</w:t>
      </w:r>
    </w:p>
    <w:p w14:paraId="3B6ECD43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В таблице ниже представлено развитие зародышевых мешков трёх типов. Цифрами обозначены стадии: 1 – материнская клетка мегаспор; 2 – после первого деления мейоза; 3 – после второго деления мейоза; 4-6 – развитие женского гаметофита; 7 – сформированный гаметофит.</w:t>
      </w:r>
    </w:p>
    <w:p w14:paraId="24C5652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3C531AD" w14:textId="0F9436B5" w:rsidR="005E1C13" w:rsidRPr="00143F44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6ED90AB7" wp14:editId="01114BC3">
            <wp:extent cx="6461760" cy="38557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" b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8466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5732F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Опираясь на данные из этой таблицы, укажите для каждого из следующих утверждений, является оно верным или неверным:</w:t>
      </w:r>
    </w:p>
    <w:p w14:paraId="594C108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s-US"/>
        </w:rPr>
      </w:pPr>
    </w:p>
    <w:p w14:paraId="5622746A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s-US"/>
        </w:rPr>
      </w:pPr>
    </w:p>
    <w:p w14:paraId="02D8E5E5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5F83E6F" w14:textId="77777777" w:rsidR="005E1C13" w:rsidRPr="00143F44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случае женского гаметофита </w:t>
      </w:r>
      <w:r w:rsidRPr="00143F44">
        <w:rPr>
          <w:rFonts w:ascii="Cambria" w:hAnsi="Cambria"/>
          <w:bCs/>
          <w:sz w:val="24"/>
          <w:szCs w:val="24"/>
          <w:lang w:val="en-US"/>
        </w:rPr>
        <w:t>Polygonum</w:t>
      </w:r>
      <w:r w:rsidRPr="00143F44">
        <w:rPr>
          <w:rFonts w:ascii="Cambria" w:hAnsi="Cambria"/>
          <w:bCs/>
          <w:sz w:val="24"/>
          <w:szCs w:val="24"/>
        </w:rPr>
        <w:t>-типа при мегаспорогенезе оба деления мейоза сопровождаются цитокинезом;</w:t>
      </w:r>
    </w:p>
    <w:p w14:paraId="2F8003AA" w14:textId="77777777" w:rsidR="005E1C13" w:rsidRPr="00143F44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случае женского гаметофита </w:t>
      </w:r>
      <w:r w:rsidRPr="00143F44">
        <w:rPr>
          <w:rFonts w:ascii="Cambria" w:hAnsi="Cambria"/>
          <w:bCs/>
          <w:sz w:val="24"/>
          <w:szCs w:val="24"/>
          <w:lang w:val="en-US"/>
        </w:rPr>
        <w:t>Adoxa</w:t>
      </w:r>
      <w:r w:rsidRPr="00143F44">
        <w:rPr>
          <w:rFonts w:ascii="Cambria" w:hAnsi="Cambria"/>
          <w:bCs/>
          <w:sz w:val="24"/>
          <w:szCs w:val="24"/>
        </w:rPr>
        <w:t>-типа при мегаспорогенезе мейоз не сопровождается цитокинезом;</w:t>
      </w:r>
    </w:p>
    <w:p w14:paraId="5D196B58" w14:textId="77777777" w:rsidR="005E1C13" w:rsidRPr="00143F44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образовании биспорического женского гаметофита в ходе мегаспорогенеза образуются две двухядерные клетки, одна из которых отмирает;</w:t>
      </w:r>
    </w:p>
    <w:p w14:paraId="3337FFF6" w14:textId="77777777" w:rsidR="005E1C13" w:rsidRPr="00143F44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образовании тетраспорического женского гаметофита в ходе мегаспорогенеза образуется одна четырёхядерная клетка;</w:t>
      </w:r>
    </w:p>
    <w:p w14:paraId="066356EA" w14:textId="77777777" w:rsidR="005E1C13" w:rsidRPr="00143F44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Все ядра на стадиях 2 и 3 являются гаплоидными;</w:t>
      </w:r>
    </w:p>
    <w:p w14:paraId="2C09FA9E" w14:textId="77777777" w:rsidR="005E1C13" w:rsidRPr="00143F44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При двойном оплодотворении зародышевого мешка Polygonum-типа эндосперм будет триплоидным. </w:t>
      </w:r>
    </w:p>
    <w:p w14:paraId="15E04E4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289DB6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3742BC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07E43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C9E09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lastRenderedPageBreak/>
        <w:t xml:space="preserve">Вариант 2: </w:t>
      </w:r>
    </w:p>
    <w:p w14:paraId="39BB3623" w14:textId="77777777" w:rsidR="005E1C13" w:rsidRPr="00143F44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случае женского гаметофита </w:t>
      </w:r>
      <w:r w:rsidRPr="00143F44">
        <w:rPr>
          <w:rFonts w:ascii="Cambria" w:hAnsi="Cambria"/>
          <w:bCs/>
          <w:sz w:val="24"/>
          <w:szCs w:val="24"/>
          <w:lang w:val="en-US"/>
        </w:rPr>
        <w:t>Allium</w:t>
      </w:r>
      <w:r w:rsidRPr="00143F44">
        <w:rPr>
          <w:rFonts w:ascii="Cambria" w:hAnsi="Cambria"/>
          <w:bCs/>
          <w:sz w:val="24"/>
          <w:szCs w:val="24"/>
        </w:rPr>
        <w:t>-типа при мегаспорогенезе оба деления мейоза сопровождаются цитокинезом;</w:t>
      </w:r>
    </w:p>
    <w:p w14:paraId="5E18B8A6" w14:textId="77777777" w:rsidR="005E1C13" w:rsidRPr="00143F44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образовании моноспорического женского гаметофита в ходе мегаспорогенеза образуются четыре одноядерные мегаспоры, из которых развивается одна, а три другие отмирают;</w:t>
      </w:r>
    </w:p>
    <w:p w14:paraId="7570B3A2" w14:textId="77777777" w:rsidR="005E1C13" w:rsidRPr="00143F44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образовании биспорического женского гаметофита в ходе мегаспорогенеза образуются две четырёхядерные клетки, одна из которых отмирает;</w:t>
      </w:r>
    </w:p>
    <w:p w14:paraId="7FA84D4D" w14:textId="77777777" w:rsidR="005E1C13" w:rsidRPr="00143F44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образовании тетраспорического женского гаметофита в ходе мегаспорогенеза образуется одна четырёхядерная клетка;</w:t>
      </w:r>
    </w:p>
    <w:p w14:paraId="76AA821F" w14:textId="77777777" w:rsidR="005E1C13" w:rsidRPr="00143F44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Все ядра на стадиях 2 и 3 являются диплоидыми;</w:t>
      </w:r>
    </w:p>
    <w:p w14:paraId="064EE8E9" w14:textId="77777777" w:rsidR="005E1C13" w:rsidRPr="00143F44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Все ядра на стадии 7 являются гаплоидными.</w:t>
      </w:r>
    </w:p>
    <w:p w14:paraId="1C49D9A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830DA67" w14:textId="0FA47762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sz w:val="24"/>
          <w:szCs w:val="24"/>
        </w:rPr>
        <w:br w:type="page"/>
      </w:r>
      <w:r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17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6) – 3 балла</w:t>
      </w:r>
    </w:p>
    <w:p w14:paraId="6537745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B77F08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На рисунке представлено молекулярно-филогенетическое дерево цветковых растений, на которое наложен один из морфологических признаков цветка – филлотаксис околоцветника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Endress</w:t>
      </w:r>
      <w:r w:rsidRPr="00143F44">
        <w:rPr>
          <w:rFonts w:ascii="Cambria" w:hAnsi="Cambria"/>
          <w:b/>
          <w:bCs/>
          <w:sz w:val="24"/>
          <w:szCs w:val="24"/>
        </w:rPr>
        <w:t xml:space="preserve"> &amp;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Doyle</w:t>
      </w:r>
      <w:r w:rsidRPr="00143F44">
        <w:rPr>
          <w:rFonts w:ascii="Cambria" w:hAnsi="Cambria"/>
          <w:b/>
          <w:bCs/>
          <w:sz w:val="24"/>
          <w:szCs w:val="24"/>
        </w:rPr>
        <w:t>, 2015).</w:t>
      </w:r>
    </w:p>
    <w:p w14:paraId="6353FFC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143F44">
        <w:rPr>
          <w:rFonts w:ascii="Cambria" w:hAnsi="Cambria"/>
          <w:b/>
          <w:bCs/>
          <w:sz w:val="24"/>
          <w:szCs w:val="24"/>
        </w:rPr>
        <w:t>Сокращения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: Nymph = Nymphaeales, Aust = Austrobaileyales, Chlor = Chloranthaceae, Piper = Piperales, Ca = Canellales, Magnol = Magnoliales, OM = point of attachment of other monocots, OE = point of attachment of other eudicots.</w:t>
      </w:r>
    </w:p>
    <w:p w14:paraId="2887613D" w14:textId="3F155C27" w:rsidR="005E1C13" w:rsidRPr="00143F44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143F44"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inline distT="0" distB="0" distL="0" distR="0" wp14:anchorId="177CF7FB" wp14:editId="4A0F113E">
            <wp:extent cx="6438900" cy="48310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17A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Опираясь на данные этого дерева, укажите для каждого из следующих утверждений, является оно верным или неверным:</w:t>
      </w:r>
    </w:p>
    <w:p w14:paraId="54597DB6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838A3A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FEA42A2" w14:textId="77777777" w:rsidR="005E1C13" w:rsidRPr="00143F44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Группа Austrobaileyales является монофилетической;</w:t>
      </w:r>
    </w:p>
    <w:p w14:paraId="590B3750" w14:textId="77777777" w:rsidR="005E1C13" w:rsidRPr="00143F44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группе </w:t>
      </w:r>
      <w:r w:rsidRPr="00143F44">
        <w:rPr>
          <w:rFonts w:ascii="Cambria" w:hAnsi="Cambria"/>
          <w:bCs/>
          <w:sz w:val="24"/>
          <w:szCs w:val="24"/>
          <w:lang w:val="en-US"/>
        </w:rPr>
        <w:t>Monocots</w:t>
      </w:r>
      <w:r w:rsidRPr="00143F44">
        <w:rPr>
          <w:rFonts w:ascii="Cambria" w:hAnsi="Cambria"/>
          <w:bCs/>
          <w:sz w:val="24"/>
          <w:szCs w:val="24"/>
        </w:rPr>
        <w:t xml:space="preserve"> все представители имеют цветки со спиральным филлотаксисом;</w:t>
      </w:r>
    </w:p>
    <w:p w14:paraId="1E55D8A6" w14:textId="77777777" w:rsidR="005E1C13" w:rsidRPr="00143F44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группу </w:t>
      </w:r>
      <w:r w:rsidRPr="00143F44">
        <w:rPr>
          <w:rFonts w:ascii="Cambria" w:hAnsi="Cambria"/>
          <w:bCs/>
          <w:sz w:val="24"/>
          <w:szCs w:val="24"/>
          <w:lang w:val="en-US"/>
        </w:rPr>
        <w:t>Magnoliida</w:t>
      </w:r>
      <w:r w:rsidRPr="00143F44">
        <w:rPr>
          <w:rFonts w:ascii="Cambria" w:hAnsi="Cambria"/>
          <w:bCs/>
          <w:sz w:val="24"/>
          <w:szCs w:val="24"/>
          <w:lang w:val="es-US"/>
        </w:rPr>
        <w:t>e</w:t>
      </w:r>
      <w:r w:rsidRPr="00143F44">
        <w:rPr>
          <w:rFonts w:ascii="Cambria" w:hAnsi="Cambria"/>
          <w:bCs/>
          <w:sz w:val="24"/>
          <w:szCs w:val="24"/>
        </w:rPr>
        <w:t xml:space="preserve"> входят порядки Piperales, Canellales, Magnoliales и </w:t>
      </w:r>
      <w:r w:rsidRPr="00143F44">
        <w:rPr>
          <w:rFonts w:ascii="Cambria" w:hAnsi="Cambria"/>
          <w:bCs/>
          <w:sz w:val="24"/>
          <w:szCs w:val="24"/>
          <w:lang w:val="en-US"/>
        </w:rPr>
        <w:t>Laurales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5E6510F3" w14:textId="77777777" w:rsidR="005E1C13" w:rsidRPr="00143F44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Все представители группы </w:t>
      </w:r>
      <w:r w:rsidRPr="00143F44">
        <w:rPr>
          <w:rFonts w:ascii="Cambria" w:hAnsi="Cambria"/>
          <w:bCs/>
          <w:sz w:val="24"/>
          <w:szCs w:val="24"/>
          <w:lang w:val="en-US"/>
        </w:rPr>
        <w:t>Eudicots</w:t>
      </w:r>
      <w:r w:rsidRPr="00143F44">
        <w:rPr>
          <w:rFonts w:ascii="Cambria" w:hAnsi="Cambria"/>
          <w:bCs/>
          <w:sz w:val="24"/>
          <w:szCs w:val="24"/>
        </w:rPr>
        <w:t xml:space="preserve"> имеют цветки с циклическим филлотаксисом;</w:t>
      </w:r>
    </w:p>
    <w:p w14:paraId="66482067" w14:textId="77777777" w:rsidR="005E1C13" w:rsidRPr="00143F44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Порядок </w:t>
      </w:r>
      <w:r w:rsidRPr="00143F44">
        <w:rPr>
          <w:rFonts w:ascii="Cambria" w:hAnsi="Cambria"/>
          <w:bCs/>
          <w:sz w:val="24"/>
          <w:szCs w:val="24"/>
          <w:lang w:val="en-US"/>
        </w:rPr>
        <w:t>Laurales</w:t>
      </w:r>
      <w:r w:rsidRPr="00143F44">
        <w:rPr>
          <w:rFonts w:ascii="Cambria" w:hAnsi="Cambria"/>
          <w:bCs/>
          <w:sz w:val="24"/>
          <w:szCs w:val="24"/>
        </w:rPr>
        <w:t xml:space="preserve"> не является монофилетическим;</w:t>
      </w:r>
    </w:p>
    <w:p w14:paraId="780FFF5C" w14:textId="77777777" w:rsidR="005E1C13" w:rsidRPr="00143F44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Представители со спиральными цветками образуют одну монофилетическую группу.</w:t>
      </w:r>
    </w:p>
    <w:p w14:paraId="18C4548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EEA718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311A593" w14:textId="77777777" w:rsidR="005E1C13" w:rsidRPr="00143F44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Группа Austrobaileyales является полифилетической;</w:t>
      </w:r>
    </w:p>
    <w:p w14:paraId="1709E354" w14:textId="77777777" w:rsidR="005E1C13" w:rsidRPr="00143F44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Группа Austrobaileyales является парафилетической;</w:t>
      </w:r>
    </w:p>
    <w:p w14:paraId="7162C8B5" w14:textId="77777777" w:rsidR="005E1C13" w:rsidRPr="00143F44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 группе </w:t>
      </w:r>
      <w:r w:rsidRPr="00143F44">
        <w:rPr>
          <w:rFonts w:ascii="Cambria" w:hAnsi="Cambria"/>
          <w:bCs/>
          <w:sz w:val="24"/>
          <w:szCs w:val="24"/>
          <w:lang w:val="en-US"/>
        </w:rPr>
        <w:t>Monocots</w:t>
      </w:r>
      <w:r w:rsidRPr="00143F44">
        <w:rPr>
          <w:rFonts w:ascii="Cambria" w:hAnsi="Cambria"/>
          <w:bCs/>
          <w:sz w:val="24"/>
          <w:szCs w:val="24"/>
        </w:rPr>
        <w:t xml:space="preserve"> все представители имеют цветки с циклическим филлотаксисом;</w:t>
      </w:r>
    </w:p>
    <w:p w14:paraId="75BAB49F" w14:textId="77777777" w:rsidR="005E1C13" w:rsidRPr="00143F44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Порядок Nymphaeales входит в группу </w:t>
      </w:r>
      <w:r w:rsidRPr="00143F44">
        <w:rPr>
          <w:rFonts w:ascii="Cambria" w:hAnsi="Cambria"/>
          <w:bCs/>
          <w:sz w:val="24"/>
          <w:szCs w:val="24"/>
          <w:lang w:val="en-US"/>
        </w:rPr>
        <w:t>Magnoliida</w:t>
      </w:r>
      <w:r w:rsidRPr="00143F44">
        <w:rPr>
          <w:rFonts w:ascii="Cambria" w:hAnsi="Cambria"/>
          <w:bCs/>
          <w:sz w:val="24"/>
          <w:szCs w:val="24"/>
          <w:lang w:val="es-US"/>
        </w:rPr>
        <w:t>e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16B0351F" w14:textId="77777777" w:rsidR="005E1C13" w:rsidRPr="00143F44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Все представители группы </w:t>
      </w:r>
      <w:r w:rsidRPr="00143F44">
        <w:rPr>
          <w:rFonts w:ascii="Cambria" w:hAnsi="Cambria"/>
          <w:bCs/>
          <w:sz w:val="24"/>
          <w:szCs w:val="24"/>
          <w:lang w:val="en-US"/>
        </w:rPr>
        <w:t>Eudicots</w:t>
      </w:r>
      <w:r w:rsidRPr="00143F44">
        <w:rPr>
          <w:rFonts w:ascii="Cambria" w:hAnsi="Cambria"/>
          <w:bCs/>
          <w:sz w:val="24"/>
          <w:szCs w:val="24"/>
        </w:rPr>
        <w:t xml:space="preserve"> имеют цветки со спиральным филлотаксисом;</w:t>
      </w:r>
    </w:p>
    <w:p w14:paraId="00F29565" w14:textId="77777777" w:rsidR="005E1C13" w:rsidRPr="00143F44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Представители со спиральными цветками образуют одну монофилетическую группу.</w:t>
      </w:r>
    </w:p>
    <w:p w14:paraId="755A00D4" w14:textId="21D17902" w:rsidR="005E1C13" w:rsidRPr="00143F44" w:rsidRDefault="005E1C13" w:rsidP="005E1C13">
      <w:pPr>
        <w:spacing w:after="0" w:line="240" w:lineRule="auto"/>
        <w:rPr>
          <w:rFonts w:ascii="Cambria" w:hAnsi="Cambria" w:cs="Cambria"/>
          <w:bCs/>
          <w:i/>
          <w:sz w:val="24"/>
          <w:szCs w:val="24"/>
        </w:rPr>
      </w:pPr>
      <w:r w:rsidRPr="00143F44">
        <w:rPr>
          <w:rFonts w:ascii="Cambria" w:hAnsi="Cambria"/>
          <w:sz w:val="24"/>
          <w:szCs w:val="24"/>
        </w:rPr>
        <w:br w:type="page"/>
      </w:r>
      <w:r w:rsidRPr="00143F44"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 w:cs="Cambria"/>
          <w:b/>
          <w:color w:val="FF0000"/>
          <w:sz w:val="28"/>
          <w:szCs w:val="24"/>
        </w:rPr>
        <w:t>18</w:t>
      </w:r>
      <w:r w:rsidRPr="00143F44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 w:cs="Cambria"/>
          <w:b/>
          <w:color w:val="FF0000"/>
          <w:sz w:val="28"/>
          <w:szCs w:val="24"/>
        </w:rPr>
        <w:t xml:space="preserve"> 10) – 3 балла</w:t>
      </w:r>
    </w:p>
    <w:p w14:paraId="18DECD9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682C425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143F44">
        <w:rPr>
          <w:rFonts w:ascii="Cambria" w:hAnsi="Cambria" w:cs="Cambria"/>
          <w:b/>
          <w:bCs/>
          <w:sz w:val="24"/>
          <w:szCs w:val="24"/>
        </w:rPr>
        <w:t>На фото изображён мозг представителей одного из классов подтипа Позвоночные.</w:t>
      </w:r>
    </w:p>
    <w:p w14:paraId="51AB9D8D" w14:textId="77777777" w:rsidR="005E1C13" w:rsidRPr="00143F44" w:rsidRDefault="005E1C13" w:rsidP="005E1C13">
      <w:pPr>
        <w:spacing w:after="0" w:line="240" w:lineRule="auto"/>
        <w:jc w:val="both"/>
      </w:pPr>
    </w:p>
    <w:p w14:paraId="3FC80975" w14:textId="4E4CBB09" w:rsidR="005E1C13" w:rsidRPr="00143F44" w:rsidRDefault="0024659F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noProof/>
          <w:sz w:val="24"/>
          <w:szCs w:val="24"/>
        </w:rPr>
        <w:drawing>
          <wp:inline distT="0" distB="0" distL="0" distR="0" wp14:anchorId="3042286F" wp14:editId="7E84F8E1">
            <wp:extent cx="5478780" cy="4114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1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A22B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09D559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/>
          <w:bCs/>
          <w:sz w:val="24"/>
          <w:szCs w:val="24"/>
        </w:rPr>
        <w:t>Проанализируйте фотографию и для каждого из следующих утверждений укажите является оно верным или неверным:</w:t>
      </w:r>
    </w:p>
    <w:p w14:paraId="5EE85E96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3818247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A6F92D7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i/>
          <w:sz w:val="24"/>
          <w:szCs w:val="24"/>
        </w:rPr>
        <w:t>Вариант</w:t>
      </w:r>
      <w:r w:rsidRPr="00143F44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55613305" w14:textId="77777777" w:rsidR="005E1C13" w:rsidRPr="00143F44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 w:rsidRPr="00143F44">
        <w:rPr>
          <w:rFonts w:ascii="Cambria" w:hAnsi="Cambria" w:cs="Cambria"/>
          <w:bCs/>
          <w:sz w:val="24"/>
          <w:szCs w:val="24"/>
          <w:lang w:val="en-US"/>
        </w:rPr>
        <w:t>Aves</w:t>
      </w:r>
      <w:r w:rsidRPr="00143F44">
        <w:rPr>
          <w:rFonts w:ascii="Cambria" w:hAnsi="Cambria" w:cs="Cambria"/>
          <w:bCs/>
          <w:sz w:val="24"/>
          <w:szCs w:val="24"/>
        </w:rPr>
        <w:t>;</w:t>
      </w:r>
    </w:p>
    <w:p w14:paraId="0CEF3CC2" w14:textId="77777777" w:rsidR="005E1C13" w:rsidRPr="00143F44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Этот мозг включает в себя 5 отделов;</w:t>
      </w:r>
    </w:p>
    <w:p w14:paraId="50FA8E35" w14:textId="77777777" w:rsidR="005E1C13" w:rsidRPr="00143F44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На фото хорошо виден продолговатый мозг;</w:t>
      </w:r>
    </w:p>
    <w:p w14:paraId="372E55C8" w14:textId="77777777" w:rsidR="005E1C13" w:rsidRPr="00143F44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Этот мозг НЕ принадлежит </w:t>
      </w:r>
      <w:r w:rsidRPr="00143F44">
        <w:rPr>
          <w:rFonts w:ascii="Cambria" w:hAnsi="Cambria"/>
          <w:bCs/>
          <w:sz w:val="24"/>
          <w:szCs w:val="24"/>
        </w:rPr>
        <w:t>представителям систематической группы с лиссэнцефалическим строением головного мозга</w:t>
      </w:r>
      <w:r w:rsidRPr="00143F44">
        <w:rPr>
          <w:rFonts w:ascii="Cambria" w:hAnsi="Cambria" w:cs="Cambria"/>
          <w:bCs/>
          <w:sz w:val="24"/>
          <w:szCs w:val="24"/>
        </w:rPr>
        <w:t>;</w:t>
      </w:r>
    </w:p>
    <w:p w14:paraId="079D9AEC" w14:textId="77777777" w:rsidR="005E1C13" w:rsidRPr="00143F44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Подобный мозг характерен обыкновенному кроту и рыжей вечернице;</w:t>
      </w:r>
    </w:p>
    <w:p w14:paraId="444D0B3A" w14:textId="77777777" w:rsidR="005E1C13" w:rsidRPr="00143F44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Мозг подобного строения характерен всем представителям </w:t>
      </w:r>
      <w:r w:rsidRPr="00143F44">
        <w:rPr>
          <w:rFonts w:ascii="Cambria" w:hAnsi="Cambria" w:cs="Cambria"/>
          <w:bCs/>
          <w:sz w:val="24"/>
          <w:szCs w:val="24"/>
          <w:lang w:val="en-US"/>
        </w:rPr>
        <w:t>Mammalia</w:t>
      </w:r>
      <w:r w:rsidRPr="00143F44">
        <w:rPr>
          <w:rFonts w:ascii="Cambria" w:hAnsi="Cambria" w:cs="Cambria"/>
          <w:bCs/>
          <w:sz w:val="24"/>
          <w:szCs w:val="24"/>
        </w:rPr>
        <w:t>.</w:t>
      </w:r>
    </w:p>
    <w:p w14:paraId="5AB49273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C63329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4980159" w14:textId="77777777" w:rsidR="005E1C13" w:rsidRPr="00143F44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3678AC44" w14:textId="77777777" w:rsidR="005E1C13" w:rsidRPr="00143F44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 w:rsidRPr="00143F44">
        <w:rPr>
          <w:rFonts w:ascii="Cambria" w:hAnsi="Cambria" w:cs="Cambria"/>
          <w:bCs/>
          <w:sz w:val="24"/>
          <w:szCs w:val="24"/>
          <w:lang w:val="en-US"/>
        </w:rPr>
        <w:t>Reptilia</w:t>
      </w:r>
      <w:r w:rsidRPr="00143F44">
        <w:rPr>
          <w:rFonts w:ascii="Cambria" w:hAnsi="Cambria" w:cs="Cambria"/>
          <w:bCs/>
          <w:sz w:val="24"/>
          <w:szCs w:val="24"/>
        </w:rPr>
        <w:t>;</w:t>
      </w:r>
    </w:p>
    <w:p w14:paraId="4E758CFC" w14:textId="77777777" w:rsidR="005E1C13" w:rsidRPr="00143F44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Этот мозг включает в себя 5 отделов;</w:t>
      </w:r>
    </w:p>
    <w:p w14:paraId="0EAE890D" w14:textId="77777777" w:rsidR="005E1C13" w:rsidRPr="00143F44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На фото продолговатый мозг не виден;</w:t>
      </w:r>
    </w:p>
    <w:p w14:paraId="58CC619B" w14:textId="77777777" w:rsidR="005E1C13" w:rsidRPr="00143F44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Этот мозг принадлежит представителям систематической группы с гирэнцефалическим строением головного мозга;</w:t>
      </w:r>
    </w:p>
    <w:p w14:paraId="33C965C1" w14:textId="77777777" w:rsidR="005E1C13" w:rsidRPr="00143F44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Подобный мозг характерен представителям парнокопытных и хищных;</w:t>
      </w:r>
    </w:p>
    <w:p w14:paraId="50516CE9" w14:textId="77777777" w:rsidR="005E1C13" w:rsidRPr="00143F44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Мозг подобного строения характерен всем представителям </w:t>
      </w:r>
      <w:r w:rsidRPr="00143F44">
        <w:rPr>
          <w:rFonts w:ascii="Cambria" w:hAnsi="Cambria" w:cs="Cambria"/>
          <w:bCs/>
          <w:sz w:val="24"/>
          <w:szCs w:val="24"/>
          <w:lang w:val="en-US"/>
        </w:rPr>
        <w:t>Mammalia</w:t>
      </w:r>
      <w:r w:rsidRPr="00143F44">
        <w:rPr>
          <w:rFonts w:ascii="Cambria" w:hAnsi="Cambria" w:cs="Cambria"/>
          <w:bCs/>
          <w:iCs/>
          <w:sz w:val="24"/>
          <w:szCs w:val="24"/>
        </w:rPr>
        <w:t>.</w:t>
      </w:r>
    </w:p>
    <w:p w14:paraId="5ECC11A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5CDA91A" w14:textId="1851C5ED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143F44">
        <w:rPr>
          <w:rFonts w:ascii="Cambria" w:hAnsi="Cambria" w:cs="Cambria"/>
          <w:b/>
          <w:color w:val="FF0000"/>
          <w:sz w:val="28"/>
          <w:szCs w:val="24"/>
        </w:rPr>
        <w:br w:type="page"/>
      </w:r>
      <w:r w:rsidRPr="00143F44"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 w:cs="Cambria"/>
          <w:b/>
          <w:color w:val="FF0000"/>
          <w:sz w:val="28"/>
          <w:szCs w:val="24"/>
        </w:rPr>
        <w:t>19</w:t>
      </w:r>
      <w:r w:rsidRPr="00143F44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 w:cs="Cambria"/>
          <w:b/>
          <w:color w:val="FF0000"/>
          <w:sz w:val="28"/>
          <w:szCs w:val="24"/>
        </w:rPr>
        <w:t xml:space="preserve"> 11) – 3 балла</w:t>
      </w:r>
    </w:p>
    <w:p w14:paraId="4DDD333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A01DC75" w14:textId="77777777" w:rsidR="005E1C13" w:rsidRPr="00143F44" w:rsidRDefault="005E1C13" w:rsidP="005E1C13">
      <w:pPr>
        <w:spacing w:after="0" w:line="240" w:lineRule="auto"/>
        <w:jc w:val="both"/>
      </w:pPr>
      <w:r w:rsidRPr="00143F44">
        <w:rPr>
          <w:rFonts w:ascii="Cambria" w:hAnsi="Cambria" w:cs="Cambria"/>
          <w:b/>
          <w:bCs/>
          <w:sz w:val="24"/>
          <w:szCs w:val="24"/>
        </w:rPr>
        <w:t>На фото изображён мозг представителей одного из классов подтипа Позвоночные.</w:t>
      </w:r>
    </w:p>
    <w:p w14:paraId="74733F6E" w14:textId="4598B534" w:rsidR="005E1C13" w:rsidRPr="00143F44" w:rsidRDefault="0024659F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143F44">
        <w:rPr>
          <w:rFonts w:ascii="Cambria" w:hAnsi="Cambria" w:cs="Cambria"/>
          <w:b/>
          <w:bCs/>
          <w:noProof/>
          <w:sz w:val="24"/>
          <w:szCs w:val="24"/>
        </w:rPr>
        <w:drawing>
          <wp:inline distT="0" distB="0" distL="0" distR="0" wp14:anchorId="7515F267" wp14:editId="59950975">
            <wp:extent cx="4831080" cy="36652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65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516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/>
          <w:bCs/>
          <w:sz w:val="24"/>
          <w:szCs w:val="24"/>
        </w:rPr>
        <w:t>Проанализируйте фотографию и для каждого из следующих утверждений укажите является оно верным или неверным:</w:t>
      </w:r>
    </w:p>
    <w:p w14:paraId="581FB7C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3DB0AD7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53BAC0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i/>
          <w:sz w:val="24"/>
          <w:szCs w:val="24"/>
        </w:rPr>
        <w:t>Вариант</w:t>
      </w:r>
      <w:r w:rsidRPr="00143F44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2D426A4C" w14:textId="77777777" w:rsidR="005E1C13" w:rsidRPr="00143F44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 w:rsidRPr="00143F44">
        <w:rPr>
          <w:rFonts w:ascii="Cambria" w:hAnsi="Cambria"/>
          <w:bCs/>
          <w:sz w:val="24"/>
          <w:szCs w:val="24"/>
          <w:lang w:val="en-US"/>
        </w:rPr>
        <w:t>Aves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67F4A778" w14:textId="77777777" w:rsidR="005E1C13" w:rsidRPr="00143F44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Этот мозг включает в себя 4 отдела;</w:t>
      </w:r>
    </w:p>
    <w:p w14:paraId="2FC999D6" w14:textId="77777777" w:rsidR="005E1C13" w:rsidRPr="00143F44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фото хорошо виден средний мозг;</w:t>
      </w:r>
    </w:p>
    <w:p w14:paraId="641F6827" w14:textId="77777777" w:rsidR="005E1C13" w:rsidRPr="00143F44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Этот мозг НЕ принадлежит представителям систематической группы с лиссэнцефалическим строением головного мозга;</w:t>
      </w:r>
    </w:p>
    <w:p w14:paraId="23EB8FF7" w14:textId="77777777" w:rsidR="005E1C13" w:rsidRPr="00143F44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Подобный мозг характерен волнистому попугаю и домашней курице;</w:t>
      </w:r>
    </w:p>
    <w:p w14:paraId="1EFEAA82" w14:textId="77777777" w:rsidR="005E1C13" w:rsidRPr="00143F44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Мозг подобного строения характерен всем предствителям </w:t>
      </w:r>
      <w:r w:rsidRPr="00143F44">
        <w:rPr>
          <w:rFonts w:ascii="Cambria" w:hAnsi="Cambria"/>
          <w:bCs/>
          <w:sz w:val="24"/>
          <w:szCs w:val="24"/>
          <w:lang w:val="en-US"/>
        </w:rPr>
        <w:t>Mammalia</w:t>
      </w:r>
      <w:r w:rsidRPr="00143F44">
        <w:rPr>
          <w:rFonts w:ascii="Cambria" w:hAnsi="Cambria"/>
          <w:bCs/>
          <w:sz w:val="24"/>
          <w:szCs w:val="24"/>
        </w:rPr>
        <w:t xml:space="preserve">, </w:t>
      </w:r>
      <w:r w:rsidRPr="00143F44">
        <w:rPr>
          <w:rFonts w:ascii="Cambria" w:hAnsi="Cambria"/>
          <w:bCs/>
          <w:sz w:val="24"/>
          <w:szCs w:val="24"/>
          <w:lang w:val="en-US"/>
        </w:rPr>
        <w:t>Carnivora</w:t>
      </w:r>
      <w:r w:rsidRPr="00143F44">
        <w:rPr>
          <w:rFonts w:ascii="Cambria" w:hAnsi="Cambria"/>
          <w:bCs/>
          <w:sz w:val="24"/>
          <w:szCs w:val="24"/>
        </w:rPr>
        <w:t>.</w:t>
      </w:r>
    </w:p>
    <w:p w14:paraId="2AE00469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F15F90C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39003772" w14:textId="77777777" w:rsidR="005E1C13" w:rsidRPr="00143F44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585BF471" w14:textId="77777777" w:rsidR="005E1C13" w:rsidRPr="00143F4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Изображённый на фото объект не принадлежит представителям класса </w:t>
      </w:r>
      <w:r w:rsidRPr="00143F44">
        <w:rPr>
          <w:rFonts w:ascii="Cambria" w:hAnsi="Cambria"/>
          <w:bCs/>
          <w:sz w:val="24"/>
          <w:szCs w:val="24"/>
          <w:lang w:val="en-US"/>
        </w:rPr>
        <w:t>Aves</w:t>
      </w:r>
      <w:r w:rsidRPr="00143F44">
        <w:rPr>
          <w:rFonts w:ascii="Cambria" w:hAnsi="Cambria"/>
          <w:bCs/>
          <w:sz w:val="24"/>
          <w:szCs w:val="24"/>
        </w:rPr>
        <w:t>;</w:t>
      </w:r>
    </w:p>
    <w:p w14:paraId="5ABD7FB2" w14:textId="77777777" w:rsidR="005E1C13" w:rsidRPr="00143F4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Этот мозг включает в себя 5 отделов;</w:t>
      </w:r>
    </w:p>
    <w:p w14:paraId="32D8B80A" w14:textId="77777777" w:rsidR="005E1C13" w:rsidRPr="00143F4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На фото средний мозг не виден;</w:t>
      </w:r>
    </w:p>
    <w:p w14:paraId="3F193272" w14:textId="77777777" w:rsidR="005E1C13" w:rsidRPr="00143F4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Этот мозг принадлежит представителям систематической группы с лиссэнцефалическим строением головного мозга;</w:t>
      </w:r>
    </w:p>
    <w:p w14:paraId="44B11EF3" w14:textId="77777777" w:rsidR="005E1C13" w:rsidRPr="00143F4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Подобный мозг характерен сизому голубю и полевому воробью;</w:t>
      </w:r>
    </w:p>
    <w:p w14:paraId="59FD1A75" w14:textId="77777777" w:rsidR="005E1C13" w:rsidRPr="00143F4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Мозг подобного строения характерен всем представителям подтипа </w:t>
      </w:r>
      <w:r w:rsidRPr="00143F44">
        <w:rPr>
          <w:rFonts w:ascii="Cambria" w:hAnsi="Cambria"/>
          <w:bCs/>
          <w:sz w:val="24"/>
          <w:szCs w:val="24"/>
          <w:lang w:val="en-US"/>
        </w:rPr>
        <w:t>Acrania</w:t>
      </w:r>
      <w:r w:rsidRPr="00143F44">
        <w:rPr>
          <w:rFonts w:ascii="Cambria" w:hAnsi="Cambria"/>
          <w:bCs/>
          <w:sz w:val="24"/>
          <w:szCs w:val="24"/>
        </w:rPr>
        <w:t>.</w:t>
      </w:r>
    </w:p>
    <w:p w14:paraId="5DECCD99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0985147" w14:textId="2A545D39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143F44">
        <w:rPr>
          <w:rFonts w:ascii="Cambria" w:hAnsi="Cambria" w:cs="Cambria"/>
          <w:b/>
          <w:color w:val="FF0000"/>
          <w:sz w:val="28"/>
          <w:szCs w:val="24"/>
        </w:rPr>
        <w:br w:type="page"/>
      </w:r>
      <w:r w:rsidRPr="00143F44"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 w:cs="Cambria"/>
          <w:b/>
          <w:color w:val="FF0000"/>
          <w:sz w:val="28"/>
          <w:szCs w:val="24"/>
        </w:rPr>
        <w:t>20</w:t>
      </w:r>
      <w:r w:rsidRPr="00143F44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 w:cs="Cambria"/>
          <w:b/>
          <w:color w:val="FF0000"/>
          <w:sz w:val="28"/>
          <w:szCs w:val="24"/>
        </w:rPr>
        <w:t xml:space="preserve"> 12) – 3 балла</w:t>
      </w:r>
    </w:p>
    <w:p w14:paraId="4E7303C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D65EF12" w14:textId="77777777" w:rsidR="005E1C13" w:rsidRPr="00143F44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/>
          <w:bCs/>
          <w:sz w:val="24"/>
          <w:szCs w:val="24"/>
        </w:rPr>
        <w:t>На фото изображён мозг представителей одного из классов подтипа Позвоночные.</w:t>
      </w:r>
    </w:p>
    <w:p w14:paraId="3A915B55" w14:textId="77777777" w:rsidR="005E1C13" w:rsidRPr="00143F44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569A4E4" w14:textId="4ABE7D2D" w:rsidR="005E1C13" w:rsidRPr="00143F44" w:rsidRDefault="0024659F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noProof/>
        </w:rPr>
        <w:drawing>
          <wp:anchor distT="0" distB="0" distL="0" distR="0" simplePos="0" relativeHeight="251657728" behindDoc="0" locked="0" layoutInCell="1" allowOverlap="1" wp14:anchorId="630BE8AD" wp14:editId="4DE0F9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11395" cy="1763395"/>
            <wp:effectExtent l="0" t="0" r="0" b="0"/>
            <wp:wrapTopAndBottom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1763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B6E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/>
          <w:bCs/>
          <w:sz w:val="24"/>
          <w:szCs w:val="24"/>
        </w:rPr>
        <w:t>Проанализируйте фотографию и для каждого из следующих утверждений укажите является оно верным или неверным:</w:t>
      </w:r>
    </w:p>
    <w:p w14:paraId="0461F5A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3D18A5E9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5A1AA9E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i/>
          <w:sz w:val="24"/>
          <w:szCs w:val="24"/>
        </w:rPr>
        <w:t>Вариант</w:t>
      </w:r>
      <w:r w:rsidRPr="00143F44"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561B5A78" w14:textId="77777777" w:rsidR="005E1C13" w:rsidRPr="00143F44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 w:rsidRPr="00143F44">
        <w:rPr>
          <w:rFonts w:ascii="Cambria" w:hAnsi="Cambria" w:cs="Cambria"/>
          <w:bCs/>
          <w:sz w:val="24"/>
          <w:szCs w:val="24"/>
          <w:lang w:val="en-US"/>
        </w:rPr>
        <w:t>Aves</w:t>
      </w:r>
      <w:r w:rsidRPr="00143F44">
        <w:rPr>
          <w:rFonts w:ascii="Cambria" w:hAnsi="Cambria" w:cs="Cambria"/>
          <w:bCs/>
          <w:sz w:val="24"/>
          <w:szCs w:val="24"/>
        </w:rPr>
        <w:t>;</w:t>
      </w:r>
    </w:p>
    <w:p w14:paraId="726A9D29" w14:textId="77777777" w:rsidR="005E1C13" w:rsidRPr="00143F44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Этот мозг включает в себя 5 отделов;</w:t>
      </w:r>
    </w:p>
    <w:p w14:paraId="7F1C197D" w14:textId="77777777" w:rsidR="005E1C13" w:rsidRPr="00143F44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На фото хорошо виден продолговатый мозг;</w:t>
      </w:r>
    </w:p>
    <w:p w14:paraId="740ACA51" w14:textId="77777777" w:rsidR="005E1C13" w:rsidRPr="00143F44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Средний мозг не прикрыт передним мозгом;</w:t>
      </w:r>
    </w:p>
    <w:p w14:paraId="5D0073A5" w14:textId="77777777" w:rsidR="005E1C13" w:rsidRPr="00143F44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Хорошо развитый передний отдел закрывает все остальные отделы мозга;</w:t>
      </w:r>
    </w:p>
    <w:p w14:paraId="75616245" w14:textId="77777777" w:rsidR="005E1C13" w:rsidRPr="00143F44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Мозжечок и средний мозг примерно равны по размеру.</w:t>
      </w:r>
    </w:p>
    <w:p w14:paraId="3403EF66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603D92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CAD5587" w14:textId="77777777" w:rsidR="005E1C13" w:rsidRPr="00143F44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10B6D8AA" w14:textId="77777777" w:rsidR="005E1C13" w:rsidRPr="00143F44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 w:rsidRPr="00143F44">
        <w:rPr>
          <w:rFonts w:ascii="Cambria" w:hAnsi="Cambria" w:cs="Cambria"/>
          <w:bCs/>
          <w:sz w:val="24"/>
          <w:szCs w:val="24"/>
          <w:lang w:val="en-US"/>
        </w:rPr>
        <w:t>Mammalia</w:t>
      </w:r>
      <w:r w:rsidRPr="00143F44">
        <w:rPr>
          <w:rFonts w:ascii="Cambria" w:hAnsi="Cambria" w:cs="Cambria"/>
          <w:bCs/>
          <w:sz w:val="24"/>
          <w:szCs w:val="24"/>
        </w:rPr>
        <w:t>;</w:t>
      </w:r>
    </w:p>
    <w:p w14:paraId="51A2A336" w14:textId="77777777" w:rsidR="005E1C13" w:rsidRPr="00143F44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Этот мозг включает в себя 4 отдела;</w:t>
      </w:r>
    </w:p>
    <w:p w14:paraId="675C23F5" w14:textId="77777777" w:rsidR="005E1C13" w:rsidRPr="00143F44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На фото продолговатый мозг не виден;</w:t>
      </w:r>
    </w:p>
    <w:p w14:paraId="54DC69EF" w14:textId="77777777" w:rsidR="005E1C13" w:rsidRPr="00143F44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Средний мозг не закрыт передним;</w:t>
      </w:r>
    </w:p>
    <w:p w14:paraId="26D8E04D" w14:textId="77777777" w:rsidR="005E1C13" w:rsidRPr="00143F44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Передний мозг не закрывает средний;</w:t>
      </w:r>
    </w:p>
    <w:p w14:paraId="6921A1B8" w14:textId="77777777" w:rsidR="005E1C13" w:rsidRPr="00143F44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43F44">
        <w:rPr>
          <w:rFonts w:ascii="Cambria" w:hAnsi="Cambria" w:cs="Cambria"/>
          <w:bCs/>
          <w:sz w:val="24"/>
          <w:szCs w:val="24"/>
        </w:rPr>
        <w:t>Мозжечок значительно меньше по размеру, чем средний мозг.</w:t>
      </w:r>
    </w:p>
    <w:p w14:paraId="4A45EF1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7F1A6EE" w14:textId="467E0458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b/>
          <w:sz w:val="24"/>
          <w:szCs w:val="24"/>
        </w:rPr>
        <w:br w:type="page"/>
      </w:r>
      <w:r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21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16) – 3 балла</w:t>
      </w:r>
    </w:p>
    <w:p w14:paraId="0C9E0268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4CF12B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Представьте, что у пациента Х. был неким образом выполнен забор первичной и вторичной мочи и проведен биохимический анализ веществ, содержащихся в них. Данные об изученных веществах были внесены в таблицу ниже. Процентное содержание веществ плазмы крови даны в норме для здорового человека.</w:t>
      </w:r>
    </w:p>
    <w:p w14:paraId="370CF20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2374"/>
        <w:gridCol w:w="2389"/>
        <w:gridCol w:w="2389"/>
      </w:tblGrid>
      <w:tr w:rsidR="005E1C13" w:rsidRPr="00143F44" w14:paraId="0652D399" w14:textId="77777777" w:rsidTr="0026267B">
        <w:trPr>
          <w:trHeight w:val="329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06AD0B2D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143F44">
              <w:rPr>
                <w:rFonts w:ascii="Cambria" w:hAnsi="Cambria"/>
                <w:b/>
                <w:sz w:val="24"/>
              </w:rPr>
              <w:t>Название вещества</w:t>
            </w:r>
          </w:p>
        </w:tc>
        <w:tc>
          <w:tcPr>
            <w:tcW w:w="7229" w:type="dxa"/>
            <w:gridSpan w:val="3"/>
            <w:shd w:val="clear" w:color="auto" w:fill="auto"/>
            <w:vAlign w:val="center"/>
          </w:tcPr>
          <w:p w14:paraId="379265A9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143F44">
              <w:rPr>
                <w:rFonts w:ascii="Cambria" w:hAnsi="Cambria"/>
                <w:b/>
                <w:sz w:val="24"/>
              </w:rPr>
              <w:t>Содержание, %</w:t>
            </w:r>
          </w:p>
        </w:tc>
      </w:tr>
      <w:tr w:rsidR="005E1C13" w:rsidRPr="00143F44" w14:paraId="3356A5D7" w14:textId="77777777" w:rsidTr="0026267B">
        <w:trPr>
          <w:trHeight w:val="329"/>
        </w:trPr>
        <w:tc>
          <w:tcPr>
            <w:tcW w:w="2977" w:type="dxa"/>
            <w:vMerge/>
            <w:shd w:val="clear" w:color="auto" w:fill="auto"/>
            <w:vAlign w:val="center"/>
          </w:tcPr>
          <w:p w14:paraId="328C47D6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4AAC9982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143F44">
              <w:rPr>
                <w:rFonts w:ascii="Cambria" w:hAnsi="Cambria"/>
                <w:b/>
                <w:sz w:val="24"/>
              </w:rPr>
              <w:t>Плазма крови, в норме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89F5FA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143F44">
              <w:rPr>
                <w:rFonts w:ascii="Cambria" w:hAnsi="Cambria"/>
                <w:b/>
                <w:sz w:val="24"/>
              </w:rPr>
              <w:t>Первичная моча пациента Х.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AE6B48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143F44">
              <w:rPr>
                <w:rFonts w:ascii="Cambria" w:hAnsi="Cambria"/>
                <w:b/>
                <w:sz w:val="24"/>
              </w:rPr>
              <w:t>Вторичная моча пациента Х.</w:t>
            </w:r>
          </w:p>
        </w:tc>
      </w:tr>
      <w:tr w:rsidR="005E1C13" w:rsidRPr="00143F44" w14:paraId="36B80693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1E24E62D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Мочевина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89F0140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FFB0DE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310C77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2,0</w:t>
            </w:r>
          </w:p>
        </w:tc>
      </w:tr>
      <w:tr w:rsidR="005E1C13" w:rsidRPr="00143F44" w14:paraId="4E23BE48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4CE10AF8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Мочевая кислота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6EB690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0,004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5EB6C9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0,004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971C40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0,05</w:t>
            </w:r>
          </w:p>
        </w:tc>
      </w:tr>
      <w:tr w:rsidR="005E1C13" w:rsidRPr="00143F44" w14:paraId="414BEECC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4C47B3BC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Глюкоза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5C71C7E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9D0EDF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508005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0,1</w:t>
            </w:r>
          </w:p>
        </w:tc>
      </w:tr>
      <w:tr w:rsidR="005E1C13" w:rsidRPr="00143F44" w14:paraId="0759970E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1914DDAE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Белки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0892052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A9C7E6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5,3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66A1CB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5,3</w:t>
            </w:r>
          </w:p>
        </w:tc>
      </w:tr>
      <w:tr w:rsidR="005E1C13" w:rsidRPr="00143F44" w14:paraId="1E39693B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1304B14E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Жиры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612C02C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0,8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6332BA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Отсутствуют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9DBBC5" w14:textId="77777777" w:rsidR="005E1C13" w:rsidRPr="00143F44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143F44">
              <w:rPr>
                <w:rFonts w:ascii="Cambria" w:hAnsi="Cambria"/>
                <w:sz w:val="24"/>
              </w:rPr>
              <w:t>Отсутствуют</w:t>
            </w:r>
          </w:p>
        </w:tc>
      </w:tr>
    </w:tbl>
    <w:p w14:paraId="1B86CF28" w14:textId="77777777" w:rsidR="005E1C13" w:rsidRPr="00143F44" w:rsidRDefault="005E1C13" w:rsidP="005E1C13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1DC5F96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color w:val="000000"/>
          <w:sz w:val="24"/>
        </w:rPr>
      </w:pPr>
      <w:r w:rsidRPr="00143F44">
        <w:rPr>
          <w:rFonts w:ascii="Cambria" w:hAnsi="Cambria"/>
          <w:b/>
          <w:color w:val="000000"/>
          <w:sz w:val="24"/>
        </w:rPr>
        <w:t>Проанализируйте представленные в таблице данные</w:t>
      </w:r>
      <w:r w:rsidRPr="00143F44">
        <w:rPr>
          <w:rFonts w:ascii="Cambria" w:hAnsi="Cambria" w:cs="Cambria"/>
          <w:b/>
          <w:bCs/>
          <w:sz w:val="24"/>
          <w:szCs w:val="24"/>
        </w:rPr>
        <w:t xml:space="preserve"> и для каждого из следующих утверждений укажите является оно верным или неверным:</w:t>
      </w:r>
    </w:p>
    <w:p w14:paraId="4EFD2C39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19657B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FAF7BCA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A2CE7B2" w14:textId="77777777" w:rsidR="005E1C13" w:rsidRPr="00143F44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Пациент Х. здоров;</w:t>
      </w:r>
    </w:p>
    <w:p w14:paraId="57C18668" w14:textId="77777777" w:rsidR="005E1C13" w:rsidRPr="00143F44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Процентное содержание глюкозы во вторичной моче соответствует норме;</w:t>
      </w:r>
    </w:p>
    <w:p w14:paraId="364E2F74" w14:textId="77777777" w:rsidR="005E1C13" w:rsidRPr="00143F44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Отсутствие жиров в первичной и вторичной моче говорит о наличии заболевания у пациента Х. на уровне проксимальных извитых канальцев;</w:t>
      </w:r>
    </w:p>
    <w:p w14:paraId="707F4FA7" w14:textId="77777777" w:rsidR="005E1C13" w:rsidRPr="00143F44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пациента нарушена фильтрационная функция почек;</w:t>
      </w:r>
    </w:p>
    <w:p w14:paraId="5F1FA3B1" w14:textId="77777777" w:rsidR="005E1C13" w:rsidRPr="00143F44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пациента нарушена реабсорбционная функция почек;</w:t>
      </w:r>
    </w:p>
    <w:p w14:paraId="5BD7980A" w14:textId="77777777" w:rsidR="005E1C13" w:rsidRPr="00143F44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 норме белки фильтруются почечными клубочками.</w:t>
      </w:r>
    </w:p>
    <w:p w14:paraId="78F0903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3FD8C2D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79B711CF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i/>
          <w:iCs/>
          <w:color w:val="000000"/>
          <w:sz w:val="24"/>
        </w:rPr>
        <w:t>Вариант 2: </w:t>
      </w:r>
    </w:p>
    <w:p w14:paraId="7F332762" w14:textId="77777777" w:rsidR="005E1C13" w:rsidRPr="00143F44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Пациент Х. здоров;</w:t>
      </w:r>
    </w:p>
    <w:p w14:paraId="687ADE19" w14:textId="77777777" w:rsidR="005E1C13" w:rsidRPr="00143F44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bCs/>
          <w:sz w:val="24"/>
          <w:szCs w:val="24"/>
        </w:rPr>
        <w:t>В норме белки фильтруются почечными клубочками</w:t>
      </w:r>
      <w:r w:rsidRPr="00143F44">
        <w:rPr>
          <w:rFonts w:ascii="Cambria" w:hAnsi="Cambria"/>
          <w:color w:val="000000"/>
          <w:sz w:val="24"/>
        </w:rPr>
        <w:t>;</w:t>
      </w:r>
    </w:p>
    <w:p w14:paraId="4CA75CE4" w14:textId="77777777" w:rsidR="005E1C13" w:rsidRPr="00143F44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У пациента нарушена концентрационная функция почек;</w:t>
      </w:r>
    </w:p>
    <w:p w14:paraId="4BA381AD" w14:textId="77777777" w:rsidR="005E1C13" w:rsidRPr="00143F44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Мочевая кислота образуется из аргинина в ходе одноименного метаболического цикла в печени;</w:t>
      </w:r>
    </w:p>
    <w:p w14:paraId="5AB2A46F" w14:textId="77777777" w:rsidR="005E1C13" w:rsidRPr="00143F44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Мочевина является продуктом распада пуринов;</w:t>
      </w:r>
    </w:p>
    <w:p w14:paraId="125B2752" w14:textId="77777777" w:rsidR="005E1C13" w:rsidRPr="00143F44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143F44">
        <w:rPr>
          <w:rFonts w:ascii="Cambria" w:hAnsi="Cambria"/>
          <w:color w:val="000000"/>
          <w:sz w:val="24"/>
        </w:rPr>
        <w:t>Процентное содержание глюкозы во вторичной моче соответствует норме.</w:t>
      </w:r>
    </w:p>
    <w:p w14:paraId="4E0024F8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7697101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1C502B14" w14:textId="12615B03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b/>
          <w:sz w:val="24"/>
          <w:szCs w:val="24"/>
        </w:rPr>
        <w:br w:type="page"/>
      </w:r>
      <w:r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22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17) – 3 балла</w:t>
      </w:r>
    </w:p>
    <w:p w14:paraId="4A915C15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58665D9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Первым и важным звеном свертывания крови является агрегация тромбоцитов с формированием первичного тромба. Для эффективной агрегации тромбоцитов требуются внешние (плазменные, тканевые) и внутренние (тромбоцитарные) индукторы агрегации, а также специфические гликопротеиновые рецепторы (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GP</w:t>
      </w:r>
      <w:r w:rsidRPr="00143F44">
        <w:rPr>
          <w:rFonts w:ascii="Cambria" w:hAnsi="Cambria"/>
          <w:b/>
          <w:bCs/>
          <w:sz w:val="24"/>
          <w:szCs w:val="24"/>
        </w:rPr>
        <w:t>) для связывания фибриллярных белков (нити коллагена и фибриногена). Нарушение работы перечисленных элементов приводит к длительным кровотечениям.</w:t>
      </w:r>
    </w:p>
    <w:p w14:paraId="4FFE15F7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19D804B" w14:textId="347C86CE" w:rsidR="005E1C13" w:rsidRPr="00143F44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66014F94" wp14:editId="32B0676D">
            <wp:extent cx="4282440" cy="32080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95BC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Для диагностики патологий агрегации тромбоцитов применяется метод агрегатометрии </w:t>
      </w:r>
      <w:r w:rsidRPr="00143F44">
        <w:rPr>
          <w:rFonts w:ascii="Cambria" w:hAnsi="Cambria"/>
          <w:b/>
          <w:bCs/>
          <w:i/>
          <w:sz w:val="24"/>
          <w:szCs w:val="24"/>
          <w:lang w:val="en-US"/>
        </w:rPr>
        <w:t>in</w:t>
      </w:r>
      <w:r w:rsidRPr="00143F44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Pr="00143F44">
        <w:rPr>
          <w:rFonts w:ascii="Cambria" w:hAnsi="Cambria"/>
          <w:b/>
          <w:bCs/>
          <w:i/>
          <w:sz w:val="24"/>
          <w:szCs w:val="24"/>
          <w:lang w:val="en-US"/>
        </w:rPr>
        <w:t>vitro</w:t>
      </w:r>
      <w:r w:rsidRPr="00143F44">
        <w:rPr>
          <w:rFonts w:ascii="Cambria" w:hAnsi="Cambria"/>
          <w:b/>
          <w:bCs/>
          <w:sz w:val="24"/>
          <w:szCs w:val="24"/>
        </w:rPr>
        <w:t xml:space="preserve"> по Борну: регистрируется изменение светопропускания суспензии тромбоцитов во времени за счет формирования тромбоцитарных сгустков. Нормальная агрегатограмма выглядит так: </w:t>
      </w:r>
    </w:p>
    <w:p w14:paraId="72303AF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53F91E" w14:textId="7097086D" w:rsidR="005E1C13" w:rsidRPr="00143F44" w:rsidRDefault="0024659F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143F44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5B56CBD6" wp14:editId="24551F1B">
            <wp:extent cx="3977640" cy="29870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BB75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Самыми частыми индукторами, используемыми в агрегатометрии по Борну, являются АДФ, адреналин, коллаген и ристоцетин (антибиотик, стимулирующий присоединение фактора Виллебранда к </w:t>
      </w:r>
      <w:r w:rsidRPr="00143F44">
        <w:rPr>
          <w:rFonts w:ascii="Cambria" w:hAnsi="Cambria"/>
          <w:b/>
          <w:bCs/>
          <w:sz w:val="24"/>
          <w:szCs w:val="24"/>
          <w:lang w:val="en-US"/>
        </w:rPr>
        <w:t>GP</w:t>
      </w:r>
      <w:r w:rsidRPr="00143F44">
        <w:rPr>
          <w:rFonts w:ascii="Cambria" w:hAnsi="Cambria"/>
          <w:b/>
          <w:bCs/>
          <w:sz w:val="24"/>
          <w:szCs w:val="24"/>
        </w:rPr>
        <w:t>1β рецептору).</w:t>
      </w:r>
    </w:p>
    <w:p w14:paraId="7F8C3CE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lastRenderedPageBreak/>
        <w:t>Трем пациентам с повышенной кровоточивостью провели агрегатометрию по Борну (красный цвет) и сравнили с нормой (синий цвет).</w:t>
      </w:r>
    </w:p>
    <w:p w14:paraId="4208B1F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29F76E4" w14:textId="78AA42F5" w:rsidR="005E1C13" w:rsidRPr="00143F44" w:rsidRDefault="0024659F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2BD6C03D" wp14:editId="709E0171">
            <wp:extent cx="6477000" cy="48539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EAD6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5DDDB3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 xml:space="preserve">Проанализируйте приведенные агрегатограммы </w:t>
      </w:r>
      <w:r w:rsidRPr="00143F44">
        <w:rPr>
          <w:rFonts w:ascii="Cambria" w:hAnsi="Cambria" w:cs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6E0EDA37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D6670B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3BDC9A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98ABDFC" w14:textId="77777777" w:rsidR="005E1C13" w:rsidRPr="00143F44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Первая волна агрегации обусловлена дегрануляцией тромбоцитов;</w:t>
      </w:r>
    </w:p>
    <w:p w14:paraId="5AA755AC" w14:textId="77777777" w:rsidR="005E1C13" w:rsidRPr="00143F44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первого пациента может быть обнаружен дефицит фактора Виллебранда;</w:t>
      </w:r>
    </w:p>
    <w:p w14:paraId="608E7B54" w14:textId="77777777" w:rsidR="005E1C13" w:rsidRPr="00143F44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У второго пациента наблюдается дефицит </w:t>
      </w:r>
      <w:r w:rsidRPr="00143F44">
        <w:rPr>
          <w:rFonts w:ascii="Cambria" w:hAnsi="Cambria"/>
          <w:bCs/>
          <w:sz w:val="24"/>
          <w:szCs w:val="24"/>
          <w:lang w:val="en-US"/>
        </w:rPr>
        <w:t>GPIIβ</w:t>
      </w:r>
      <w:r w:rsidRPr="00143F44">
        <w:rPr>
          <w:rFonts w:ascii="Cambria" w:hAnsi="Cambria"/>
          <w:bCs/>
          <w:sz w:val="24"/>
          <w:szCs w:val="24"/>
        </w:rPr>
        <w:t>/</w:t>
      </w:r>
      <w:r w:rsidRPr="00143F44">
        <w:rPr>
          <w:rFonts w:ascii="Cambria" w:hAnsi="Cambria"/>
          <w:bCs/>
          <w:sz w:val="24"/>
          <w:szCs w:val="24"/>
          <w:lang w:val="en-US"/>
        </w:rPr>
        <w:t>II</w:t>
      </w:r>
      <w:r w:rsidRPr="00143F44">
        <w:rPr>
          <w:rFonts w:ascii="Cambria" w:hAnsi="Cambria"/>
          <w:bCs/>
          <w:sz w:val="24"/>
          <w:szCs w:val="24"/>
          <w:lang w:val="en-US"/>
        </w:rPr>
        <w:sym w:font="Symbol" w:char="F061"/>
      </w:r>
      <w:r w:rsidRPr="00143F44">
        <w:rPr>
          <w:rFonts w:ascii="Cambria" w:hAnsi="Cambria"/>
          <w:bCs/>
          <w:sz w:val="24"/>
          <w:szCs w:val="24"/>
        </w:rPr>
        <w:t xml:space="preserve"> рецепторов;</w:t>
      </w:r>
    </w:p>
    <w:p w14:paraId="551E292B" w14:textId="77777777" w:rsidR="005E1C13" w:rsidRPr="00143F44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второго пациента наблюдается низкая степень дегрануляции тромбоцитов;</w:t>
      </w:r>
    </w:p>
    <w:p w14:paraId="011E46CB" w14:textId="77777777" w:rsidR="005E1C13" w:rsidRPr="00143F44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У третьего пациента наблюдается дефицит </w:t>
      </w:r>
      <w:r w:rsidRPr="00143F44">
        <w:rPr>
          <w:rFonts w:ascii="Cambria" w:hAnsi="Cambria"/>
          <w:bCs/>
          <w:sz w:val="24"/>
          <w:szCs w:val="24"/>
          <w:lang w:val="en-US"/>
        </w:rPr>
        <w:t>GPIIβ</w:t>
      </w:r>
      <w:r w:rsidRPr="00143F44">
        <w:rPr>
          <w:rFonts w:ascii="Cambria" w:hAnsi="Cambria"/>
          <w:bCs/>
          <w:sz w:val="24"/>
          <w:szCs w:val="24"/>
        </w:rPr>
        <w:t>/</w:t>
      </w:r>
      <w:r w:rsidRPr="00143F44">
        <w:rPr>
          <w:rFonts w:ascii="Cambria" w:hAnsi="Cambria"/>
          <w:bCs/>
          <w:sz w:val="24"/>
          <w:szCs w:val="24"/>
          <w:lang w:val="en-US"/>
        </w:rPr>
        <w:t>II</w:t>
      </w:r>
      <w:r w:rsidRPr="00143F44">
        <w:rPr>
          <w:rFonts w:ascii="Cambria" w:hAnsi="Cambria"/>
          <w:bCs/>
          <w:sz w:val="24"/>
          <w:szCs w:val="24"/>
          <w:lang w:val="en-US"/>
        </w:rPr>
        <w:sym w:font="Symbol" w:char="F061"/>
      </w:r>
      <w:r w:rsidRPr="00143F44">
        <w:rPr>
          <w:rFonts w:ascii="Cambria" w:hAnsi="Cambria"/>
          <w:bCs/>
          <w:sz w:val="24"/>
          <w:szCs w:val="24"/>
        </w:rPr>
        <w:t xml:space="preserve"> рецепторов;</w:t>
      </w:r>
    </w:p>
    <w:p w14:paraId="018E8A01" w14:textId="77777777" w:rsidR="005E1C13" w:rsidRPr="00143F44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У третьего пациента может быть обнаружен дефицит </w:t>
      </w:r>
      <w:r w:rsidRPr="00143F44">
        <w:rPr>
          <w:rFonts w:ascii="Cambria" w:hAnsi="Cambria"/>
          <w:bCs/>
          <w:sz w:val="24"/>
          <w:szCs w:val="24"/>
          <w:lang w:val="en-US"/>
        </w:rPr>
        <w:t>GPIβ</w:t>
      </w:r>
      <w:r w:rsidRPr="00143F44">
        <w:rPr>
          <w:rFonts w:ascii="Cambria" w:hAnsi="Cambria"/>
          <w:bCs/>
          <w:sz w:val="24"/>
          <w:szCs w:val="24"/>
        </w:rPr>
        <w:t xml:space="preserve"> рецепторов.</w:t>
      </w:r>
    </w:p>
    <w:p w14:paraId="5450FAF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1B7C5D4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22D322D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>Вариант</w:t>
      </w:r>
      <w:r w:rsidRPr="00143F44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5AEAD238" w14:textId="77777777" w:rsidR="005E1C13" w:rsidRPr="00143F44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Агрегация, индуцированная ристоцетином, наименее зависима от фазы дегрануляции тромбоцитов;</w:t>
      </w:r>
    </w:p>
    <w:p w14:paraId="7D8FA16E" w14:textId="77777777" w:rsidR="005E1C13" w:rsidRPr="00143F44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У первого пациента может быть обнаружен дефицит </w:t>
      </w:r>
      <w:r w:rsidRPr="00143F44">
        <w:rPr>
          <w:rFonts w:ascii="Cambria" w:hAnsi="Cambria"/>
          <w:bCs/>
          <w:sz w:val="24"/>
          <w:szCs w:val="24"/>
          <w:lang w:val="en-US"/>
        </w:rPr>
        <w:t>GPIβ</w:t>
      </w:r>
      <w:r w:rsidRPr="00143F44">
        <w:rPr>
          <w:rFonts w:ascii="Cambria" w:hAnsi="Cambria"/>
          <w:bCs/>
          <w:sz w:val="24"/>
          <w:szCs w:val="24"/>
        </w:rPr>
        <w:t xml:space="preserve"> рецепторов;</w:t>
      </w:r>
    </w:p>
    <w:p w14:paraId="0A30F92B" w14:textId="77777777" w:rsidR="005E1C13" w:rsidRPr="00143F44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второго пациента может быть обнаружен дефицит фактора Виллебранда;</w:t>
      </w:r>
    </w:p>
    <w:p w14:paraId="13D39202" w14:textId="77777777" w:rsidR="005E1C13" w:rsidRPr="00143F44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второго пациента наблюдается низкая степень дегрануляции тромбоцитов;</w:t>
      </w:r>
    </w:p>
    <w:p w14:paraId="369510B9" w14:textId="77777777" w:rsidR="005E1C13" w:rsidRPr="00143F44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У третьего пациента наблюдается низкая степень дегрануляции тромбоцитов;</w:t>
      </w:r>
    </w:p>
    <w:p w14:paraId="0FAF5350" w14:textId="77777777" w:rsidR="005E1C13" w:rsidRPr="00143F44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 xml:space="preserve">У третьего пациента наблюдается дефицит </w:t>
      </w:r>
      <w:r w:rsidRPr="00143F44">
        <w:rPr>
          <w:rFonts w:ascii="Cambria" w:hAnsi="Cambria"/>
          <w:bCs/>
          <w:sz w:val="24"/>
          <w:szCs w:val="24"/>
          <w:lang w:val="en-US"/>
        </w:rPr>
        <w:t>GPIIβ</w:t>
      </w:r>
      <w:r w:rsidRPr="00143F44">
        <w:rPr>
          <w:rFonts w:ascii="Cambria" w:hAnsi="Cambria"/>
          <w:bCs/>
          <w:sz w:val="24"/>
          <w:szCs w:val="24"/>
        </w:rPr>
        <w:t>/</w:t>
      </w:r>
      <w:r w:rsidRPr="00143F44">
        <w:rPr>
          <w:rFonts w:ascii="Cambria" w:hAnsi="Cambria"/>
          <w:bCs/>
          <w:sz w:val="24"/>
          <w:szCs w:val="24"/>
          <w:lang w:val="en-US"/>
        </w:rPr>
        <w:t>II</w:t>
      </w:r>
      <w:r w:rsidRPr="00143F44">
        <w:rPr>
          <w:rFonts w:ascii="Cambria" w:hAnsi="Cambria"/>
          <w:bCs/>
          <w:sz w:val="24"/>
          <w:szCs w:val="24"/>
          <w:lang w:val="en-US"/>
        </w:rPr>
        <w:sym w:font="Symbol" w:char="F061"/>
      </w:r>
      <w:r w:rsidRPr="00143F44">
        <w:rPr>
          <w:rFonts w:ascii="Cambria" w:hAnsi="Cambria"/>
          <w:bCs/>
          <w:sz w:val="24"/>
          <w:szCs w:val="24"/>
        </w:rPr>
        <w:t xml:space="preserve"> рецепторов.</w:t>
      </w:r>
    </w:p>
    <w:p w14:paraId="541BF030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EDA5042" w14:textId="260B3EC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43F44">
        <w:rPr>
          <w:rFonts w:ascii="Cambria" w:hAnsi="Cambria"/>
          <w:sz w:val="24"/>
          <w:szCs w:val="24"/>
        </w:rPr>
        <w:br w:type="page"/>
      </w:r>
      <w:r w:rsidRPr="00143F4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23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143F4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143F44">
        <w:rPr>
          <w:rFonts w:ascii="Cambria" w:hAnsi="Cambria"/>
          <w:b/>
          <w:color w:val="FF0000"/>
          <w:sz w:val="28"/>
          <w:szCs w:val="24"/>
        </w:rPr>
        <w:t xml:space="preserve"> 18) – 3 балла</w:t>
      </w:r>
    </w:p>
    <w:p w14:paraId="2845C041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6ED5402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Исследование зрачкового и аккомодационного рефлекса – неотъемлемая часть неврологического осмотра, позволяющего установить локализацию и размер очага поражения в нервной системе. При проведении зрачкового рефлекса пучок яркого света направляют в поле зрения правого глаза, а затем – левого глаза. При проведении рефлекса аккомодации неврологический молоточек или ручку постепенно приближают к переносице пациента, фокусирующего взгляд на данный предмет.</w:t>
      </w:r>
    </w:p>
    <w:p w14:paraId="29BC94C3" w14:textId="61858ABB" w:rsidR="005E1C13" w:rsidRPr="00143F44" w:rsidRDefault="0024659F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143F44">
        <w:rPr>
          <w:rFonts w:ascii="Cambria" w:hAnsi="Cambria"/>
          <w:bCs/>
          <w:i/>
          <w:noProof/>
          <w:sz w:val="24"/>
          <w:szCs w:val="24"/>
        </w:rPr>
        <w:drawing>
          <wp:inline distT="0" distB="0" distL="0" distR="0" wp14:anchorId="6899A26C" wp14:editId="49F1EFB3">
            <wp:extent cx="6644640" cy="4991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D3FB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43F44">
        <w:rPr>
          <w:rFonts w:ascii="Cambria" w:hAnsi="Cambria"/>
          <w:b/>
          <w:bCs/>
          <w:sz w:val="24"/>
          <w:szCs w:val="24"/>
        </w:rPr>
        <w:t>Изучите схематичные изображения нервных контуров, обслуживающих зрачковый и аккомодационный рефлексы, и для каждого из следующих утверждений укажите является оно верным или неверным:</w:t>
      </w:r>
    </w:p>
    <w:p w14:paraId="2208278A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DE1AD6E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5C715B3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1984B79" w14:textId="77777777" w:rsidR="005E1C13" w:rsidRPr="00143F44" w:rsidRDefault="005E1C13" w:rsidP="005E1C13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Тела эфферентных нейронов, обслуживающих эти рефлексы, расположены в покрышке моста;</w:t>
      </w:r>
    </w:p>
    <w:p w14:paraId="4A941375" w14:textId="77777777" w:rsidR="005E1C13" w:rsidRPr="00143F44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В норме при освещении правого глаза происходит прямое сужение правого зрачка и содружественное сужение левого зрачка;</w:t>
      </w:r>
    </w:p>
    <w:p w14:paraId="2DBB59AE" w14:textId="77777777" w:rsidR="005E1C13" w:rsidRPr="00143F44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правосторонней перерезке отростков афферентных нейронов, обслуживающих зрачковый рефлекс, левый зрачок будет сужаться только при прямом освещении левого глаза;</w:t>
      </w:r>
    </w:p>
    <w:p w14:paraId="076C35EA" w14:textId="77777777" w:rsidR="005E1C13" w:rsidRPr="00143F44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поражении поверхностной (дорсальной) части претектальных ядер зрачки сужаются только в ответ на яркое освещение, но не на аккомодацию;</w:t>
      </w:r>
    </w:p>
    <w:p w14:paraId="5D5D1358" w14:textId="77777777" w:rsidR="005E1C13" w:rsidRPr="00143F44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отеке мозга сдавливание тел эфферентных нейронов, обслуживающих эти рефлексы, приведет к расходящемуся косоглазию и сужению зрачков;</w:t>
      </w:r>
    </w:p>
    <w:p w14:paraId="56BBFFCB" w14:textId="77777777" w:rsidR="005E1C13" w:rsidRPr="00143F44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lastRenderedPageBreak/>
        <w:t>Повреждение красного ядра (на схеме обозначено как «КЯ») нередко сопровождается расходящимся косоглазием и односторонним мидриазом.</w:t>
      </w:r>
    </w:p>
    <w:p w14:paraId="0550ED03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A12C8A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365033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143F4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4AF727F" w14:textId="77777777" w:rsidR="005E1C13" w:rsidRPr="00143F44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Отростки эфферентных нейронов, обслуживающих эти рефлексы, проходят в составе глазодвигательного нерва (</w:t>
      </w:r>
      <w:r w:rsidRPr="00143F44">
        <w:rPr>
          <w:rFonts w:ascii="Cambria" w:hAnsi="Cambria"/>
          <w:bCs/>
          <w:sz w:val="24"/>
          <w:szCs w:val="24"/>
          <w:lang w:val="en-US"/>
        </w:rPr>
        <w:t>III</w:t>
      </w:r>
      <w:r w:rsidRPr="00143F44">
        <w:rPr>
          <w:rFonts w:ascii="Cambria" w:hAnsi="Cambria"/>
          <w:bCs/>
          <w:sz w:val="24"/>
          <w:szCs w:val="24"/>
        </w:rPr>
        <w:t xml:space="preserve"> пара черепных нервов);</w:t>
      </w:r>
    </w:p>
    <w:p w14:paraId="79C82DED" w14:textId="77777777" w:rsidR="005E1C13" w:rsidRPr="00143F44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правосторонней перерезке отростков эфферентных нейронов, обслуживающих зрачковый рефлекс, левый зрачок будет сужаться только при прямом освещении левого глаза;</w:t>
      </w:r>
    </w:p>
    <w:p w14:paraId="0F96DB5B" w14:textId="77777777" w:rsidR="005E1C13" w:rsidRPr="00143F44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поражении зрительной коры головного мозга зрачки сужаются только в ответ на яркое освещение, но не на аккомодацию;</w:t>
      </w:r>
    </w:p>
    <w:p w14:paraId="2969E815" w14:textId="77777777" w:rsidR="005E1C13" w:rsidRPr="00143F44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отеке мозга сдавливание тел эфферентных нейронов, обслуживающих эти рефлексы, приведет к сходящемуся косоглазию и расширению зрачков;</w:t>
      </w:r>
    </w:p>
    <w:p w14:paraId="5EF9460B" w14:textId="77777777" w:rsidR="005E1C13" w:rsidRPr="00143F44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При аккомодации происходит сокращение ресничной мышцы и напряжение цинновых связок;</w:t>
      </w:r>
    </w:p>
    <w:p w14:paraId="1C00FABA" w14:textId="77777777" w:rsidR="005E1C13" w:rsidRPr="00143F44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43F44">
        <w:rPr>
          <w:rFonts w:ascii="Cambria" w:hAnsi="Cambria"/>
          <w:bCs/>
          <w:sz w:val="24"/>
          <w:szCs w:val="24"/>
        </w:rPr>
        <w:t>Односторонее медленное сужение зрачка при освещении и аккомодации может быть связано с повреждением ресничного ганглия.</w:t>
      </w:r>
    </w:p>
    <w:p w14:paraId="6C9F662B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A1F6D18" w14:textId="77777777" w:rsidR="005E1C13" w:rsidRPr="00143F4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2A8F3BB" w14:textId="77777777" w:rsidR="005E1C13" w:rsidRPr="00E8166D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</w:p>
    <w:p w14:paraId="069B27C0" w14:textId="77777777" w:rsidR="005E1C13" w:rsidRPr="009048C5" w:rsidRDefault="005E1C13" w:rsidP="005E1C13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Pr="009048C5">
        <w:rPr>
          <w:rFonts w:ascii="Cambria" w:hAnsi="Cambria"/>
          <w:b/>
          <w:sz w:val="32"/>
          <w:szCs w:val="24"/>
        </w:rPr>
        <w:t xml:space="preserve"> </w:t>
      </w:r>
      <w:r>
        <w:rPr>
          <w:rFonts w:ascii="Cambria" w:hAnsi="Cambria"/>
          <w:b/>
          <w:sz w:val="32"/>
          <w:szCs w:val="24"/>
        </w:rPr>
        <w:t>В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0950A9ED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76938CE9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1591C01B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Cs w:val="28"/>
        </w:rPr>
      </w:pPr>
    </w:p>
    <w:p w14:paraId="13839039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394087F7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7BACDD7A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31B98DDA" w14:textId="6C98753B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683B9D7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67D382E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жизненном цикле высших растений присутствует чередование полового и бесполого поколений. </w:t>
      </w:r>
    </w:p>
    <w:p w14:paraId="3CE13D1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Соотнесите части растений, изображённые на рисунках, с таксонами, к которым они принадлежат. Определите, к какой фазе жизненного цикла относятся данные структуры (учитывать только то, что непосредственно видно на рисунках).</w:t>
      </w:r>
    </w:p>
    <w:p w14:paraId="27F06E7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5E1C13" w:rsidRPr="00433D5F" w14:paraId="0B168ED3" w14:textId="77777777" w:rsidTr="0026267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BD640" w14:textId="749A0365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B72085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68F90743" wp14:editId="12662B5B">
                  <wp:extent cx="2156460" cy="161544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74678" w14:textId="0AEC78A4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3498831C" wp14:editId="2ACCB946">
                  <wp:extent cx="2156460" cy="16154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72EAE" w14:textId="1A0FCE81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59EAA6FB" wp14:editId="72755376">
                  <wp:extent cx="2156460" cy="161544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6BE9618D" w14:textId="77777777" w:rsidTr="0026267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1DE4F" w14:textId="742087E6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A14D4E9" wp14:editId="2B3D9241">
                  <wp:extent cx="2156460" cy="161544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A7C9A" w14:textId="1F60D971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C38AD70" wp14:editId="2E4B71FE">
                  <wp:extent cx="2156460" cy="161544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AFC2F" w14:textId="77777777" w:rsidR="005E1C13" w:rsidRPr="00910AA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3504D3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AAE2B1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</w:t>
      </w:r>
      <w:r>
        <w:rPr>
          <w:rFonts w:ascii="Cambria" w:hAnsi="Cambria"/>
          <w:b/>
          <w:bCs/>
          <w:sz w:val="24"/>
          <w:szCs w:val="24"/>
        </w:rPr>
        <w:t>ок избыточен – есть лишние таксоны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6B7E68D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Класс Покрытосеменные </w:t>
      </w:r>
      <w:r>
        <w:rPr>
          <w:rFonts w:ascii="Cambria" w:hAnsi="Cambria"/>
          <w:bCs/>
          <w:sz w:val="24"/>
          <w:szCs w:val="24"/>
          <w:lang w:val="en-US"/>
        </w:rPr>
        <w:t>(Angiospermae)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81476DB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Сосновые (</w:t>
      </w:r>
      <w:r>
        <w:rPr>
          <w:rFonts w:ascii="Cambria" w:hAnsi="Cambria"/>
          <w:bCs/>
          <w:sz w:val="24"/>
          <w:szCs w:val="24"/>
          <w:lang w:val="en-US"/>
        </w:rPr>
        <w:t>Pinopsida)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207BE9" w14:textId="77777777" w:rsidR="005E1C13" w:rsidRPr="00016D49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Подотдел Папоротники (</w:t>
      </w:r>
      <w:r>
        <w:rPr>
          <w:rFonts w:ascii="Cambria" w:hAnsi="Cambria"/>
          <w:bCs/>
          <w:sz w:val="24"/>
          <w:szCs w:val="24"/>
          <w:lang w:val="en-US"/>
        </w:rPr>
        <w:t>Pteridophytina)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D3E7700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Хвощовые (</w:t>
      </w:r>
      <w:r>
        <w:rPr>
          <w:rFonts w:ascii="Cambria" w:hAnsi="Cambria"/>
          <w:bCs/>
          <w:sz w:val="24"/>
          <w:szCs w:val="24"/>
          <w:lang w:val="en-US"/>
        </w:rPr>
        <w:t>Equisetopsida);</w:t>
      </w:r>
    </w:p>
    <w:p w14:paraId="606847A4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Отдел Плауновидные </w:t>
      </w:r>
      <w:r>
        <w:rPr>
          <w:rFonts w:ascii="Cambria" w:hAnsi="Cambria"/>
          <w:bCs/>
          <w:sz w:val="24"/>
          <w:szCs w:val="24"/>
          <w:lang w:val="en-US"/>
        </w:rPr>
        <w:t>(Lycopodiophyta)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B91362C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Отдел Мхи (</w:t>
      </w:r>
      <w:r>
        <w:rPr>
          <w:rFonts w:ascii="Cambria" w:hAnsi="Cambria"/>
          <w:bCs/>
          <w:sz w:val="24"/>
          <w:szCs w:val="24"/>
          <w:lang w:val="en-US"/>
        </w:rPr>
        <w:t>Bryophyta)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CD7F66D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4156F2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Фазы жизненного цикла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есть лишние фазы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556879B" w14:textId="77777777" w:rsidR="005E1C13" w:rsidRPr="00E11B3D" w:rsidRDefault="005E1C13" w:rsidP="005E1C13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гаметофит (</w:t>
      </w:r>
      <w:r>
        <w:rPr>
          <w:rFonts w:ascii="Cambria" w:hAnsi="Cambria"/>
          <w:bCs/>
          <w:sz w:val="24"/>
          <w:szCs w:val="24"/>
          <w:lang w:val="en-US"/>
        </w:rPr>
        <w:t>n);</w:t>
      </w:r>
    </w:p>
    <w:p w14:paraId="139D2E23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Только гаметофит </w:t>
      </w:r>
      <w:r>
        <w:rPr>
          <w:rFonts w:ascii="Cambria" w:hAnsi="Cambria"/>
          <w:bCs/>
          <w:sz w:val="24"/>
          <w:szCs w:val="24"/>
          <w:lang w:val="en-US"/>
        </w:rPr>
        <w:t>(2n);</w:t>
      </w:r>
    </w:p>
    <w:p w14:paraId="0FFFACB1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E90A9B6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(2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ECB99C9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D798BA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10ACFD7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6447AE9" w14:textId="0712748C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C2C2EC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660ABAD1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жизненном цикле высших растений присутствует чередование полового и бесполого поколений. </w:t>
      </w:r>
    </w:p>
    <w:p w14:paraId="44ADC4C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Соотнесите части растений, изображённые на рисунках, с таксонами, к которым они принадлежат. Определите, к какой фазе жизненного цикла относятся данные структуры (учитывать только то, что непосредственно видно на рисунках).</w:t>
      </w:r>
    </w:p>
    <w:p w14:paraId="59640DB8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07"/>
        <w:gridCol w:w="3507"/>
      </w:tblGrid>
      <w:tr w:rsidR="005E1C13" w:rsidRPr="00433D5F" w14:paraId="5E5AE467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F217C" w14:textId="256E9E66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3D6567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5625D69" wp14:editId="31C67476">
                  <wp:extent cx="2156460" cy="161544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4837D" w14:textId="1E11E360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3D6567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9A62FB3" wp14:editId="274BB2AA">
                  <wp:extent cx="2156460" cy="161544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52C8E" w14:textId="37A92A26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3D6567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780ECD2" wp14:editId="4301D084">
                  <wp:extent cx="2156460" cy="16154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77FEF476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32B0" w14:textId="621A1513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CA4258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80A2BCD" wp14:editId="02B12D0E">
                  <wp:extent cx="2156460" cy="161544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A70A9" w14:textId="3D39C1B7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CA4258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93F2686" wp14:editId="59D0E04D">
                  <wp:extent cx="2156460" cy="16154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04B8" w14:textId="77777777" w:rsidR="005E1C13" w:rsidRPr="00910AAF" w:rsidRDefault="005E1C13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AF5492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053C5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</w:t>
      </w:r>
      <w:r>
        <w:rPr>
          <w:rFonts w:ascii="Cambria" w:hAnsi="Cambria"/>
          <w:b/>
          <w:bCs/>
          <w:sz w:val="24"/>
          <w:szCs w:val="24"/>
        </w:rPr>
        <w:t>ок избыточен – есть лишние таксоны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6E95650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Класс Покрытосеменные </w:t>
      </w:r>
      <w:r w:rsidRPr="00C36852">
        <w:rPr>
          <w:rFonts w:ascii="Cambria" w:hAnsi="Cambria"/>
          <w:bCs/>
          <w:sz w:val="24"/>
          <w:szCs w:val="24"/>
        </w:rPr>
        <w:t>(Angiospermae)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A0FA3A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Сосновые (</w:t>
      </w:r>
      <w:r>
        <w:rPr>
          <w:rFonts w:ascii="Cambria" w:hAnsi="Cambria"/>
          <w:bCs/>
          <w:sz w:val="24"/>
          <w:szCs w:val="24"/>
          <w:lang w:val="en-US"/>
        </w:rPr>
        <w:t>Pinopsida)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AC61A0" w14:textId="77777777" w:rsidR="005E1C13" w:rsidRPr="00016D49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Подотдел Папоротники (</w:t>
      </w:r>
      <w:r>
        <w:rPr>
          <w:rFonts w:ascii="Cambria" w:hAnsi="Cambria"/>
          <w:bCs/>
          <w:sz w:val="24"/>
          <w:szCs w:val="24"/>
          <w:lang w:val="en-US"/>
        </w:rPr>
        <w:t>Pteridophytina)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22A402B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Хвощовые (</w:t>
      </w:r>
      <w:r>
        <w:rPr>
          <w:rFonts w:ascii="Cambria" w:hAnsi="Cambria"/>
          <w:bCs/>
          <w:sz w:val="24"/>
          <w:szCs w:val="24"/>
          <w:lang w:val="en-US"/>
        </w:rPr>
        <w:t>Equisetopsida);</w:t>
      </w:r>
    </w:p>
    <w:p w14:paraId="69EC9400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Отдел Плауновидные </w:t>
      </w:r>
      <w:r>
        <w:rPr>
          <w:rFonts w:ascii="Cambria" w:hAnsi="Cambria"/>
          <w:bCs/>
          <w:sz w:val="24"/>
          <w:szCs w:val="24"/>
          <w:lang w:val="en-US"/>
        </w:rPr>
        <w:t>(Lycopodiophyta)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F6B0CC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Отдел Мхи (</w:t>
      </w:r>
      <w:r>
        <w:rPr>
          <w:rFonts w:ascii="Cambria" w:hAnsi="Cambria"/>
          <w:bCs/>
          <w:sz w:val="24"/>
          <w:szCs w:val="24"/>
          <w:lang w:val="en-US"/>
        </w:rPr>
        <w:t>Bryophyta)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9E9520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FDDC0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Фазы жизненного цикла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есть лишние фазы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3EE8C19" w14:textId="77777777" w:rsidR="005E1C13" w:rsidRPr="00E11B3D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гаметофит (</w:t>
      </w:r>
      <w:r w:rsidRPr="00C36852">
        <w:rPr>
          <w:rFonts w:ascii="Cambria" w:hAnsi="Cambria"/>
          <w:bCs/>
          <w:sz w:val="24"/>
          <w:szCs w:val="24"/>
        </w:rPr>
        <w:t>n);</w:t>
      </w:r>
    </w:p>
    <w:p w14:paraId="21818495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Только гаметофит </w:t>
      </w:r>
      <w:r>
        <w:rPr>
          <w:rFonts w:ascii="Cambria" w:hAnsi="Cambria"/>
          <w:bCs/>
          <w:sz w:val="24"/>
          <w:szCs w:val="24"/>
          <w:lang w:val="en-US"/>
        </w:rPr>
        <w:t>(2n);</w:t>
      </w:r>
    </w:p>
    <w:p w14:paraId="00C81862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75C0952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(2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DE5E97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DDF96FE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5B05F0B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3B21DC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6A34C0D" w14:textId="4EE189C5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 w:cs="Cambria"/>
          <w:b/>
          <w:color w:val="FF0000"/>
          <w:sz w:val="28"/>
          <w:szCs w:val="24"/>
        </w:rPr>
        <w:t>25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37) – 5 баллов</w:t>
      </w:r>
    </w:p>
    <w:p w14:paraId="11A9539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27F85233" w14:textId="77777777" w:rsidR="005E1C13" w:rsidRPr="00021008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</w:t>
      </w:r>
      <w:r w:rsidRPr="00021008">
        <w:rPr>
          <w:rFonts w:ascii="Cambria" w:hAnsi="Cambria" w:cs="Cambria"/>
          <w:b/>
          <w:bCs/>
          <w:sz w:val="24"/>
          <w:szCs w:val="24"/>
        </w:rPr>
        <w:t>келетные элементы п</w:t>
      </w:r>
      <w:r>
        <w:rPr>
          <w:rFonts w:ascii="Cambria" w:hAnsi="Cambria" w:cs="Cambria"/>
          <w:b/>
          <w:bCs/>
          <w:sz w:val="24"/>
          <w:szCs w:val="24"/>
        </w:rPr>
        <w:t>редставителей класса A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ves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имеют хорошо известные особенности внешнего строения. В задании приведены фотографии некоторых костей. Вам необходимо определить название кости (в некоторых случаях — сложного костного образ</w:t>
      </w:r>
      <w:r>
        <w:rPr>
          <w:rFonts w:ascii="Cambria" w:hAnsi="Cambria" w:cs="Cambria"/>
          <w:b/>
          <w:bCs/>
          <w:sz w:val="24"/>
          <w:szCs w:val="24"/>
        </w:rPr>
        <w:t>ования) и соотнести с подходящей ей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характеристикой из списк</w:t>
      </w:r>
      <w:r>
        <w:rPr>
          <w:rFonts w:ascii="Cambria" w:hAnsi="Cambria" w:cs="Cambria"/>
          <w:b/>
          <w:bCs/>
          <w:sz w:val="24"/>
          <w:szCs w:val="24"/>
        </w:rPr>
        <w:t>а (масштаб на фото не выдержан)</w:t>
      </w:r>
      <w:r w:rsidRPr="00021008">
        <w:rPr>
          <w:rFonts w:ascii="Cambria" w:hAnsi="Cambria" w:cs="Cambria"/>
          <w:b/>
          <w:bCs/>
          <w:sz w:val="24"/>
          <w:szCs w:val="24"/>
        </w:rPr>
        <w:t>:</w:t>
      </w:r>
    </w:p>
    <w:p w14:paraId="7C76248C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E1C13" w:rsidRPr="00433D5F" w14:paraId="7E71130E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50DA3" w14:textId="44871CDF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Cs/>
              </w:rPr>
            </w:pPr>
            <w:r>
              <w:rPr>
                <w:noProof/>
              </w:rPr>
              <w:drawing>
                <wp:inline distT="0" distB="0" distL="0" distR="0" wp14:anchorId="76B5AE5B" wp14:editId="32FA39C6">
                  <wp:extent cx="2156460" cy="115824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90CF1" w14:textId="6B9BBCD5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EEC46F" wp14:editId="5D218FEF">
                  <wp:extent cx="2156460" cy="115824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25484" w14:textId="65F519DC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CF2950B" wp14:editId="4107DEA4">
                  <wp:extent cx="2156460" cy="113538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35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0EB6842F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0EC0" w14:textId="5EFEF4AD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14C7BBF" wp14:editId="37B96907">
                  <wp:extent cx="2156460" cy="115824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3AF99" w14:textId="176EDA5E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34236D" wp14:editId="4552E02C">
                  <wp:extent cx="2156460" cy="115824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43DE0" w14:textId="77777777" w:rsidR="005E1C13" w:rsidRPr="00910AAF" w:rsidRDefault="005E1C13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AF9AF55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27C80275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названий костей или сложных костных образований (список избыточен – в нем есть лишние термины):</w:t>
      </w:r>
    </w:p>
    <w:p w14:paraId="3F130D48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  <w:lang w:val="en-US"/>
        </w:rPr>
        <w:t>Атлант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58F167A2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Б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едренная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4021A1F2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П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лечевая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654E9090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Г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рудные позвонки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120CC160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Кости голени;</w:t>
      </w:r>
    </w:p>
    <w:p w14:paraId="0E634A48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Цевка;</w:t>
      </w:r>
    </w:p>
    <w:p w14:paraId="12256DCC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Сложный крестец;</w:t>
      </w:r>
    </w:p>
    <w:p w14:paraId="40F1E315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Безымянная кость;</w:t>
      </w:r>
    </w:p>
    <w:p w14:paraId="1AA16A68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Лопатка;</w:t>
      </w:r>
    </w:p>
    <w:p w14:paraId="3D7BE016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Ключицы;</w:t>
      </w:r>
    </w:p>
    <w:p w14:paraId="545090B2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Локтевая кость;</w:t>
      </w:r>
    </w:p>
    <w:p w14:paraId="31CBDB4D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Типичный шейный позвонок.</w:t>
      </w:r>
    </w:p>
    <w:p w14:paraId="74A8DC41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0D16AE2A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характеристик костей (список избыточен – в нем есть лишние характеристики):</w:t>
      </w:r>
    </w:p>
    <w:p w14:paraId="3A24412C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Крепится непосредственно к черепу при помощи 1 мыщелка</w:t>
      </w:r>
      <w:r w:rsidRPr="00186CF3">
        <w:rPr>
          <w:rFonts w:ascii="Cambria" w:hAnsi="Cambria" w:cs="Cambria"/>
          <w:bCs/>
          <w:sz w:val="24"/>
          <w:szCs w:val="24"/>
        </w:rPr>
        <w:t>;</w:t>
      </w:r>
    </w:p>
    <w:p w14:paraId="1BE50C81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Pr="00186CF3">
        <w:rPr>
          <w:rFonts w:ascii="Cambria" w:hAnsi="Cambria" w:cs="Cambria"/>
          <w:bCs/>
          <w:sz w:val="24"/>
          <w:szCs w:val="24"/>
        </w:rPr>
        <w:t xml:space="preserve"> птиц их может быть от 11 до 25;</w:t>
      </w:r>
    </w:p>
    <w:p w14:paraId="3D1D6A55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Г</w:t>
      </w:r>
      <w:r w:rsidRPr="00186CF3">
        <w:rPr>
          <w:rFonts w:ascii="Cambria" w:hAnsi="Cambria" w:cs="Cambria"/>
          <w:bCs/>
          <w:sz w:val="24"/>
          <w:szCs w:val="24"/>
        </w:rPr>
        <w:t>оловка этой кости входит в вертлужную впадину;</w:t>
      </w:r>
    </w:p>
    <w:p w14:paraId="2C8524EF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стилоподием на передней конечности;</w:t>
      </w:r>
    </w:p>
    <w:p w14:paraId="0AE6A770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растаются вместе и являются частью пояса передних конечностей;</w:t>
      </w:r>
    </w:p>
    <w:p w14:paraId="4DB23985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</w:t>
      </w:r>
      <w:r w:rsidRPr="00186CF3">
        <w:rPr>
          <w:rFonts w:ascii="Cambria" w:hAnsi="Cambria" w:cs="Cambria"/>
          <w:bCs/>
          <w:sz w:val="24"/>
          <w:szCs w:val="24"/>
        </w:rPr>
        <w:t xml:space="preserve"> ней крепятся второстепенные маховые перья;</w:t>
      </w:r>
    </w:p>
    <w:p w14:paraId="4955883F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оставляют часть осевого скелета, к элементам которой прикрепляются рёбра;</w:t>
      </w:r>
    </w:p>
    <w:p w14:paraId="7158A60F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В</w:t>
      </w:r>
      <w:r w:rsidRPr="00186CF3">
        <w:rPr>
          <w:rFonts w:ascii="Cambria" w:hAnsi="Cambria" w:cs="Cambria"/>
          <w:bCs/>
          <w:sz w:val="24"/>
          <w:szCs w:val="24"/>
        </w:rPr>
        <w:t>ходит в состав пояса передних конечностей и располагается дорсально;</w:t>
      </w:r>
    </w:p>
    <w:p w14:paraId="70E79118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частью свободной задней конечности и носит научное название тибиотарзус;</w:t>
      </w:r>
    </w:p>
    <w:p w14:paraId="7EB64B76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остоит из подвздошной, седалищной и лобковой костей;</w:t>
      </w:r>
    </w:p>
    <w:p w14:paraId="3279F6EA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Pr="00186CF3">
        <w:rPr>
          <w:rFonts w:ascii="Cambria" w:hAnsi="Cambria" w:cs="Cambria"/>
          <w:bCs/>
          <w:sz w:val="24"/>
          <w:szCs w:val="24"/>
        </w:rPr>
        <w:t>асть осевого скелета, образованная в результате срастания нескольких его отделов;</w:t>
      </w:r>
    </w:p>
    <w:p w14:paraId="0C022B07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ложное образование свободной задней конечности, ха</w:t>
      </w:r>
      <w:r>
        <w:rPr>
          <w:rFonts w:ascii="Cambria" w:hAnsi="Cambria" w:cs="Cambria"/>
          <w:bCs/>
          <w:sz w:val="24"/>
          <w:szCs w:val="24"/>
        </w:rPr>
        <w:t>рактерное исключительно птицам.</w:t>
      </w:r>
    </w:p>
    <w:p w14:paraId="4A3971FA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E0754FE" w14:textId="443A2A50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 w:cs="Cambria"/>
          <w:b/>
          <w:color w:val="FF0000"/>
          <w:sz w:val="28"/>
          <w:szCs w:val="24"/>
        </w:rPr>
        <w:t>25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37) – 5 баллов</w:t>
      </w:r>
    </w:p>
    <w:p w14:paraId="3A54589C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0D82553" w14:textId="77777777" w:rsidR="005E1C13" w:rsidRPr="00021008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</w:t>
      </w:r>
      <w:r w:rsidRPr="00021008">
        <w:rPr>
          <w:rFonts w:ascii="Cambria" w:hAnsi="Cambria" w:cs="Cambria"/>
          <w:b/>
          <w:bCs/>
          <w:sz w:val="24"/>
          <w:szCs w:val="24"/>
        </w:rPr>
        <w:t>келетные элементы п</w:t>
      </w:r>
      <w:r>
        <w:rPr>
          <w:rFonts w:ascii="Cambria" w:hAnsi="Cambria" w:cs="Cambria"/>
          <w:b/>
          <w:bCs/>
          <w:sz w:val="24"/>
          <w:szCs w:val="24"/>
        </w:rPr>
        <w:t>редставителей класса A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ves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имеют хорошо известные особенности внешнего строения. В задании приведены фотографии некоторых костей. Вам необходимо определить название кости (в некоторых случаях — сложного костного образ</w:t>
      </w:r>
      <w:r>
        <w:rPr>
          <w:rFonts w:ascii="Cambria" w:hAnsi="Cambria" w:cs="Cambria"/>
          <w:b/>
          <w:bCs/>
          <w:sz w:val="24"/>
          <w:szCs w:val="24"/>
        </w:rPr>
        <w:t>ования) и соотнести с подходящей ей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характеристикой из списк</w:t>
      </w:r>
      <w:r>
        <w:rPr>
          <w:rFonts w:ascii="Cambria" w:hAnsi="Cambria" w:cs="Cambria"/>
          <w:b/>
          <w:bCs/>
          <w:sz w:val="24"/>
          <w:szCs w:val="24"/>
        </w:rPr>
        <w:t>а (масштаб на фото не выдержан)</w:t>
      </w:r>
      <w:r w:rsidRPr="00021008">
        <w:rPr>
          <w:rFonts w:ascii="Cambria" w:hAnsi="Cambria" w:cs="Cambria"/>
          <w:b/>
          <w:bCs/>
          <w:sz w:val="24"/>
          <w:szCs w:val="24"/>
        </w:rPr>
        <w:t>:</w:t>
      </w:r>
    </w:p>
    <w:p w14:paraId="0F1CB40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100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366"/>
        <w:gridCol w:w="3331"/>
      </w:tblGrid>
      <w:tr w:rsidR="005E1C13" w:rsidRPr="00433D5F" w14:paraId="4C56ECBF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31FF9" w14:textId="6FE0039C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401305" wp14:editId="5E048E9D">
                  <wp:extent cx="2156460" cy="11506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E6C79" w14:textId="32E71296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267B90" wp14:editId="10A206AF">
                  <wp:extent cx="2156460" cy="115062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42FB4" w14:textId="3D2C1976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5F0780" wp14:editId="686671E4">
                  <wp:extent cx="2156460" cy="11506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177132F9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54BDB" w14:textId="20409CB6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DAF7837" wp14:editId="09266014">
                  <wp:extent cx="2156460" cy="11506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BDCAF" w14:textId="6375C2CD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A3C818" wp14:editId="5E1840AB">
                  <wp:extent cx="2156460" cy="115062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E1464" w14:textId="77777777" w:rsidR="005E1C13" w:rsidRPr="00910AAF" w:rsidRDefault="005E1C13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CBD2A7C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013C172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названий костей или сложных костных образований (список избыточен – в нем есть лишние термины):</w:t>
      </w:r>
    </w:p>
    <w:p w14:paraId="00F1098F" w14:textId="77777777" w:rsidR="005E1C13" w:rsidRPr="00001D2E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001D2E">
        <w:rPr>
          <w:rFonts w:ascii="Cambria" w:hAnsi="Cambria" w:cs="Cambria"/>
          <w:bCs/>
          <w:sz w:val="24"/>
          <w:szCs w:val="24"/>
        </w:rPr>
        <w:t>Атлант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3A086FF1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Б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едренная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70BB44D8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П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лечевая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5B4D0508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Г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рудные позвонки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34C6F9C5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Кости голени;</w:t>
      </w:r>
    </w:p>
    <w:p w14:paraId="5068C9B1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Цевка;</w:t>
      </w:r>
    </w:p>
    <w:p w14:paraId="5F0E5DF2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Сложный крестец;</w:t>
      </w:r>
    </w:p>
    <w:p w14:paraId="4536F42A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Безымянная кость;</w:t>
      </w:r>
    </w:p>
    <w:p w14:paraId="6841D4A2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Лопатка;</w:t>
      </w:r>
    </w:p>
    <w:p w14:paraId="408741D7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Ключицы;</w:t>
      </w:r>
    </w:p>
    <w:p w14:paraId="1FF599AB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Локтевая кость;</w:t>
      </w:r>
    </w:p>
    <w:p w14:paraId="2C14F051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Типичный шейный позвонок.</w:t>
      </w:r>
    </w:p>
    <w:p w14:paraId="3A5419EF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4773BCBE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характеристик костей (список избыточен – в нем есть лишние характеристики):</w:t>
      </w:r>
    </w:p>
    <w:p w14:paraId="3E1C9379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Крепится непосредственно к черепу при помощи 1 мыщелка</w:t>
      </w:r>
      <w:r w:rsidRPr="00186CF3">
        <w:rPr>
          <w:rFonts w:ascii="Cambria" w:hAnsi="Cambria" w:cs="Cambria"/>
          <w:bCs/>
          <w:sz w:val="24"/>
          <w:szCs w:val="24"/>
        </w:rPr>
        <w:t>;</w:t>
      </w:r>
    </w:p>
    <w:p w14:paraId="6952699D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Pr="00186CF3">
        <w:rPr>
          <w:rFonts w:ascii="Cambria" w:hAnsi="Cambria" w:cs="Cambria"/>
          <w:bCs/>
          <w:sz w:val="24"/>
          <w:szCs w:val="24"/>
        </w:rPr>
        <w:t xml:space="preserve"> птиц их может быть от 11 до 25;</w:t>
      </w:r>
    </w:p>
    <w:p w14:paraId="19AA9204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Г</w:t>
      </w:r>
      <w:r w:rsidRPr="00186CF3">
        <w:rPr>
          <w:rFonts w:ascii="Cambria" w:hAnsi="Cambria" w:cs="Cambria"/>
          <w:bCs/>
          <w:sz w:val="24"/>
          <w:szCs w:val="24"/>
        </w:rPr>
        <w:t>оловка этой кости входит в вертлужную впадину;</w:t>
      </w:r>
    </w:p>
    <w:p w14:paraId="3FB05F19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стилоподием на передней конечности;</w:t>
      </w:r>
    </w:p>
    <w:p w14:paraId="6C3D0C09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растаются вместе и являются частью пояса передних конечностей;</w:t>
      </w:r>
    </w:p>
    <w:p w14:paraId="7D0399D2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</w:t>
      </w:r>
      <w:r w:rsidRPr="00186CF3">
        <w:rPr>
          <w:rFonts w:ascii="Cambria" w:hAnsi="Cambria" w:cs="Cambria"/>
          <w:bCs/>
          <w:sz w:val="24"/>
          <w:szCs w:val="24"/>
        </w:rPr>
        <w:t xml:space="preserve"> ней крепятся второстепенные маховые перья;</w:t>
      </w:r>
    </w:p>
    <w:p w14:paraId="0E310481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оставляют часть осевого скелета, к элементам которой прикрепляются рёбра;</w:t>
      </w:r>
    </w:p>
    <w:p w14:paraId="09867C0B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В</w:t>
      </w:r>
      <w:r w:rsidRPr="00186CF3">
        <w:rPr>
          <w:rFonts w:ascii="Cambria" w:hAnsi="Cambria" w:cs="Cambria"/>
          <w:bCs/>
          <w:sz w:val="24"/>
          <w:szCs w:val="24"/>
        </w:rPr>
        <w:t>ходит в состав пояса передних конечностей и располагается дорсально;</w:t>
      </w:r>
    </w:p>
    <w:p w14:paraId="075167CC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частью свободной задней конечности и носит научное название тибиотарзус;</w:t>
      </w:r>
    </w:p>
    <w:p w14:paraId="5907C09E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остоит из подвздошной, седалищной и лобковой костей;</w:t>
      </w:r>
    </w:p>
    <w:p w14:paraId="1975607E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Pr="00186CF3">
        <w:rPr>
          <w:rFonts w:ascii="Cambria" w:hAnsi="Cambria" w:cs="Cambria"/>
          <w:bCs/>
          <w:sz w:val="24"/>
          <w:szCs w:val="24"/>
        </w:rPr>
        <w:t>асть осевого скелета, образованная в результате срастания нескольких его отделов;</w:t>
      </w:r>
    </w:p>
    <w:p w14:paraId="47037540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ложное образование свободной задней конечности, ха</w:t>
      </w:r>
      <w:r>
        <w:rPr>
          <w:rFonts w:ascii="Cambria" w:hAnsi="Cambria" w:cs="Cambria"/>
          <w:bCs/>
          <w:sz w:val="24"/>
          <w:szCs w:val="24"/>
        </w:rPr>
        <w:t>рактерное исключительно птицам.</w:t>
      </w:r>
    </w:p>
    <w:p w14:paraId="6AB5E9EB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5FDBDC1F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1131F186" w14:textId="543F93EE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40B5E2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0327A1B0" w14:textId="77777777" w:rsidR="005E1C13" w:rsidRPr="001F734D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F734D">
        <w:rPr>
          <w:rFonts w:ascii="Cambria" w:hAnsi="Cambria"/>
          <w:b/>
          <w:bCs/>
          <w:sz w:val="24"/>
          <w:szCs w:val="24"/>
        </w:rPr>
        <w:t>Сложное анатомическое строение внутренних органов обусловлено, во многом, особенностями их развития в эмбриональном периоде (миграция клеток, повороты, апоптоз и другие механизмы).</w:t>
      </w:r>
    </w:p>
    <w:p w14:paraId="22729429" w14:textId="77777777" w:rsidR="005E1C13" w:rsidRPr="004B635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анатомическое образование по схематичному изображению его эмбрионального развития, а также укажите, основное биологически активное вещество, которое секретируется данным образованием. Обратите внимание, что образования о которых идет речь на схемах отмечены синим цветом. Если вы считаете, что данное анатомическое образование секретирует несколько биологически активных веществ, то нужно выбрать одно, которое выделяется в наибольших количествах или связано с основной функцией данного образования.</w:t>
      </w:r>
    </w:p>
    <w:p w14:paraId="20AABDB8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E1C13" w:rsidRPr="00433D5F" w14:paraId="0E02BEB6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CF7A3" w14:textId="0C123F05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Cs/>
              </w:rPr>
            </w:pPr>
            <w:r>
              <w:rPr>
                <w:noProof/>
              </w:rPr>
              <w:drawing>
                <wp:inline distT="0" distB="0" distL="0" distR="0" wp14:anchorId="49403322" wp14:editId="5CD5AB1C">
                  <wp:extent cx="2156460" cy="161544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5001B" w14:textId="141FD6C7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EF68747" wp14:editId="30359EF4">
                  <wp:extent cx="2156460" cy="161544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1E820" w14:textId="20F3682C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B0862A" wp14:editId="1F732F89">
                  <wp:extent cx="2156460" cy="161544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28961799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B109B" w14:textId="20185E7A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17A4CB" wp14:editId="419C3134">
                  <wp:extent cx="2156460" cy="161544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8BE89" w14:textId="23B03718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19C7AE" wp14:editId="7019AA89">
                  <wp:extent cx="2156460" cy="161544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25866" w14:textId="77777777" w:rsidR="005E1C13" w:rsidRPr="00910AAF" w:rsidRDefault="005E1C13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</w:p>
        </w:tc>
      </w:tr>
    </w:tbl>
    <w:p w14:paraId="21141A8E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B4B887D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анатомических образований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BBFE127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Женские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B2D626B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Мужские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258721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ердце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5BDB1D0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Надпочечники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95B5493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Органы выделительной системы (почки и мочеточники)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FC86756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Щитовидная железа;</w:t>
      </w:r>
    </w:p>
    <w:p w14:paraId="46314993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Головной мозг;</w:t>
      </w:r>
    </w:p>
    <w:p w14:paraId="6BE065A4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Печень;</w:t>
      </w:r>
    </w:p>
    <w:p w14:paraId="1AA82B3C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Поджелудочная железа;</w:t>
      </w:r>
    </w:p>
    <w:p w14:paraId="408F4A94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Селезенка;</w:t>
      </w:r>
    </w:p>
    <w:p w14:paraId="542CE8EE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Желудочно-кишечный тракт;</w:t>
      </w:r>
    </w:p>
    <w:p w14:paraId="59F0D225" w14:textId="77777777" w:rsidR="005E1C13" w:rsidRPr="00F3411A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Легкие;</w:t>
      </w:r>
    </w:p>
    <w:p w14:paraId="06BAAD9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A111CE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основных секретируемых биологически активных веществ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в нем есть лишние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834D0EC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Ангиотензиноген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D3FB357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Натрийуретический пептид;</w:t>
      </w:r>
    </w:p>
    <w:p w14:paraId="6FD006FD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Энкефалин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AA917D1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Кальцитонин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40362CC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Секретин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0F21CF3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Альдостерон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4D8540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Эритропоэтин;</w:t>
      </w:r>
    </w:p>
    <w:p w14:paraId="1FFD9C2D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Прогестерон;</w:t>
      </w:r>
    </w:p>
    <w:p w14:paraId="5F5D3F77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Трипсин;</w:t>
      </w:r>
    </w:p>
    <w:p w14:paraId="17589F42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Тестостерон;</w:t>
      </w:r>
    </w:p>
    <w:p w14:paraId="3DE27773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Тимозин;</w:t>
      </w:r>
    </w:p>
    <w:p w14:paraId="340D53C4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101AA9">
        <w:rPr>
          <w:rFonts w:ascii="Cambria" w:hAnsi="Cambria"/>
          <w:bCs/>
          <w:sz w:val="24"/>
          <w:szCs w:val="24"/>
        </w:rPr>
        <w:t>Сурфактантный белок А</w:t>
      </w:r>
    </w:p>
    <w:p w14:paraId="7E5349A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3CDE5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CF0155" w14:textId="474E05E9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8730699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FD10AEE" w14:textId="77777777" w:rsidR="005E1C13" w:rsidRPr="001F734D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F734D">
        <w:rPr>
          <w:rFonts w:ascii="Cambria" w:hAnsi="Cambria"/>
          <w:b/>
          <w:bCs/>
          <w:sz w:val="24"/>
          <w:szCs w:val="24"/>
        </w:rPr>
        <w:t>Сложное анатомическое строение внутренних органов обусловлено, во многом, особенностями их развития в эмбриональном периоде (миграция клеток, повороты, апоптоз и другие механизмы).</w:t>
      </w:r>
    </w:p>
    <w:p w14:paraId="319CFCCA" w14:textId="77777777" w:rsidR="005E1C13" w:rsidRPr="004B635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анатомическое образование по схематичному изображению его эмбрионального развития, а также укажите, основное биологически активное вещество, которое секретируется данным образованием. Обратите внимание, что образования о которых идет речь на схемах отмечены синим цветом. Если вы считаете, что данное анатомическое образование секретирует несколько биологически активных веществ, то нужно выбрать одно, которое выделяется в наибольших количествах или связано с основной функцией данного образования.</w:t>
      </w:r>
    </w:p>
    <w:p w14:paraId="6E9AB14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E1C13" w:rsidRPr="00433D5F" w14:paraId="0A489604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050E7" w14:textId="3BB8AC07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70E2012" wp14:editId="70490102">
                  <wp:extent cx="2156460" cy="161544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C92D9" w14:textId="681D5296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3F145C8" wp14:editId="78C2E6CE">
                  <wp:extent cx="2156460" cy="161544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A5C02" w14:textId="1B4AE2B8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0ECB11" wp14:editId="0B3C16FF">
                  <wp:extent cx="2156460" cy="161544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1C130134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FD067" w14:textId="68D6CB1D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913AF9" wp14:editId="145DAD87">
                  <wp:extent cx="2156460" cy="161544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AB4B0" w14:textId="5D3AEBD5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290163B" wp14:editId="73DF6BE3">
                  <wp:extent cx="2156460" cy="161544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9C2" w14:textId="77777777" w:rsidR="005E1C13" w:rsidRPr="00910AAF" w:rsidRDefault="005E1C13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</w:p>
        </w:tc>
      </w:tr>
    </w:tbl>
    <w:p w14:paraId="2021E6C2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9E632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анатомических образований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A4F0F10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Женские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6019342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Мужские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7B1887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ердце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E68CCCE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Надпочечники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585EBE7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Органы выделительной системы (почки и мочеточники)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DB7DA81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Щитовидная железа;</w:t>
      </w:r>
    </w:p>
    <w:p w14:paraId="51465BAE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Головной мозг;</w:t>
      </w:r>
    </w:p>
    <w:p w14:paraId="133813BB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Печень;</w:t>
      </w:r>
    </w:p>
    <w:p w14:paraId="6959A786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Поджелудочная железа;</w:t>
      </w:r>
    </w:p>
    <w:p w14:paraId="2F7CC188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Селезенка;</w:t>
      </w:r>
    </w:p>
    <w:p w14:paraId="60194FED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Желудочно-кишечный тракт;</w:t>
      </w:r>
    </w:p>
    <w:p w14:paraId="461C28EA" w14:textId="77777777" w:rsidR="005E1C13" w:rsidRPr="00F3411A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Легкие;</w:t>
      </w:r>
    </w:p>
    <w:p w14:paraId="415A6F7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73665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основных секретируемых биологически активных веществ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в нем есть лишние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729512B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Ангиотензиноген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71BE8B8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Натрийуретический пептид;</w:t>
      </w:r>
    </w:p>
    <w:p w14:paraId="54BB8554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Энкефалин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8F6C0FB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Кальцитонин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D563260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Секретин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77ADF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Альдостерон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B91895D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Эритропоэтин;</w:t>
      </w:r>
    </w:p>
    <w:p w14:paraId="294F9226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Прогестерон;</w:t>
      </w:r>
    </w:p>
    <w:p w14:paraId="6CA67BB7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Трипсин;</w:t>
      </w:r>
    </w:p>
    <w:p w14:paraId="49E5195C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Тестостерон;</w:t>
      </w:r>
    </w:p>
    <w:p w14:paraId="750ABE41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Тимозин;</w:t>
      </w:r>
    </w:p>
    <w:p w14:paraId="3831A9AB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101AA9">
        <w:rPr>
          <w:rFonts w:ascii="Cambria" w:hAnsi="Cambria"/>
          <w:bCs/>
          <w:sz w:val="24"/>
          <w:szCs w:val="24"/>
        </w:rPr>
        <w:t>Сурфактантный белок А</w:t>
      </w:r>
    </w:p>
    <w:p w14:paraId="6446C7E1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6EFCE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87C39B" w14:textId="77777777" w:rsidR="005E1C13" w:rsidRPr="00645B1D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1C67EE99" w14:textId="77777777" w:rsidR="005E1C13" w:rsidRPr="00821EAB" w:rsidRDefault="005E1C13" w:rsidP="005E1C13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Pr="00821EAB">
        <w:rPr>
          <w:rFonts w:ascii="Cambria" w:hAnsi="Cambria"/>
          <w:b/>
          <w:sz w:val="32"/>
          <w:szCs w:val="24"/>
        </w:rPr>
        <w:t xml:space="preserve"> С. Задачи со свободным ответом</w:t>
      </w:r>
    </w:p>
    <w:p w14:paraId="5A391C87" w14:textId="77777777" w:rsidR="005E1C13" w:rsidRPr="00645B1D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C0842AE" w14:textId="77777777" w:rsidR="005E1C13" w:rsidRPr="00E87447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87447">
        <w:rPr>
          <w:rFonts w:ascii="Cambria" w:hAnsi="Cambria"/>
          <w:sz w:val="24"/>
          <w:szCs w:val="24"/>
        </w:rPr>
        <w:t>Во всех заданиях данной части в начале идет условие задачи, а затем к нему задается несколько вопросов. Ответы на вопросы должны быть записаны в виде текста. 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43F2ECAB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96E45B2" w14:textId="77777777" w:rsidR="005E1C13" w:rsidRPr="00C544D3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767494E1" w14:textId="77777777" w:rsidR="005E1C13" w:rsidRPr="00C544D3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Приведена в ответе для каждого задания отдельно.</w:t>
      </w:r>
    </w:p>
    <w:p w14:paraId="7180660F" w14:textId="77777777" w:rsidR="005E1C13" w:rsidRPr="00E87447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5D8440F" w14:textId="5DD38166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/>
          <w:b/>
          <w:color w:val="FF0000"/>
          <w:sz w:val="28"/>
          <w:szCs w:val="24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46</w:t>
      </w:r>
      <w:r w:rsidRPr="00433D5F">
        <w:rPr>
          <w:rFonts w:ascii="Cambria" w:hAnsi="Cambria"/>
          <w:b/>
          <w:color w:val="FF0000"/>
          <w:sz w:val="28"/>
          <w:szCs w:val="24"/>
        </w:rPr>
        <w:t>) – Максимум 10 баллов</w:t>
      </w:r>
    </w:p>
    <w:p w14:paraId="34B7E1F8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64BDDD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Центральный цилиндр (стела) различается по строению у разных таксономических групп высших растений</w:t>
      </w:r>
      <w:r w:rsidRPr="00433D5F">
        <w:rPr>
          <w:rFonts w:ascii="Cambria" w:hAnsi="Cambria"/>
          <w:b/>
          <w:bCs/>
          <w:sz w:val="24"/>
          <w:szCs w:val="24"/>
        </w:rPr>
        <w:t>.</w:t>
      </w:r>
    </w:p>
    <w:p w14:paraId="6CD487CC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6A8603" w14:textId="0FB350A8" w:rsidR="005E1C13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749F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1CB1C2FB" wp14:editId="5EA2340A">
            <wp:extent cx="6720840" cy="504444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DFF5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6D37CB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схему возможных эволюционных взаимоотношений стел и ответьте на следующие подвопросы:</w:t>
      </w:r>
    </w:p>
    <w:p w14:paraId="7A635F1A" w14:textId="77777777" w:rsidR="005E1C13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тип стелы считается исходным для высших растений (укажите название)?</w:t>
      </w:r>
    </w:p>
    <w:p w14:paraId="514454C1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какой цифрой на рисунке изображен исходный тип стелы?</w:t>
      </w:r>
    </w:p>
    <w:p w14:paraId="45744C5A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 каких типов стел нет паренхимной сердцевины (укажите названия)?</w:t>
      </w:r>
    </w:p>
    <w:p w14:paraId="19A1E32D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какими цифрами изображены стелы, у которых ксилема со всех сторон окружена флоэмой?</w:t>
      </w:r>
    </w:p>
    <w:p w14:paraId="7294FDF3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Для какой группы высших растений характерна артростела?</w:t>
      </w:r>
    </w:p>
    <w:p w14:paraId="58DF53DA" w14:textId="77777777" w:rsidR="005E1C13" w:rsidRPr="00CD7B17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Какие типы стел встречаются у семенных растений (укажите названия)?</w:t>
      </w:r>
    </w:p>
    <w:p w14:paraId="0AA0C6B6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4F3F8E7" w14:textId="77777777" w:rsidR="005E1C13" w:rsidRPr="00CD7B17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4AEDFEC" w14:textId="20DF31B6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697A5C">
        <w:rPr>
          <w:rFonts w:ascii="Cambria" w:hAnsi="Cambria" w:cs="Cambria"/>
          <w:b/>
          <w:color w:val="FF0000"/>
          <w:sz w:val="28"/>
          <w:szCs w:val="24"/>
        </w:rPr>
        <w:t>28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48) – Максимум 10 баллов</w:t>
      </w:r>
    </w:p>
    <w:p w14:paraId="53D13600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1C1192F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931257">
        <w:rPr>
          <w:rFonts w:ascii="Cambria" w:hAnsi="Cambria" w:cs="Cambria"/>
          <w:b/>
          <w:bCs/>
          <w:sz w:val="24"/>
          <w:szCs w:val="24"/>
        </w:rPr>
        <w:t xml:space="preserve">Перед вами вскрытый представитель отряда 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Anura</w:t>
      </w:r>
      <w:r w:rsidRPr="00931257">
        <w:rPr>
          <w:rFonts w:ascii="Cambria" w:hAnsi="Cambria" w:cs="Cambria"/>
          <w:b/>
          <w:bCs/>
          <w:sz w:val="24"/>
          <w:szCs w:val="24"/>
        </w:rPr>
        <w:t xml:space="preserve">, род 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Bufo</w:t>
      </w:r>
      <w:r w:rsidRPr="00931257">
        <w:rPr>
          <w:rFonts w:ascii="Cambria" w:hAnsi="Cambria" w:cs="Cambria"/>
          <w:b/>
          <w:bCs/>
          <w:sz w:val="24"/>
          <w:szCs w:val="24"/>
        </w:rPr>
        <w:t xml:space="preserve">. </w:t>
      </w:r>
    </w:p>
    <w:p w14:paraId="693FD5F6" w14:textId="20585E69" w:rsidR="005E1C13" w:rsidRDefault="0024659F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Cs/>
          <w:i/>
          <w:noProof/>
          <w:sz w:val="24"/>
          <w:szCs w:val="24"/>
        </w:rPr>
        <w:drawing>
          <wp:inline distT="0" distB="0" distL="0" distR="0" wp14:anchorId="6A91E03D" wp14:editId="4079EBD0">
            <wp:extent cx="6118860" cy="42900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90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1C1A" w14:textId="77777777" w:rsidR="005E1C13" w:rsidRPr="00931257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931257">
        <w:rPr>
          <w:rFonts w:ascii="Cambria" w:hAnsi="Cambria" w:cs="Cambria"/>
          <w:b/>
          <w:bCs/>
          <w:sz w:val="24"/>
          <w:szCs w:val="24"/>
        </w:rPr>
        <w:t xml:space="preserve">Используя рисунок и свои знания о систематике, морфологии и экологии дайте ответы на следующие </w:t>
      </w:r>
      <w:r>
        <w:rPr>
          <w:rFonts w:ascii="Cambria" w:hAnsi="Cambria" w:cs="Cambria"/>
          <w:b/>
          <w:bCs/>
          <w:sz w:val="24"/>
          <w:szCs w:val="24"/>
        </w:rPr>
        <w:t>под</w:t>
      </w:r>
      <w:r w:rsidRPr="00931257">
        <w:rPr>
          <w:rFonts w:ascii="Cambria" w:hAnsi="Cambria" w:cs="Cambria"/>
          <w:b/>
          <w:bCs/>
          <w:sz w:val="24"/>
          <w:szCs w:val="24"/>
        </w:rPr>
        <w:t>вопросы:</w:t>
      </w:r>
    </w:p>
    <w:p w14:paraId="0C42F434" w14:textId="77777777" w:rsidR="005E1C13" w:rsidRDefault="005E1C13" w:rsidP="005E1C13">
      <w:pPr>
        <w:widowControl w:val="0"/>
        <w:numPr>
          <w:ilvl w:val="0"/>
          <w:numId w:val="11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Какой орган обозначен под № 1? К какой системе органов принадлежит, каковы особенности его строения у изображённого на рисунке представителя позвоночных?</w:t>
      </w:r>
    </w:p>
    <w:p w14:paraId="7F9F31CC" w14:textId="77777777" w:rsidR="005E1C13" w:rsidRDefault="005E1C13" w:rsidP="005E1C13">
      <w:pPr>
        <w:widowControl w:val="0"/>
        <w:numPr>
          <w:ilvl w:val="0"/>
          <w:numId w:val="11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Какой орган обозначен под № 2? К какой системе органов принадлежит? Укажите степень дифференцировки этой системы (отсутствует, слабо, или очень хорошо выражена);</w:t>
      </w:r>
    </w:p>
    <w:p w14:paraId="1946672F" w14:textId="77777777" w:rsidR="005E1C13" w:rsidRDefault="005E1C13" w:rsidP="005E1C13">
      <w:pPr>
        <w:widowControl w:val="0"/>
        <w:numPr>
          <w:ilvl w:val="0"/>
          <w:numId w:val="11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Укажите особенность строения системы органов, частью которой является орган № 3. Сравните её с подобной системой рыб. Поясните, с чем связаны наблюдаемые изменения;</w:t>
      </w:r>
    </w:p>
    <w:p w14:paraId="3CF12428" w14:textId="77777777" w:rsidR="005E1C13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0A04E136" w14:textId="77777777" w:rsidR="005E1C13" w:rsidRPr="00DD223F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sectPr w:rsidR="005E1C13" w:rsidRPr="00DD223F" w:rsidSect="005401AC">
      <w:headerReference w:type="default" r:id="rId92"/>
      <w:footerReference w:type="default" r:id="rId93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382D0" w14:textId="77777777" w:rsidR="001F56D6" w:rsidRDefault="001F56D6" w:rsidP="00DE48AF">
      <w:pPr>
        <w:spacing w:after="0" w:line="240" w:lineRule="auto"/>
      </w:pPr>
      <w:r>
        <w:separator/>
      </w:r>
    </w:p>
  </w:endnote>
  <w:endnote w:type="continuationSeparator" w:id="0">
    <w:p w14:paraId="37182B8A" w14:textId="77777777" w:rsidR="001F56D6" w:rsidRDefault="001F56D6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C675" w14:textId="77777777" w:rsidR="00D458B6" w:rsidRDefault="00D458B6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94FAE">
      <w:rPr>
        <w:noProof/>
      </w:rPr>
      <w:t>2</w:t>
    </w:r>
    <w:r>
      <w:fldChar w:fldCharType="end"/>
    </w:r>
  </w:p>
  <w:p w14:paraId="36DE6AF2" w14:textId="77777777" w:rsidR="00D458B6" w:rsidRDefault="00D458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B962E" w14:textId="77777777" w:rsidR="001F56D6" w:rsidRDefault="001F56D6" w:rsidP="00DE48AF">
      <w:pPr>
        <w:spacing w:after="0" w:line="240" w:lineRule="auto"/>
      </w:pPr>
      <w:r>
        <w:separator/>
      </w:r>
    </w:p>
  </w:footnote>
  <w:footnote w:type="continuationSeparator" w:id="0">
    <w:p w14:paraId="2838B03E" w14:textId="77777777" w:rsidR="001F56D6" w:rsidRDefault="001F56D6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2831B" w14:textId="35243A07" w:rsidR="00D458B6" w:rsidRPr="00681621" w:rsidRDefault="004D2317" w:rsidP="008C49FE">
    <w:pPr>
      <w:pStyle w:val="a9"/>
      <w:tabs>
        <w:tab w:val="clear" w:pos="9355"/>
        <w:tab w:val="right" w:pos="10065"/>
      </w:tabs>
      <w:rPr>
        <w:rFonts w:ascii="Cambria" w:hAnsi="Cambria"/>
        <w:b/>
        <w:i/>
        <w:color w:val="FF0000"/>
      </w:rPr>
    </w:pPr>
    <w:r>
      <w:rPr>
        <w:rFonts w:ascii="Cambria" w:hAnsi="Cambria"/>
        <w:i/>
        <w:sz w:val="20"/>
      </w:rPr>
      <w:t>З</w:t>
    </w:r>
    <w:r w:rsidR="00D458B6" w:rsidRPr="00A7134D">
      <w:rPr>
        <w:rFonts w:ascii="Cambria" w:hAnsi="Cambria"/>
        <w:i/>
        <w:sz w:val="20"/>
      </w:rPr>
      <w:t>адания олимпиады «Физтех» по биологии. Заключительный этап 2020/21 уч.год</w:t>
    </w:r>
    <w:r w:rsidR="00D458B6" w:rsidRPr="00815F4E">
      <w:rPr>
        <w:rFonts w:ascii="Cambria" w:hAnsi="Cambria"/>
        <w:i/>
      </w:rPr>
      <w:tab/>
    </w:r>
    <w:r w:rsidR="00A7134D">
      <w:rPr>
        <w:rFonts w:ascii="Cambria" w:hAnsi="Cambria"/>
        <w:b/>
        <w:i/>
        <w:color w:val="FF0000"/>
      </w:rPr>
      <w:t xml:space="preserve">9 </w:t>
    </w:r>
    <w:r w:rsidR="00D458B6">
      <w:rPr>
        <w:rFonts w:ascii="Cambria" w:hAnsi="Cambria"/>
        <w:b/>
        <w:i/>
        <w:color w:val="FF0000"/>
      </w:rPr>
      <w:t>К</w:t>
    </w:r>
    <w:r w:rsidR="00D458B6"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bCs/>
        <w:sz w:val="24"/>
        <w:szCs w:val="24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bCs/>
        <w:sz w:val="24"/>
        <w:szCs w:val="24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bCs/>
        <w:sz w:val="24"/>
        <w:szCs w:val="24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10260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8342D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2AD63D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491BC4"/>
    <w:multiLevelType w:val="hybridMultilevel"/>
    <w:tmpl w:val="DB62CE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53609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6337F6B"/>
    <w:multiLevelType w:val="hybridMultilevel"/>
    <w:tmpl w:val="DC2E8B8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1C71E4"/>
    <w:multiLevelType w:val="multilevel"/>
    <w:tmpl w:val="84981E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0724211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5C064F"/>
    <w:multiLevelType w:val="hybridMultilevel"/>
    <w:tmpl w:val="53DCB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F9166E"/>
    <w:multiLevelType w:val="hybridMultilevel"/>
    <w:tmpl w:val="47A6405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E035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0A045CDC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A3550E3"/>
    <w:multiLevelType w:val="multilevel"/>
    <w:tmpl w:val="03C27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AA34DB2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C850BE4"/>
    <w:multiLevelType w:val="multilevel"/>
    <w:tmpl w:val="84981E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0EAB675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F5E406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0F974B49"/>
    <w:multiLevelType w:val="hybridMultilevel"/>
    <w:tmpl w:val="3746E43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B7603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1010CC8"/>
    <w:multiLevelType w:val="multilevel"/>
    <w:tmpl w:val="1102D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11AD4FEE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1FE7660"/>
    <w:multiLevelType w:val="hybridMultilevel"/>
    <w:tmpl w:val="E07A5FA6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61381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F009CB"/>
    <w:multiLevelType w:val="hybridMultilevel"/>
    <w:tmpl w:val="0A14EEEA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C425F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1759576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FB359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180530B6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1B0E2811"/>
    <w:multiLevelType w:val="hybridMultilevel"/>
    <w:tmpl w:val="A894A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3C0A0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E9E586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221715D0"/>
    <w:multiLevelType w:val="hybridMultilevel"/>
    <w:tmpl w:val="3746E43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51E225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CE090A"/>
    <w:multiLevelType w:val="hybridMultilevel"/>
    <w:tmpl w:val="E0BE67AA"/>
    <w:lvl w:ilvl="0" w:tplc="4B3A81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5E63300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26F661D9"/>
    <w:multiLevelType w:val="hybridMultilevel"/>
    <w:tmpl w:val="89A4CD2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74D631E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27E41D6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281A158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285F0F2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9F197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29585282"/>
    <w:multiLevelType w:val="hybridMultilevel"/>
    <w:tmpl w:val="43849D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F363C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2BEB04EB"/>
    <w:multiLevelType w:val="hybridMultilevel"/>
    <w:tmpl w:val="DAC2CF20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CB01A9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2D704DB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FC30BE2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300B557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30D81CC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0" w15:restartNumberingAfterBreak="0">
    <w:nsid w:val="3134577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347A5C8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34D8123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 w15:restartNumberingAfterBreak="0">
    <w:nsid w:val="35E00DA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2A243F"/>
    <w:multiLevelType w:val="multilevel"/>
    <w:tmpl w:val="A524DE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5" w15:restartNumberingAfterBreak="0">
    <w:nsid w:val="366E60DE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36772705"/>
    <w:multiLevelType w:val="hybridMultilevel"/>
    <w:tmpl w:val="8C6A5AB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591E7E"/>
    <w:multiLevelType w:val="hybridMultilevel"/>
    <w:tmpl w:val="E0BE67AA"/>
    <w:lvl w:ilvl="0" w:tplc="4B3A81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9" w15:restartNumberingAfterBreak="0">
    <w:nsid w:val="387D4084"/>
    <w:multiLevelType w:val="hybridMultilevel"/>
    <w:tmpl w:val="A894A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A8666B2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1" w15:restartNumberingAfterBreak="0">
    <w:nsid w:val="3A9D6ABD"/>
    <w:multiLevelType w:val="multilevel"/>
    <w:tmpl w:val="A524DE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2" w15:restartNumberingAfterBreak="0">
    <w:nsid w:val="3B2116A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3" w15:restartNumberingAfterBreak="0">
    <w:nsid w:val="3B3400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4" w15:restartNumberingAfterBreak="0">
    <w:nsid w:val="3B54549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5" w15:restartNumberingAfterBreak="0">
    <w:nsid w:val="3C327F2C"/>
    <w:multiLevelType w:val="hybridMultilevel"/>
    <w:tmpl w:val="8C6A5AB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DC97C1D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7" w15:restartNumberingAfterBreak="0">
    <w:nsid w:val="3EB5576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8" w15:restartNumberingAfterBreak="0">
    <w:nsid w:val="3EFD3BEC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265C8A"/>
    <w:multiLevelType w:val="hybridMultilevel"/>
    <w:tmpl w:val="3F506314"/>
    <w:lvl w:ilvl="0" w:tplc="0D48BD9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12B44F0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3F55C5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4243D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3" w15:restartNumberingAfterBreak="0">
    <w:nsid w:val="42130490"/>
    <w:multiLevelType w:val="multilevel"/>
    <w:tmpl w:val="EC7C0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4" w15:restartNumberingAfterBreak="0">
    <w:nsid w:val="43014AA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5" w15:restartNumberingAfterBreak="0">
    <w:nsid w:val="43C51FE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6" w15:restartNumberingAfterBreak="0">
    <w:nsid w:val="49C7261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49EE6E79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8" w15:restartNumberingAfterBreak="0">
    <w:nsid w:val="4AFC5950"/>
    <w:multiLevelType w:val="multilevel"/>
    <w:tmpl w:val="EC7C0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9" w15:restartNumberingAfterBreak="0">
    <w:nsid w:val="4B03793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C0700B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D67280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2" w15:restartNumberingAfterBreak="0">
    <w:nsid w:val="4DAC779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3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4" w15:restartNumberingAfterBreak="0">
    <w:nsid w:val="4F616F7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52E73B3D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3650F4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7" w15:restartNumberingAfterBreak="0">
    <w:nsid w:val="548E147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5763444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978195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9F84AB4"/>
    <w:multiLevelType w:val="hybridMultilevel"/>
    <w:tmpl w:val="A1A25CB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A13612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3" w15:restartNumberingAfterBreak="0">
    <w:nsid w:val="5BD37B9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4" w15:restartNumberingAfterBreak="0">
    <w:nsid w:val="5BFF0BD8"/>
    <w:multiLevelType w:val="multilevel"/>
    <w:tmpl w:val="03C27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5CFC03F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E687E2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1C629E"/>
    <w:multiLevelType w:val="multilevel"/>
    <w:tmpl w:val="01F2F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  <w:lang w:val="it-I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9" w15:restartNumberingAfterBreak="0">
    <w:nsid w:val="601D07B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1BE725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1" w15:restartNumberingAfterBreak="0">
    <w:nsid w:val="63395ED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5C34105"/>
    <w:multiLevelType w:val="multilevel"/>
    <w:tmpl w:val="19E4BC64"/>
    <w:lvl w:ilvl="0">
      <w:start w:val="1"/>
      <w:numFmt w:val="upperRoman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3" w15:restartNumberingAfterBreak="0">
    <w:nsid w:val="6734097D"/>
    <w:multiLevelType w:val="hybridMultilevel"/>
    <w:tmpl w:val="7C6E0BAA"/>
    <w:lvl w:ilvl="0" w:tplc="4B3A814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4" w15:restartNumberingAfterBreak="0">
    <w:nsid w:val="685F60C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A1209E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AB1601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B777667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8" w15:restartNumberingAfterBreak="0">
    <w:nsid w:val="6CF6746C"/>
    <w:multiLevelType w:val="hybridMultilevel"/>
    <w:tmpl w:val="89A4CD2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D1E739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6EFB5563"/>
    <w:multiLevelType w:val="multilevel"/>
    <w:tmpl w:val="19E4BC64"/>
    <w:lvl w:ilvl="0">
      <w:start w:val="1"/>
      <w:numFmt w:val="upperRoman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1" w15:restartNumberingAfterBreak="0">
    <w:nsid w:val="6FA96AFE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2" w15:restartNumberingAfterBreak="0">
    <w:nsid w:val="70E7239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3" w15:restartNumberingAfterBreak="0">
    <w:nsid w:val="73735B9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4" w15:restartNumberingAfterBreak="0">
    <w:nsid w:val="75063B5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5" w15:restartNumberingAfterBreak="0">
    <w:nsid w:val="777E622B"/>
    <w:multiLevelType w:val="hybridMultilevel"/>
    <w:tmpl w:val="A1A25CB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828605C"/>
    <w:multiLevelType w:val="hybridMultilevel"/>
    <w:tmpl w:val="E07A5FA6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A5431E1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AD1741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9" w15:restartNumberingAfterBreak="0">
    <w:nsid w:val="7D336EB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0" w15:restartNumberingAfterBreak="0">
    <w:nsid w:val="7F856821"/>
    <w:multiLevelType w:val="hybridMultilevel"/>
    <w:tmpl w:val="DB62CE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FDA1EC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7"/>
  </w:num>
  <w:num w:numId="3">
    <w:abstractNumId w:val="33"/>
  </w:num>
  <w:num w:numId="4">
    <w:abstractNumId w:val="35"/>
  </w:num>
  <w:num w:numId="5">
    <w:abstractNumId w:val="56"/>
  </w:num>
  <w:num w:numId="6">
    <w:abstractNumId w:val="127"/>
  </w:num>
  <w:num w:numId="7">
    <w:abstractNumId w:val="80"/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8"/>
  </w:num>
  <w:num w:numId="10">
    <w:abstractNumId w:val="70"/>
  </w:num>
  <w:num w:numId="11">
    <w:abstractNumId w:val="93"/>
  </w:num>
  <w:num w:numId="12">
    <w:abstractNumId w:val="131"/>
  </w:num>
  <w:num w:numId="13">
    <w:abstractNumId w:val="58"/>
  </w:num>
  <w:num w:numId="14">
    <w:abstractNumId w:val="59"/>
  </w:num>
  <w:num w:numId="15">
    <w:abstractNumId w:val="85"/>
  </w:num>
  <w:num w:numId="16">
    <w:abstractNumId w:val="61"/>
  </w:num>
  <w:num w:numId="17">
    <w:abstractNumId w:val="95"/>
  </w:num>
  <w:num w:numId="18">
    <w:abstractNumId w:val="81"/>
  </w:num>
  <w:num w:numId="19">
    <w:abstractNumId w:val="124"/>
  </w:num>
  <w:num w:numId="20">
    <w:abstractNumId w:val="113"/>
  </w:num>
  <w:num w:numId="21">
    <w:abstractNumId w:val="20"/>
  </w:num>
  <w:num w:numId="22">
    <w:abstractNumId w:val="3"/>
  </w:num>
  <w:num w:numId="23">
    <w:abstractNumId w:val="4"/>
  </w:num>
  <w:num w:numId="24">
    <w:abstractNumId w:val="6"/>
  </w:num>
  <w:num w:numId="25">
    <w:abstractNumId w:val="7"/>
  </w:num>
  <w:num w:numId="26">
    <w:abstractNumId w:val="46"/>
  </w:num>
  <w:num w:numId="27">
    <w:abstractNumId w:val="14"/>
  </w:num>
  <w:num w:numId="28">
    <w:abstractNumId w:val="32"/>
  </w:num>
  <w:num w:numId="29">
    <w:abstractNumId w:val="18"/>
  </w:num>
  <w:num w:numId="30">
    <w:abstractNumId w:val="87"/>
  </w:num>
  <w:num w:numId="31">
    <w:abstractNumId w:val="96"/>
  </w:num>
  <w:num w:numId="32">
    <w:abstractNumId w:val="122"/>
  </w:num>
  <w:num w:numId="33">
    <w:abstractNumId w:val="54"/>
  </w:num>
  <w:num w:numId="34">
    <w:abstractNumId w:val="118"/>
  </w:num>
  <w:num w:numId="35">
    <w:abstractNumId w:val="52"/>
  </w:num>
  <w:num w:numId="36">
    <w:abstractNumId w:val="79"/>
  </w:num>
  <w:num w:numId="37">
    <w:abstractNumId w:val="29"/>
  </w:num>
  <w:num w:numId="38">
    <w:abstractNumId w:val="63"/>
  </w:num>
  <w:num w:numId="39">
    <w:abstractNumId w:val="44"/>
  </w:num>
  <w:num w:numId="40">
    <w:abstractNumId w:val="112"/>
  </w:num>
  <w:num w:numId="41">
    <w:abstractNumId w:val="51"/>
  </w:num>
  <w:num w:numId="42">
    <w:abstractNumId w:val="78"/>
  </w:num>
  <w:num w:numId="43">
    <w:abstractNumId w:val="65"/>
  </w:num>
  <w:num w:numId="44">
    <w:abstractNumId w:val="22"/>
  </w:num>
  <w:num w:numId="45">
    <w:abstractNumId w:val="24"/>
  </w:num>
  <w:num w:numId="46">
    <w:abstractNumId w:val="117"/>
  </w:num>
  <w:num w:numId="47">
    <w:abstractNumId w:val="40"/>
  </w:num>
  <w:num w:numId="48">
    <w:abstractNumId w:val="27"/>
  </w:num>
  <w:num w:numId="49">
    <w:abstractNumId w:val="106"/>
  </w:num>
  <w:num w:numId="50">
    <w:abstractNumId w:val="47"/>
  </w:num>
  <w:num w:numId="51">
    <w:abstractNumId w:val="45"/>
  </w:num>
  <w:num w:numId="52">
    <w:abstractNumId w:val="109"/>
  </w:num>
  <w:num w:numId="53">
    <w:abstractNumId w:val="43"/>
  </w:num>
  <w:num w:numId="54">
    <w:abstractNumId w:val="36"/>
  </w:num>
  <w:num w:numId="55">
    <w:abstractNumId w:val="16"/>
  </w:num>
  <w:num w:numId="56">
    <w:abstractNumId w:val="9"/>
  </w:num>
  <w:num w:numId="57">
    <w:abstractNumId w:val="74"/>
  </w:num>
  <w:num w:numId="58">
    <w:abstractNumId w:val="25"/>
  </w:num>
  <w:num w:numId="59">
    <w:abstractNumId w:val="77"/>
  </w:num>
  <w:num w:numId="60">
    <w:abstractNumId w:val="53"/>
  </w:num>
  <w:num w:numId="61">
    <w:abstractNumId w:val="91"/>
  </w:num>
  <w:num w:numId="62">
    <w:abstractNumId w:val="73"/>
  </w:num>
  <w:num w:numId="63">
    <w:abstractNumId w:val="119"/>
  </w:num>
  <w:num w:numId="64">
    <w:abstractNumId w:val="83"/>
  </w:num>
  <w:num w:numId="65">
    <w:abstractNumId w:val="88"/>
  </w:num>
  <w:num w:numId="66">
    <w:abstractNumId w:val="64"/>
  </w:num>
  <w:num w:numId="67">
    <w:abstractNumId w:val="71"/>
  </w:num>
  <w:num w:numId="68">
    <w:abstractNumId w:val="62"/>
  </w:num>
  <w:num w:numId="69">
    <w:abstractNumId w:val="41"/>
  </w:num>
  <w:num w:numId="70">
    <w:abstractNumId w:val="15"/>
  </w:num>
  <w:num w:numId="71">
    <w:abstractNumId w:val="23"/>
  </w:num>
  <w:num w:numId="72">
    <w:abstractNumId w:val="21"/>
  </w:num>
  <w:num w:numId="73">
    <w:abstractNumId w:val="104"/>
  </w:num>
  <w:num w:numId="74">
    <w:abstractNumId w:val="92"/>
  </w:num>
  <w:num w:numId="75">
    <w:abstractNumId w:val="49"/>
  </w:num>
  <w:num w:numId="76">
    <w:abstractNumId w:val="48"/>
  </w:num>
  <w:num w:numId="77">
    <w:abstractNumId w:val="94"/>
  </w:num>
  <w:num w:numId="78">
    <w:abstractNumId w:val="103"/>
  </w:num>
  <w:num w:numId="79">
    <w:abstractNumId w:val="19"/>
  </w:num>
  <w:num w:numId="80">
    <w:abstractNumId w:val="72"/>
  </w:num>
  <w:num w:numId="81">
    <w:abstractNumId w:val="84"/>
  </w:num>
  <w:num w:numId="82">
    <w:abstractNumId w:val="102"/>
  </w:num>
  <w:num w:numId="83">
    <w:abstractNumId w:val="55"/>
  </w:num>
  <w:num w:numId="84">
    <w:abstractNumId w:val="10"/>
  </w:num>
  <w:num w:numId="85">
    <w:abstractNumId w:val="123"/>
  </w:num>
  <w:num w:numId="86">
    <w:abstractNumId w:val="76"/>
  </w:num>
  <w:num w:numId="87">
    <w:abstractNumId w:val="57"/>
  </w:num>
  <w:num w:numId="88">
    <w:abstractNumId w:val="121"/>
  </w:num>
  <w:num w:numId="89">
    <w:abstractNumId w:val="108"/>
  </w:num>
  <w:num w:numId="90">
    <w:abstractNumId w:val="125"/>
  </w:num>
  <w:num w:numId="91">
    <w:abstractNumId w:val="101"/>
  </w:num>
  <w:num w:numId="92">
    <w:abstractNumId w:val="86"/>
  </w:num>
  <w:num w:numId="93">
    <w:abstractNumId w:val="37"/>
  </w:num>
  <w:num w:numId="94">
    <w:abstractNumId w:val="42"/>
  </w:num>
  <w:num w:numId="95">
    <w:abstractNumId w:val="26"/>
  </w:num>
  <w:num w:numId="96">
    <w:abstractNumId w:val="130"/>
  </w:num>
  <w:num w:numId="97">
    <w:abstractNumId w:val="12"/>
  </w:num>
  <w:num w:numId="98">
    <w:abstractNumId w:val="129"/>
  </w:num>
  <w:num w:numId="99">
    <w:abstractNumId w:val="110"/>
  </w:num>
  <w:num w:numId="100">
    <w:abstractNumId w:val="82"/>
  </w:num>
  <w:num w:numId="101">
    <w:abstractNumId w:val="60"/>
  </w:num>
  <w:num w:numId="102">
    <w:abstractNumId w:val="97"/>
  </w:num>
  <w:num w:numId="103">
    <w:abstractNumId w:val="128"/>
  </w:num>
  <w:num w:numId="104">
    <w:abstractNumId w:val="11"/>
  </w:num>
  <w:num w:numId="105">
    <w:abstractNumId w:val="116"/>
  </w:num>
  <w:num w:numId="106">
    <w:abstractNumId w:val="115"/>
  </w:num>
  <w:num w:numId="107">
    <w:abstractNumId w:val="13"/>
  </w:num>
  <w:num w:numId="108">
    <w:abstractNumId w:val="75"/>
  </w:num>
  <w:num w:numId="109">
    <w:abstractNumId w:val="126"/>
  </w:num>
  <w:num w:numId="110">
    <w:abstractNumId w:val="17"/>
  </w:num>
  <w:num w:numId="111">
    <w:abstractNumId w:val="39"/>
  </w:num>
  <w:num w:numId="112">
    <w:abstractNumId w:val="28"/>
  </w:num>
  <w:num w:numId="113">
    <w:abstractNumId w:val="69"/>
  </w:num>
  <w:num w:numId="114">
    <w:abstractNumId w:val="114"/>
  </w:num>
  <w:num w:numId="115">
    <w:abstractNumId w:val="31"/>
  </w:num>
  <w:num w:numId="116">
    <w:abstractNumId w:val="111"/>
  </w:num>
  <w:num w:numId="117">
    <w:abstractNumId w:val="34"/>
  </w:num>
  <w:num w:numId="118">
    <w:abstractNumId w:val="89"/>
  </w:num>
  <w:num w:numId="119">
    <w:abstractNumId w:val="90"/>
  </w:num>
  <w:num w:numId="120">
    <w:abstractNumId w:val="67"/>
  </w:num>
  <w:num w:numId="121">
    <w:abstractNumId w:val="120"/>
  </w:num>
  <w:num w:numId="122">
    <w:abstractNumId w:val="50"/>
  </w:num>
  <w:num w:numId="123">
    <w:abstractNumId w:val="100"/>
  </w:num>
  <w:num w:numId="124">
    <w:abstractNumId w:val="105"/>
  </w:num>
  <w:num w:numId="125">
    <w:abstractNumId w:val="66"/>
  </w:num>
  <w:num w:numId="126">
    <w:abstractNumId w:val="30"/>
  </w:num>
  <w:num w:numId="127">
    <w:abstractNumId w:val="98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0DFC"/>
    <w:rsid w:val="00001D2E"/>
    <w:rsid w:val="00001DAA"/>
    <w:rsid w:val="000022DE"/>
    <w:rsid w:val="00002633"/>
    <w:rsid w:val="00002B39"/>
    <w:rsid w:val="00002C76"/>
    <w:rsid w:val="00004D8F"/>
    <w:rsid w:val="000074EA"/>
    <w:rsid w:val="00007530"/>
    <w:rsid w:val="00010382"/>
    <w:rsid w:val="0001129C"/>
    <w:rsid w:val="00011355"/>
    <w:rsid w:val="0001228D"/>
    <w:rsid w:val="00012421"/>
    <w:rsid w:val="0001242D"/>
    <w:rsid w:val="00012821"/>
    <w:rsid w:val="00012967"/>
    <w:rsid w:val="00012BD5"/>
    <w:rsid w:val="0001344F"/>
    <w:rsid w:val="00014DA4"/>
    <w:rsid w:val="00014F4F"/>
    <w:rsid w:val="000152B2"/>
    <w:rsid w:val="00015843"/>
    <w:rsid w:val="00016301"/>
    <w:rsid w:val="000168EB"/>
    <w:rsid w:val="00020D08"/>
    <w:rsid w:val="00021008"/>
    <w:rsid w:val="000222F2"/>
    <w:rsid w:val="00023CCE"/>
    <w:rsid w:val="000248B9"/>
    <w:rsid w:val="00024D58"/>
    <w:rsid w:val="0002541D"/>
    <w:rsid w:val="00025E83"/>
    <w:rsid w:val="000268C3"/>
    <w:rsid w:val="000268F0"/>
    <w:rsid w:val="000269FF"/>
    <w:rsid w:val="0003020B"/>
    <w:rsid w:val="00030E32"/>
    <w:rsid w:val="000321DF"/>
    <w:rsid w:val="00032AB7"/>
    <w:rsid w:val="00032C65"/>
    <w:rsid w:val="00033D7A"/>
    <w:rsid w:val="00033F57"/>
    <w:rsid w:val="0003479D"/>
    <w:rsid w:val="000356F2"/>
    <w:rsid w:val="00036B6C"/>
    <w:rsid w:val="00037975"/>
    <w:rsid w:val="00040AD6"/>
    <w:rsid w:val="00040D78"/>
    <w:rsid w:val="0004191B"/>
    <w:rsid w:val="00041C42"/>
    <w:rsid w:val="00041EF6"/>
    <w:rsid w:val="00042890"/>
    <w:rsid w:val="00042AFE"/>
    <w:rsid w:val="00042D24"/>
    <w:rsid w:val="000430C4"/>
    <w:rsid w:val="000435F2"/>
    <w:rsid w:val="00043D94"/>
    <w:rsid w:val="00043DD5"/>
    <w:rsid w:val="00043E2E"/>
    <w:rsid w:val="000456B4"/>
    <w:rsid w:val="00046DF1"/>
    <w:rsid w:val="00050566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BA1"/>
    <w:rsid w:val="00054ED6"/>
    <w:rsid w:val="00054F56"/>
    <w:rsid w:val="0005556F"/>
    <w:rsid w:val="00055C9D"/>
    <w:rsid w:val="00056DBA"/>
    <w:rsid w:val="00057587"/>
    <w:rsid w:val="00057FC6"/>
    <w:rsid w:val="0006034C"/>
    <w:rsid w:val="00060A16"/>
    <w:rsid w:val="00060D3C"/>
    <w:rsid w:val="00060E25"/>
    <w:rsid w:val="00060E68"/>
    <w:rsid w:val="00061E28"/>
    <w:rsid w:val="00062A00"/>
    <w:rsid w:val="00064C0E"/>
    <w:rsid w:val="00065844"/>
    <w:rsid w:val="00065DED"/>
    <w:rsid w:val="00066000"/>
    <w:rsid w:val="000661E3"/>
    <w:rsid w:val="00066A04"/>
    <w:rsid w:val="00070869"/>
    <w:rsid w:val="00072033"/>
    <w:rsid w:val="000730C3"/>
    <w:rsid w:val="0007368D"/>
    <w:rsid w:val="00073A81"/>
    <w:rsid w:val="00074357"/>
    <w:rsid w:val="0007476C"/>
    <w:rsid w:val="000752A2"/>
    <w:rsid w:val="00075420"/>
    <w:rsid w:val="000757C6"/>
    <w:rsid w:val="00075D98"/>
    <w:rsid w:val="0007666D"/>
    <w:rsid w:val="000778A7"/>
    <w:rsid w:val="00077CD1"/>
    <w:rsid w:val="00080110"/>
    <w:rsid w:val="000805D5"/>
    <w:rsid w:val="00080C6E"/>
    <w:rsid w:val="000813EF"/>
    <w:rsid w:val="00083187"/>
    <w:rsid w:val="000836F7"/>
    <w:rsid w:val="00083A88"/>
    <w:rsid w:val="00083C77"/>
    <w:rsid w:val="00084B6F"/>
    <w:rsid w:val="0008508A"/>
    <w:rsid w:val="00086CB1"/>
    <w:rsid w:val="00090932"/>
    <w:rsid w:val="00090DDB"/>
    <w:rsid w:val="00093543"/>
    <w:rsid w:val="00094274"/>
    <w:rsid w:val="000943DC"/>
    <w:rsid w:val="0009480F"/>
    <w:rsid w:val="000959BE"/>
    <w:rsid w:val="000A026D"/>
    <w:rsid w:val="000A067E"/>
    <w:rsid w:val="000A0D4C"/>
    <w:rsid w:val="000A16BC"/>
    <w:rsid w:val="000A1D4A"/>
    <w:rsid w:val="000A237A"/>
    <w:rsid w:val="000A3E85"/>
    <w:rsid w:val="000A4437"/>
    <w:rsid w:val="000A4D5F"/>
    <w:rsid w:val="000A54A8"/>
    <w:rsid w:val="000A6C77"/>
    <w:rsid w:val="000A7247"/>
    <w:rsid w:val="000A747F"/>
    <w:rsid w:val="000A7C13"/>
    <w:rsid w:val="000B0513"/>
    <w:rsid w:val="000B08D8"/>
    <w:rsid w:val="000B0C49"/>
    <w:rsid w:val="000B0D40"/>
    <w:rsid w:val="000B1077"/>
    <w:rsid w:val="000B13B7"/>
    <w:rsid w:val="000B1DC7"/>
    <w:rsid w:val="000B244B"/>
    <w:rsid w:val="000B50B2"/>
    <w:rsid w:val="000B67FD"/>
    <w:rsid w:val="000B7C68"/>
    <w:rsid w:val="000B7F5D"/>
    <w:rsid w:val="000C02BD"/>
    <w:rsid w:val="000C1323"/>
    <w:rsid w:val="000C16C8"/>
    <w:rsid w:val="000C254B"/>
    <w:rsid w:val="000C2989"/>
    <w:rsid w:val="000C415D"/>
    <w:rsid w:val="000C46C9"/>
    <w:rsid w:val="000C4876"/>
    <w:rsid w:val="000C4A26"/>
    <w:rsid w:val="000C79C1"/>
    <w:rsid w:val="000C7ABD"/>
    <w:rsid w:val="000D0968"/>
    <w:rsid w:val="000D0B3A"/>
    <w:rsid w:val="000D0D12"/>
    <w:rsid w:val="000D5E2A"/>
    <w:rsid w:val="000D6B44"/>
    <w:rsid w:val="000D71AA"/>
    <w:rsid w:val="000D723B"/>
    <w:rsid w:val="000D7258"/>
    <w:rsid w:val="000E0AB1"/>
    <w:rsid w:val="000E14B6"/>
    <w:rsid w:val="000E26DB"/>
    <w:rsid w:val="000E2880"/>
    <w:rsid w:val="000E296B"/>
    <w:rsid w:val="000E3621"/>
    <w:rsid w:val="000E363D"/>
    <w:rsid w:val="000E3FA5"/>
    <w:rsid w:val="000E4BE5"/>
    <w:rsid w:val="000E5208"/>
    <w:rsid w:val="000E534C"/>
    <w:rsid w:val="000E57B8"/>
    <w:rsid w:val="000E5D89"/>
    <w:rsid w:val="000E6E5C"/>
    <w:rsid w:val="000E6E9B"/>
    <w:rsid w:val="000E78A2"/>
    <w:rsid w:val="000F12E6"/>
    <w:rsid w:val="000F18DA"/>
    <w:rsid w:val="000F1E0D"/>
    <w:rsid w:val="000F2338"/>
    <w:rsid w:val="000F386D"/>
    <w:rsid w:val="000F5E96"/>
    <w:rsid w:val="000F712F"/>
    <w:rsid w:val="00101670"/>
    <w:rsid w:val="001016CC"/>
    <w:rsid w:val="00101A99"/>
    <w:rsid w:val="00102311"/>
    <w:rsid w:val="00103AB1"/>
    <w:rsid w:val="00104738"/>
    <w:rsid w:val="001065CD"/>
    <w:rsid w:val="00106BC4"/>
    <w:rsid w:val="00107459"/>
    <w:rsid w:val="00110FB8"/>
    <w:rsid w:val="00111387"/>
    <w:rsid w:val="00111B4D"/>
    <w:rsid w:val="00111F4A"/>
    <w:rsid w:val="00112679"/>
    <w:rsid w:val="00112844"/>
    <w:rsid w:val="00113E09"/>
    <w:rsid w:val="00115942"/>
    <w:rsid w:val="00116602"/>
    <w:rsid w:val="00121615"/>
    <w:rsid w:val="001216EC"/>
    <w:rsid w:val="00122441"/>
    <w:rsid w:val="00122BA9"/>
    <w:rsid w:val="00123CC5"/>
    <w:rsid w:val="00124C24"/>
    <w:rsid w:val="0012526B"/>
    <w:rsid w:val="00127318"/>
    <w:rsid w:val="0013076C"/>
    <w:rsid w:val="001313FF"/>
    <w:rsid w:val="00131E08"/>
    <w:rsid w:val="00132822"/>
    <w:rsid w:val="0013359A"/>
    <w:rsid w:val="001335A8"/>
    <w:rsid w:val="0013484C"/>
    <w:rsid w:val="001351A5"/>
    <w:rsid w:val="0013535E"/>
    <w:rsid w:val="00136A88"/>
    <w:rsid w:val="001370AF"/>
    <w:rsid w:val="00137621"/>
    <w:rsid w:val="001376BC"/>
    <w:rsid w:val="001377AB"/>
    <w:rsid w:val="00140EB2"/>
    <w:rsid w:val="00141107"/>
    <w:rsid w:val="001421BE"/>
    <w:rsid w:val="001425F9"/>
    <w:rsid w:val="00142C7A"/>
    <w:rsid w:val="0014318C"/>
    <w:rsid w:val="0014388B"/>
    <w:rsid w:val="00143F44"/>
    <w:rsid w:val="00144D6D"/>
    <w:rsid w:val="00144E6F"/>
    <w:rsid w:val="001469FC"/>
    <w:rsid w:val="00147B5B"/>
    <w:rsid w:val="00150422"/>
    <w:rsid w:val="00150918"/>
    <w:rsid w:val="001519FC"/>
    <w:rsid w:val="001521E9"/>
    <w:rsid w:val="00152963"/>
    <w:rsid w:val="00153980"/>
    <w:rsid w:val="00153F9A"/>
    <w:rsid w:val="0015559C"/>
    <w:rsid w:val="001556B6"/>
    <w:rsid w:val="001562DD"/>
    <w:rsid w:val="001575C4"/>
    <w:rsid w:val="00157F85"/>
    <w:rsid w:val="001630C8"/>
    <w:rsid w:val="001640A6"/>
    <w:rsid w:val="0016482B"/>
    <w:rsid w:val="00164D7D"/>
    <w:rsid w:val="001660DA"/>
    <w:rsid w:val="00166A1F"/>
    <w:rsid w:val="00170080"/>
    <w:rsid w:val="001710E7"/>
    <w:rsid w:val="0017146E"/>
    <w:rsid w:val="00171F72"/>
    <w:rsid w:val="001720F8"/>
    <w:rsid w:val="0017219B"/>
    <w:rsid w:val="00172396"/>
    <w:rsid w:val="00173008"/>
    <w:rsid w:val="00173056"/>
    <w:rsid w:val="00173B7C"/>
    <w:rsid w:val="00174303"/>
    <w:rsid w:val="00176BB7"/>
    <w:rsid w:val="001771BB"/>
    <w:rsid w:val="001800C3"/>
    <w:rsid w:val="00180B0E"/>
    <w:rsid w:val="00180FD8"/>
    <w:rsid w:val="00182260"/>
    <w:rsid w:val="00182933"/>
    <w:rsid w:val="00182D53"/>
    <w:rsid w:val="001832E8"/>
    <w:rsid w:val="00183A35"/>
    <w:rsid w:val="001840BE"/>
    <w:rsid w:val="00184D44"/>
    <w:rsid w:val="00185517"/>
    <w:rsid w:val="0018674E"/>
    <w:rsid w:val="00186CF3"/>
    <w:rsid w:val="001879B7"/>
    <w:rsid w:val="00187F9E"/>
    <w:rsid w:val="00190840"/>
    <w:rsid w:val="0019088D"/>
    <w:rsid w:val="00192951"/>
    <w:rsid w:val="00192E08"/>
    <w:rsid w:val="00193CF4"/>
    <w:rsid w:val="00193E85"/>
    <w:rsid w:val="00193ECF"/>
    <w:rsid w:val="0019443C"/>
    <w:rsid w:val="00196452"/>
    <w:rsid w:val="001964E4"/>
    <w:rsid w:val="00196A41"/>
    <w:rsid w:val="001A2109"/>
    <w:rsid w:val="001A345B"/>
    <w:rsid w:val="001A4AEC"/>
    <w:rsid w:val="001A4C27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1A9C"/>
    <w:rsid w:val="001B2BC8"/>
    <w:rsid w:val="001B3075"/>
    <w:rsid w:val="001B5C97"/>
    <w:rsid w:val="001B6314"/>
    <w:rsid w:val="001B63B8"/>
    <w:rsid w:val="001B63B9"/>
    <w:rsid w:val="001C032B"/>
    <w:rsid w:val="001C0392"/>
    <w:rsid w:val="001C0928"/>
    <w:rsid w:val="001C1868"/>
    <w:rsid w:val="001C2E27"/>
    <w:rsid w:val="001C32F8"/>
    <w:rsid w:val="001C4057"/>
    <w:rsid w:val="001C4171"/>
    <w:rsid w:val="001C439D"/>
    <w:rsid w:val="001C570F"/>
    <w:rsid w:val="001C6F03"/>
    <w:rsid w:val="001C7B56"/>
    <w:rsid w:val="001D0296"/>
    <w:rsid w:val="001D02AD"/>
    <w:rsid w:val="001D0979"/>
    <w:rsid w:val="001D18DE"/>
    <w:rsid w:val="001D5E2B"/>
    <w:rsid w:val="001D6535"/>
    <w:rsid w:val="001D72A3"/>
    <w:rsid w:val="001D740D"/>
    <w:rsid w:val="001D7E0D"/>
    <w:rsid w:val="001E24E9"/>
    <w:rsid w:val="001E2E0C"/>
    <w:rsid w:val="001E324A"/>
    <w:rsid w:val="001E3312"/>
    <w:rsid w:val="001E38FE"/>
    <w:rsid w:val="001E3CC6"/>
    <w:rsid w:val="001E4905"/>
    <w:rsid w:val="001E4DF5"/>
    <w:rsid w:val="001E51D8"/>
    <w:rsid w:val="001E57DC"/>
    <w:rsid w:val="001E5B56"/>
    <w:rsid w:val="001E6F7F"/>
    <w:rsid w:val="001F030B"/>
    <w:rsid w:val="001F05BC"/>
    <w:rsid w:val="001F0AD2"/>
    <w:rsid w:val="001F10EA"/>
    <w:rsid w:val="001F160A"/>
    <w:rsid w:val="001F17BD"/>
    <w:rsid w:val="001F1850"/>
    <w:rsid w:val="001F2486"/>
    <w:rsid w:val="001F35AE"/>
    <w:rsid w:val="001F3A0F"/>
    <w:rsid w:val="001F3E40"/>
    <w:rsid w:val="001F4766"/>
    <w:rsid w:val="001F56D6"/>
    <w:rsid w:val="001F579F"/>
    <w:rsid w:val="001F717E"/>
    <w:rsid w:val="001F734D"/>
    <w:rsid w:val="002000F6"/>
    <w:rsid w:val="00200627"/>
    <w:rsid w:val="0020063E"/>
    <w:rsid w:val="00203768"/>
    <w:rsid w:val="002042BD"/>
    <w:rsid w:val="00204F71"/>
    <w:rsid w:val="00205E74"/>
    <w:rsid w:val="00205E8A"/>
    <w:rsid w:val="00205F61"/>
    <w:rsid w:val="00206EF4"/>
    <w:rsid w:val="00211343"/>
    <w:rsid w:val="0021326A"/>
    <w:rsid w:val="0021349A"/>
    <w:rsid w:val="00215040"/>
    <w:rsid w:val="00215834"/>
    <w:rsid w:val="00215AEB"/>
    <w:rsid w:val="00215E92"/>
    <w:rsid w:val="00216B13"/>
    <w:rsid w:val="00217992"/>
    <w:rsid w:val="00217FE2"/>
    <w:rsid w:val="002202BC"/>
    <w:rsid w:val="00220C70"/>
    <w:rsid w:val="002211B8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2B32"/>
    <w:rsid w:val="00233497"/>
    <w:rsid w:val="002334A2"/>
    <w:rsid w:val="00233B01"/>
    <w:rsid w:val="00233C36"/>
    <w:rsid w:val="00234E55"/>
    <w:rsid w:val="002356A6"/>
    <w:rsid w:val="00235986"/>
    <w:rsid w:val="00240195"/>
    <w:rsid w:val="0024406F"/>
    <w:rsid w:val="00244100"/>
    <w:rsid w:val="0024659F"/>
    <w:rsid w:val="00246D15"/>
    <w:rsid w:val="00246EAF"/>
    <w:rsid w:val="0024705F"/>
    <w:rsid w:val="002474A9"/>
    <w:rsid w:val="00251145"/>
    <w:rsid w:val="00251482"/>
    <w:rsid w:val="00251992"/>
    <w:rsid w:val="00251C2D"/>
    <w:rsid w:val="00253BDD"/>
    <w:rsid w:val="00254BD6"/>
    <w:rsid w:val="002552B9"/>
    <w:rsid w:val="00255E94"/>
    <w:rsid w:val="00256EE6"/>
    <w:rsid w:val="00257A0A"/>
    <w:rsid w:val="00261E1F"/>
    <w:rsid w:val="0026267B"/>
    <w:rsid w:val="002645E7"/>
    <w:rsid w:val="002651E3"/>
    <w:rsid w:val="00266244"/>
    <w:rsid w:val="00267B7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B64"/>
    <w:rsid w:val="00282CAB"/>
    <w:rsid w:val="00282D0B"/>
    <w:rsid w:val="002833F5"/>
    <w:rsid w:val="002837FD"/>
    <w:rsid w:val="00283B6A"/>
    <w:rsid w:val="002840E1"/>
    <w:rsid w:val="00285237"/>
    <w:rsid w:val="00286062"/>
    <w:rsid w:val="00290123"/>
    <w:rsid w:val="00290385"/>
    <w:rsid w:val="00290BD7"/>
    <w:rsid w:val="00290FD5"/>
    <w:rsid w:val="002920B1"/>
    <w:rsid w:val="002934A1"/>
    <w:rsid w:val="00294675"/>
    <w:rsid w:val="002950C6"/>
    <w:rsid w:val="00295603"/>
    <w:rsid w:val="00295B01"/>
    <w:rsid w:val="00296599"/>
    <w:rsid w:val="00296923"/>
    <w:rsid w:val="002970B5"/>
    <w:rsid w:val="002A078E"/>
    <w:rsid w:val="002A11F1"/>
    <w:rsid w:val="002A1613"/>
    <w:rsid w:val="002A1C5C"/>
    <w:rsid w:val="002A2C20"/>
    <w:rsid w:val="002A5AE5"/>
    <w:rsid w:val="002A5C4A"/>
    <w:rsid w:val="002A62A8"/>
    <w:rsid w:val="002A66FE"/>
    <w:rsid w:val="002A6CCF"/>
    <w:rsid w:val="002A71E4"/>
    <w:rsid w:val="002A74D7"/>
    <w:rsid w:val="002A7F7C"/>
    <w:rsid w:val="002B0DF3"/>
    <w:rsid w:val="002B2BD7"/>
    <w:rsid w:val="002B3F04"/>
    <w:rsid w:val="002B4452"/>
    <w:rsid w:val="002B4B82"/>
    <w:rsid w:val="002B511F"/>
    <w:rsid w:val="002B710D"/>
    <w:rsid w:val="002B76DD"/>
    <w:rsid w:val="002B780A"/>
    <w:rsid w:val="002B7A41"/>
    <w:rsid w:val="002B7DCC"/>
    <w:rsid w:val="002C0075"/>
    <w:rsid w:val="002C03A2"/>
    <w:rsid w:val="002C0C74"/>
    <w:rsid w:val="002C1D1A"/>
    <w:rsid w:val="002C1FBE"/>
    <w:rsid w:val="002C26D9"/>
    <w:rsid w:val="002C31A1"/>
    <w:rsid w:val="002C3968"/>
    <w:rsid w:val="002C4E98"/>
    <w:rsid w:val="002C670C"/>
    <w:rsid w:val="002C69FF"/>
    <w:rsid w:val="002C7F16"/>
    <w:rsid w:val="002D0070"/>
    <w:rsid w:val="002D0F8C"/>
    <w:rsid w:val="002D1481"/>
    <w:rsid w:val="002D1756"/>
    <w:rsid w:val="002D2AE8"/>
    <w:rsid w:val="002D35CF"/>
    <w:rsid w:val="002D57A4"/>
    <w:rsid w:val="002D583C"/>
    <w:rsid w:val="002D6478"/>
    <w:rsid w:val="002D6634"/>
    <w:rsid w:val="002D7EB1"/>
    <w:rsid w:val="002E0D17"/>
    <w:rsid w:val="002E0EF2"/>
    <w:rsid w:val="002E10FE"/>
    <w:rsid w:val="002E1D99"/>
    <w:rsid w:val="002E2B5D"/>
    <w:rsid w:val="002E40CA"/>
    <w:rsid w:val="002E41E3"/>
    <w:rsid w:val="002E552D"/>
    <w:rsid w:val="002E72BE"/>
    <w:rsid w:val="002F0352"/>
    <w:rsid w:val="002F07CA"/>
    <w:rsid w:val="002F0D08"/>
    <w:rsid w:val="002F3642"/>
    <w:rsid w:val="002F4443"/>
    <w:rsid w:val="002F471A"/>
    <w:rsid w:val="002F51D7"/>
    <w:rsid w:val="002F601B"/>
    <w:rsid w:val="002F651D"/>
    <w:rsid w:val="00301EF9"/>
    <w:rsid w:val="00301F2C"/>
    <w:rsid w:val="00302246"/>
    <w:rsid w:val="00302971"/>
    <w:rsid w:val="00302F87"/>
    <w:rsid w:val="003031C8"/>
    <w:rsid w:val="00303428"/>
    <w:rsid w:val="00304C0B"/>
    <w:rsid w:val="00304DD3"/>
    <w:rsid w:val="00304EA4"/>
    <w:rsid w:val="003053D0"/>
    <w:rsid w:val="00305B35"/>
    <w:rsid w:val="00307170"/>
    <w:rsid w:val="00310259"/>
    <w:rsid w:val="00311CD9"/>
    <w:rsid w:val="00311EAF"/>
    <w:rsid w:val="003121E5"/>
    <w:rsid w:val="00312215"/>
    <w:rsid w:val="0031302F"/>
    <w:rsid w:val="0031318C"/>
    <w:rsid w:val="00313B79"/>
    <w:rsid w:val="003177E0"/>
    <w:rsid w:val="00317BCE"/>
    <w:rsid w:val="00317CE9"/>
    <w:rsid w:val="00317FC4"/>
    <w:rsid w:val="00320E40"/>
    <w:rsid w:val="00321469"/>
    <w:rsid w:val="003226EB"/>
    <w:rsid w:val="00322BDF"/>
    <w:rsid w:val="003233AD"/>
    <w:rsid w:val="00323A35"/>
    <w:rsid w:val="00323B74"/>
    <w:rsid w:val="0032438C"/>
    <w:rsid w:val="00324968"/>
    <w:rsid w:val="00324BC7"/>
    <w:rsid w:val="00326EB5"/>
    <w:rsid w:val="003303EE"/>
    <w:rsid w:val="00330603"/>
    <w:rsid w:val="0033171D"/>
    <w:rsid w:val="00331D86"/>
    <w:rsid w:val="003321B1"/>
    <w:rsid w:val="00332808"/>
    <w:rsid w:val="00332AEE"/>
    <w:rsid w:val="003334AA"/>
    <w:rsid w:val="00334643"/>
    <w:rsid w:val="00334DF8"/>
    <w:rsid w:val="00334E6F"/>
    <w:rsid w:val="003363A7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68B"/>
    <w:rsid w:val="0034782D"/>
    <w:rsid w:val="003522AC"/>
    <w:rsid w:val="00353710"/>
    <w:rsid w:val="00353820"/>
    <w:rsid w:val="003538CB"/>
    <w:rsid w:val="00354522"/>
    <w:rsid w:val="003550E5"/>
    <w:rsid w:val="003561E1"/>
    <w:rsid w:val="003567F8"/>
    <w:rsid w:val="00362CC3"/>
    <w:rsid w:val="00362E79"/>
    <w:rsid w:val="0036447B"/>
    <w:rsid w:val="0036628F"/>
    <w:rsid w:val="003667A5"/>
    <w:rsid w:val="00367144"/>
    <w:rsid w:val="00367676"/>
    <w:rsid w:val="00370519"/>
    <w:rsid w:val="003709DB"/>
    <w:rsid w:val="00370C80"/>
    <w:rsid w:val="003737A1"/>
    <w:rsid w:val="00374399"/>
    <w:rsid w:val="003748B4"/>
    <w:rsid w:val="00374A1E"/>
    <w:rsid w:val="00374CCA"/>
    <w:rsid w:val="00375076"/>
    <w:rsid w:val="0037587B"/>
    <w:rsid w:val="003768CA"/>
    <w:rsid w:val="00376D37"/>
    <w:rsid w:val="003773C9"/>
    <w:rsid w:val="0037770F"/>
    <w:rsid w:val="003801D0"/>
    <w:rsid w:val="0038109D"/>
    <w:rsid w:val="00382786"/>
    <w:rsid w:val="00384A4F"/>
    <w:rsid w:val="00385CEA"/>
    <w:rsid w:val="00386547"/>
    <w:rsid w:val="0038723B"/>
    <w:rsid w:val="0038761B"/>
    <w:rsid w:val="003917B0"/>
    <w:rsid w:val="00392A5B"/>
    <w:rsid w:val="003947A1"/>
    <w:rsid w:val="003949E4"/>
    <w:rsid w:val="00394FAE"/>
    <w:rsid w:val="0039583E"/>
    <w:rsid w:val="00395FA1"/>
    <w:rsid w:val="00396468"/>
    <w:rsid w:val="003A015F"/>
    <w:rsid w:val="003A19A9"/>
    <w:rsid w:val="003A3238"/>
    <w:rsid w:val="003A4135"/>
    <w:rsid w:val="003A5EFF"/>
    <w:rsid w:val="003A5F1E"/>
    <w:rsid w:val="003A7063"/>
    <w:rsid w:val="003A7FA2"/>
    <w:rsid w:val="003B06D5"/>
    <w:rsid w:val="003B1926"/>
    <w:rsid w:val="003B296C"/>
    <w:rsid w:val="003B2C03"/>
    <w:rsid w:val="003B3F5C"/>
    <w:rsid w:val="003B4F75"/>
    <w:rsid w:val="003B658E"/>
    <w:rsid w:val="003B6DC3"/>
    <w:rsid w:val="003C10D5"/>
    <w:rsid w:val="003C20DB"/>
    <w:rsid w:val="003C390C"/>
    <w:rsid w:val="003C47D1"/>
    <w:rsid w:val="003C49F7"/>
    <w:rsid w:val="003C4C7C"/>
    <w:rsid w:val="003C54F2"/>
    <w:rsid w:val="003C706C"/>
    <w:rsid w:val="003D02A4"/>
    <w:rsid w:val="003D02D6"/>
    <w:rsid w:val="003D1030"/>
    <w:rsid w:val="003D28D5"/>
    <w:rsid w:val="003D2EE8"/>
    <w:rsid w:val="003D44E6"/>
    <w:rsid w:val="003D494E"/>
    <w:rsid w:val="003D5CB4"/>
    <w:rsid w:val="003D746D"/>
    <w:rsid w:val="003D7549"/>
    <w:rsid w:val="003D7CFF"/>
    <w:rsid w:val="003E04AD"/>
    <w:rsid w:val="003E093A"/>
    <w:rsid w:val="003E0A08"/>
    <w:rsid w:val="003E3797"/>
    <w:rsid w:val="003E3B5D"/>
    <w:rsid w:val="003E40B3"/>
    <w:rsid w:val="003E41F7"/>
    <w:rsid w:val="003E4DF5"/>
    <w:rsid w:val="003E5170"/>
    <w:rsid w:val="003E592C"/>
    <w:rsid w:val="003E6FD5"/>
    <w:rsid w:val="003E7948"/>
    <w:rsid w:val="003F01A1"/>
    <w:rsid w:val="003F0704"/>
    <w:rsid w:val="003F0840"/>
    <w:rsid w:val="003F0BA8"/>
    <w:rsid w:val="003F0CAB"/>
    <w:rsid w:val="003F1ADA"/>
    <w:rsid w:val="003F24DC"/>
    <w:rsid w:val="003F2F55"/>
    <w:rsid w:val="003F38A3"/>
    <w:rsid w:val="003F3E77"/>
    <w:rsid w:val="003F3F5C"/>
    <w:rsid w:val="003F4494"/>
    <w:rsid w:val="003F4F46"/>
    <w:rsid w:val="003F5625"/>
    <w:rsid w:val="003F5BCE"/>
    <w:rsid w:val="003F68D3"/>
    <w:rsid w:val="003F6BB0"/>
    <w:rsid w:val="003F7A06"/>
    <w:rsid w:val="003F7C97"/>
    <w:rsid w:val="0040032D"/>
    <w:rsid w:val="004006C7"/>
    <w:rsid w:val="0040079B"/>
    <w:rsid w:val="004009E4"/>
    <w:rsid w:val="00400B71"/>
    <w:rsid w:val="00401039"/>
    <w:rsid w:val="004014B5"/>
    <w:rsid w:val="004016B3"/>
    <w:rsid w:val="004022E7"/>
    <w:rsid w:val="00402FEA"/>
    <w:rsid w:val="004035C9"/>
    <w:rsid w:val="00403F9E"/>
    <w:rsid w:val="00404120"/>
    <w:rsid w:val="0040469A"/>
    <w:rsid w:val="00406BE7"/>
    <w:rsid w:val="00406E02"/>
    <w:rsid w:val="00410476"/>
    <w:rsid w:val="00410499"/>
    <w:rsid w:val="00411816"/>
    <w:rsid w:val="004118FA"/>
    <w:rsid w:val="004119C4"/>
    <w:rsid w:val="00412CB4"/>
    <w:rsid w:val="00413BA7"/>
    <w:rsid w:val="00413C09"/>
    <w:rsid w:val="00414D1D"/>
    <w:rsid w:val="00414EAF"/>
    <w:rsid w:val="00415A43"/>
    <w:rsid w:val="00416078"/>
    <w:rsid w:val="004163F7"/>
    <w:rsid w:val="0041663F"/>
    <w:rsid w:val="00416A50"/>
    <w:rsid w:val="00417CA5"/>
    <w:rsid w:val="00422BF4"/>
    <w:rsid w:val="00422C45"/>
    <w:rsid w:val="00423723"/>
    <w:rsid w:val="00424D6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8E4"/>
    <w:rsid w:val="00431CDC"/>
    <w:rsid w:val="0043219C"/>
    <w:rsid w:val="004336E2"/>
    <w:rsid w:val="0043511F"/>
    <w:rsid w:val="0043578F"/>
    <w:rsid w:val="00435C9F"/>
    <w:rsid w:val="00437563"/>
    <w:rsid w:val="0043770E"/>
    <w:rsid w:val="00437A01"/>
    <w:rsid w:val="004405ED"/>
    <w:rsid w:val="00440E56"/>
    <w:rsid w:val="0044183E"/>
    <w:rsid w:val="004439B0"/>
    <w:rsid w:val="00445486"/>
    <w:rsid w:val="00446615"/>
    <w:rsid w:val="00447534"/>
    <w:rsid w:val="00447A67"/>
    <w:rsid w:val="0045026C"/>
    <w:rsid w:val="0045136E"/>
    <w:rsid w:val="00451999"/>
    <w:rsid w:val="004522A5"/>
    <w:rsid w:val="00453475"/>
    <w:rsid w:val="0045479C"/>
    <w:rsid w:val="0045693C"/>
    <w:rsid w:val="00456DD8"/>
    <w:rsid w:val="0046100E"/>
    <w:rsid w:val="004612A8"/>
    <w:rsid w:val="00462707"/>
    <w:rsid w:val="00462FC0"/>
    <w:rsid w:val="0046332F"/>
    <w:rsid w:val="0046393C"/>
    <w:rsid w:val="00463EEC"/>
    <w:rsid w:val="004652E2"/>
    <w:rsid w:val="00465747"/>
    <w:rsid w:val="004661C8"/>
    <w:rsid w:val="004665A2"/>
    <w:rsid w:val="00466A93"/>
    <w:rsid w:val="00467D79"/>
    <w:rsid w:val="00467E37"/>
    <w:rsid w:val="00470C2B"/>
    <w:rsid w:val="00470EF2"/>
    <w:rsid w:val="00471272"/>
    <w:rsid w:val="004717A0"/>
    <w:rsid w:val="00471CD0"/>
    <w:rsid w:val="004721F8"/>
    <w:rsid w:val="0047231C"/>
    <w:rsid w:val="00472AEB"/>
    <w:rsid w:val="00472D88"/>
    <w:rsid w:val="00473685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5CA4"/>
    <w:rsid w:val="00486004"/>
    <w:rsid w:val="00486E81"/>
    <w:rsid w:val="0049035B"/>
    <w:rsid w:val="00490768"/>
    <w:rsid w:val="00491573"/>
    <w:rsid w:val="0049254A"/>
    <w:rsid w:val="00493425"/>
    <w:rsid w:val="0049624B"/>
    <w:rsid w:val="00496FC9"/>
    <w:rsid w:val="0049781A"/>
    <w:rsid w:val="004A0026"/>
    <w:rsid w:val="004A015E"/>
    <w:rsid w:val="004A0627"/>
    <w:rsid w:val="004A09EB"/>
    <w:rsid w:val="004A0AEF"/>
    <w:rsid w:val="004A0F25"/>
    <w:rsid w:val="004A1D0A"/>
    <w:rsid w:val="004A2B72"/>
    <w:rsid w:val="004A3C90"/>
    <w:rsid w:val="004A4D3B"/>
    <w:rsid w:val="004A6E51"/>
    <w:rsid w:val="004A786B"/>
    <w:rsid w:val="004B1638"/>
    <w:rsid w:val="004B16DF"/>
    <w:rsid w:val="004B1FC8"/>
    <w:rsid w:val="004B22DD"/>
    <w:rsid w:val="004B2470"/>
    <w:rsid w:val="004B24A9"/>
    <w:rsid w:val="004B2CF7"/>
    <w:rsid w:val="004B341C"/>
    <w:rsid w:val="004B34EB"/>
    <w:rsid w:val="004B38C4"/>
    <w:rsid w:val="004B391C"/>
    <w:rsid w:val="004B3F62"/>
    <w:rsid w:val="004B5595"/>
    <w:rsid w:val="004B68D6"/>
    <w:rsid w:val="004B69DE"/>
    <w:rsid w:val="004B7058"/>
    <w:rsid w:val="004B7674"/>
    <w:rsid w:val="004C0173"/>
    <w:rsid w:val="004C2549"/>
    <w:rsid w:val="004C2AB8"/>
    <w:rsid w:val="004C2E48"/>
    <w:rsid w:val="004C5033"/>
    <w:rsid w:val="004C7E7A"/>
    <w:rsid w:val="004D068A"/>
    <w:rsid w:val="004D081F"/>
    <w:rsid w:val="004D0ABB"/>
    <w:rsid w:val="004D2317"/>
    <w:rsid w:val="004D280E"/>
    <w:rsid w:val="004D30F2"/>
    <w:rsid w:val="004D44F6"/>
    <w:rsid w:val="004D466D"/>
    <w:rsid w:val="004D4BEC"/>
    <w:rsid w:val="004D56DA"/>
    <w:rsid w:val="004D5859"/>
    <w:rsid w:val="004D62E4"/>
    <w:rsid w:val="004D74EB"/>
    <w:rsid w:val="004E1C46"/>
    <w:rsid w:val="004E20A0"/>
    <w:rsid w:val="004E2474"/>
    <w:rsid w:val="004E25B8"/>
    <w:rsid w:val="004E2C18"/>
    <w:rsid w:val="004E3641"/>
    <w:rsid w:val="004E5674"/>
    <w:rsid w:val="004E56F9"/>
    <w:rsid w:val="004E58F2"/>
    <w:rsid w:val="004E5E04"/>
    <w:rsid w:val="004E765B"/>
    <w:rsid w:val="004E7EFD"/>
    <w:rsid w:val="004F0261"/>
    <w:rsid w:val="004F07D1"/>
    <w:rsid w:val="004F116A"/>
    <w:rsid w:val="004F1DC1"/>
    <w:rsid w:val="004F2D77"/>
    <w:rsid w:val="004F30C0"/>
    <w:rsid w:val="004F32AC"/>
    <w:rsid w:val="004F3764"/>
    <w:rsid w:val="004F3F3A"/>
    <w:rsid w:val="004F42F3"/>
    <w:rsid w:val="004F4673"/>
    <w:rsid w:val="004F752C"/>
    <w:rsid w:val="004F7853"/>
    <w:rsid w:val="00500898"/>
    <w:rsid w:val="00500F78"/>
    <w:rsid w:val="005020F7"/>
    <w:rsid w:val="0050236B"/>
    <w:rsid w:val="00502521"/>
    <w:rsid w:val="0050258C"/>
    <w:rsid w:val="005028EF"/>
    <w:rsid w:val="00504CBA"/>
    <w:rsid w:val="0050532B"/>
    <w:rsid w:val="005079AA"/>
    <w:rsid w:val="005107F9"/>
    <w:rsid w:val="005117DC"/>
    <w:rsid w:val="00512352"/>
    <w:rsid w:val="00512C47"/>
    <w:rsid w:val="005146AF"/>
    <w:rsid w:val="00514A85"/>
    <w:rsid w:val="00516386"/>
    <w:rsid w:val="005169A6"/>
    <w:rsid w:val="00517142"/>
    <w:rsid w:val="005172C1"/>
    <w:rsid w:val="005172D9"/>
    <w:rsid w:val="00520301"/>
    <w:rsid w:val="00520385"/>
    <w:rsid w:val="00520BF3"/>
    <w:rsid w:val="005214E6"/>
    <w:rsid w:val="00522B48"/>
    <w:rsid w:val="00523272"/>
    <w:rsid w:val="00523AF4"/>
    <w:rsid w:val="0052421E"/>
    <w:rsid w:val="005245BE"/>
    <w:rsid w:val="0052493D"/>
    <w:rsid w:val="00524EA7"/>
    <w:rsid w:val="00524ED6"/>
    <w:rsid w:val="0052534F"/>
    <w:rsid w:val="005259C6"/>
    <w:rsid w:val="00527198"/>
    <w:rsid w:val="005302AB"/>
    <w:rsid w:val="005308A4"/>
    <w:rsid w:val="00530ED6"/>
    <w:rsid w:val="005315BD"/>
    <w:rsid w:val="0053196C"/>
    <w:rsid w:val="00531A1F"/>
    <w:rsid w:val="00531B59"/>
    <w:rsid w:val="005333D5"/>
    <w:rsid w:val="0053587E"/>
    <w:rsid w:val="00536AE1"/>
    <w:rsid w:val="00537FC1"/>
    <w:rsid w:val="005401AC"/>
    <w:rsid w:val="00540EBC"/>
    <w:rsid w:val="005414E9"/>
    <w:rsid w:val="005442A2"/>
    <w:rsid w:val="00544F03"/>
    <w:rsid w:val="0054551B"/>
    <w:rsid w:val="00545754"/>
    <w:rsid w:val="005457AF"/>
    <w:rsid w:val="005464DF"/>
    <w:rsid w:val="00547180"/>
    <w:rsid w:val="00547261"/>
    <w:rsid w:val="00547D61"/>
    <w:rsid w:val="005509D0"/>
    <w:rsid w:val="00551A25"/>
    <w:rsid w:val="00552C31"/>
    <w:rsid w:val="00552E66"/>
    <w:rsid w:val="00553803"/>
    <w:rsid w:val="00553F52"/>
    <w:rsid w:val="0055414D"/>
    <w:rsid w:val="0055439B"/>
    <w:rsid w:val="00554BF9"/>
    <w:rsid w:val="005557BE"/>
    <w:rsid w:val="00555A88"/>
    <w:rsid w:val="00555F37"/>
    <w:rsid w:val="00556676"/>
    <w:rsid w:val="00556868"/>
    <w:rsid w:val="00557620"/>
    <w:rsid w:val="00557BC1"/>
    <w:rsid w:val="00557C32"/>
    <w:rsid w:val="00560886"/>
    <w:rsid w:val="005625E0"/>
    <w:rsid w:val="00562FFF"/>
    <w:rsid w:val="005654E1"/>
    <w:rsid w:val="00565827"/>
    <w:rsid w:val="00565B5C"/>
    <w:rsid w:val="0056601F"/>
    <w:rsid w:val="0056669A"/>
    <w:rsid w:val="00566FAF"/>
    <w:rsid w:val="00567A4E"/>
    <w:rsid w:val="0057260B"/>
    <w:rsid w:val="00573C5F"/>
    <w:rsid w:val="0057474B"/>
    <w:rsid w:val="00574E01"/>
    <w:rsid w:val="00574FA3"/>
    <w:rsid w:val="00575165"/>
    <w:rsid w:val="005757A4"/>
    <w:rsid w:val="005761D2"/>
    <w:rsid w:val="0057623B"/>
    <w:rsid w:val="005770BE"/>
    <w:rsid w:val="00577689"/>
    <w:rsid w:val="00577699"/>
    <w:rsid w:val="005778C1"/>
    <w:rsid w:val="005801A3"/>
    <w:rsid w:val="0058319A"/>
    <w:rsid w:val="00584876"/>
    <w:rsid w:val="00586368"/>
    <w:rsid w:val="00587855"/>
    <w:rsid w:val="00587978"/>
    <w:rsid w:val="00590158"/>
    <w:rsid w:val="0059021A"/>
    <w:rsid w:val="005905B5"/>
    <w:rsid w:val="005907E8"/>
    <w:rsid w:val="00591324"/>
    <w:rsid w:val="00592888"/>
    <w:rsid w:val="00593320"/>
    <w:rsid w:val="00594B93"/>
    <w:rsid w:val="00596EF6"/>
    <w:rsid w:val="00597035"/>
    <w:rsid w:val="005971DE"/>
    <w:rsid w:val="00597298"/>
    <w:rsid w:val="00597C85"/>
    <w:rsid w:val="005A0879"/>
    <w:rsid w:val="005A0CD7"/>
    <w:rsid w:val="005A0DA6"/>
    <w:rsid w:val="005A1ED2"/>
    <w:rsid w:val="005A2029"/>
    <w:rsid w:val="005A2882"/>
    <w:rsid w:val="005A3454"/>
    <w:rsid w:val="005A4041"/>
    <w:rsid w:val="005A5093"/>
    <w:rsid w:val="005A5A69"/>
    <w:rsid w:val="005A687E"/>
    <w:rsid w:val="005A7CDA"/>
    <w:rsid w:val="005B1011"/>
    <w:rsid w:val="005B13AF"/>
    <w:rsid w:val="005B1BFB"/>
    <w:rsid w:val="005B1E9D"/>
    <w:rsid w:val="005B2EFB"/>
    <w:rsid w:val="005B3ED1"/>
    <w:rsid w:val="005B4D06"/>
    <w:rsid w:val="005B4ED6"/>
    <w:rsid w:val="005B5582"/>
    <w:rsid w:val="005B6C56"/>
    <w:rsid w:val="005B78EC"/>
    <w:rsid w:val="005B7ACE"/>
    <w:rsid w:val="005C0EA0"/>
    <w:rsid w:val="005C163D"/>
    <w:rsid w:val="005C1FE2"/>
    <w:rsid w:val="005C2216"/>
    <w:rsid w:val="005C2B83"/>
    <w:rsid w:val="005C4012"/>
    <w:rsid w:val="005C4CED"/>
    <w:rsid w:val="005C5AB3"/>
    <w:rsid w:val="005C5B46"/>
    <w:rsid w:val="005C672D"/>
    <w:rsid w:val="005C692E"/>
    <w:rsid w:val="005C6E2F"/>
    <w:rsid w:val="005C77EE"/>
    <w:rsid w:val="005C78E8"/>
    <w:rsid w:val="005C7D85"/>
    <w:rsid w:val="005C7F6B"/>
    <w:rsid w:val="005D04DD"/>
    <w:rsid w:val="005D0CB5"/>
    <w:rsid w:val="005D1AE9"/>
    <w:rsid w:val="005D30A1"/>
    <w:rsid w:val="005D39E2"/>
    <w:rsid w:val="005D3FF3"/>
    <w:rsid w:val="005D40B3"/>
    <w:rsid w:val="005D41EA"/>
    <w:rsid w:val="005D4836"/>
    <w:rsid w:val="005D5ADB"/>
    <w:rsid w:val="005D62CD"/>
    <w:rsid w:val="005D6EE1"/>
    <w:rsid w:val="005D703B"/>
    <w:rsid w:val="005D7914"/>
    <w:rsid w:val="005E01E7"/>
    <w:rsid w:val="005E061F"/>
    <w:rsid w:val="005E0B6F"/>
    <w:rsid w:val="005E1C13"/>
    <w:rsid w:val="005E1F80"/>
    <w:rsid w:val="005E2195"/>
    <w:rsid w:val="005E258E"/>
    <w:rsid w:val="005E39F1"/>
    <w:rsid w:val="005E4D34"/>
    <w:rsid w:val="005E5FC2"/>
    <w:rsid w:val="005E6ABE"/>
    <w:rsid w:val="005E6BA6"/>
    <w:rsid w:val="005E6C16"/>
    <w:rsid w:val="005E75D6"/>
    <w:rsid w:val="005E7C5A"/>
    <w:rsid w:val="005E7C89"/>
    <w:rsid w:val="005F0383"/>
    <w:rsid w:val="005F08B2"/>
    <w:rsid w:val="005F0BE8"/>
    <w:rsid w:val="005F0CC3"/>
    <w:rsid w:val="005F1D44"/>
    <w:rsid w:val="005F2152"/>
    <w:rsid w:val="005F25AC"/>
    <w:rsid w:val="005F3B8E"/>
    <w:rsid w:val="005F66FE"/>
    <w:rsid w:val="005F6B67"/>
    <w:rsid w:val="005F6E6C"/>
    <w:rsid w:val="005F6F09"/>
    <w:rsid w:val="005F7C21"/>
    <w:rsid w:val="006001CA"/>
    <w:rsid w:val="006013DA"/>
    <w:rsid w:val="00601B9B"/>
    <w:rsid w:val="00602CE8"/>
    <w:rsid w:val="006033C9"/>
    <w:rsid w:val="00603BFF"/>
    <w:rsid w:val="006050ED"/>
    <w:rsid w:val="00606001"/>
    <w:rsid w:val="006077FA"/>
    <w:rsid w:val="0061150E"/>
    <w:rsid w:val="00611D80"/>
    <w:rsid w:val="006130E0"/>
    <w:rsid w:val="00613A07"/>
    <w:rsid w:val="00614AF1"/>
    <w:rsid w:val="006155AB"/>
    <w:rsid w:val="006159B9"/>
    <w:rsid w:val="00616177"/>
    <w:rsid w:val="00616502"/>
    <w:rsid w:val="00616B98"/>
    <w:rsid w:val="0061727C"/>
    <w:rsid w:val="006175A4"/>
    <w:rsid w:val="00617941"/>
    <w:rsid w:val="00617E95"/>
    <w:rsid w:val="00620299"/>
    <w:rsid w:val="006209F7"/>
    <w:rsid w:val="0062175A"/>
    <w:rsid w:val="00621B82"/>
    <w:rsid w:val="00621BC5"/>
    <w:rsid w:val="006237F3"/>
    <w:rsid w:val="006239E1"/>
    <w:rsid w:val="00623F9F"/>
    <w:rsid w:val="006246A9"/>
    <w:rsid w:val="00625D4F"/>
    <w:rsid w:val="00626E7A"/>
    <w:rsid w:val="00627D9A"/>
    <w:rsid w:val="00630B89"/>
    <w:rsid w:val="00630DBA"/>
    <w:rsid w:val="006312B0"/>
    <w:rsid w:val="00632DE8"/>
    <w:rsid w:val="006351B6"/>
    <w:rsid w:val="006354F3"/>
    <w:rsid w:val="00635662"/>
    <w:rsid w:val="00635706"/>
    <w:rsid w:val="00635A65"/>
    <w:rsid w:val="00635B0C"/>
    <w:rsid w:val="00636A67"/>
    <w:rsid w:val="00640886"/>
    <w:rsid w:val="006408E2"/>
    <w:rsid w:val="006434C0"/>
    <w:rsid w:val="00643914"/>
    <w:rsid w:val="0064422E"/>
    <w:rsid w:val="006447A4"/>
    <w:rsid w:val="00644812"/>
    <w:rsid w:val="00644BDC"/>
    <w:rsid w:val="00645782"/>
    <w:rsid w:val="00645A8D"/>
    <w:rsid w:val="00645B1D"/>
    <w:rsid w:val="00646303"/>
    <w:rsid w:val="00646E8E"/>
    <w:rsid w:val="00646EC1"/>
    <w:rsid w:val="00651912"/>
    <w:rsid w:val="00653322"/>
    <w:rsid w:val="00653AE7"/>
    <w:rsid w:val="00655405"/>
    <w:rsid w:val="00656FB1"/>
    <w:rsid w:val="00661701"/>
    <w:rsid w:val="00661C05"/>
    <w:rsid w:val="006630F6"/>
    <w:rsid w:val="00663491"/>
    <w:rsid w:val="0066721C"/>
    <w:rsid w:val="00667C8D"/>
    <w:rsid w:val="00671112"/>
    <w:rsid w:val="00671D89"/>
    <w:rsid w:val="00671DC9"/>
    <w:rsid w:val="0067397E"/>
    <w:rsid w:val="00673A3C"/>
    <w:rsid w:val="00673D41"/>
    <w:rsid w:val="0067686F"/>
    <w:rsid w:val="00677640"/>
    <w:rsid w:val="006776D4"/>
    <w:rsid w:val="0067792E"/>
    <w:rsid w:val="006814F7"/>
    <w:rsid w:val="00681621"/>
    <w:rsid w:val="00681A60"/>
    <w:rsid w:val="0068227E"/>
    <w:rsid w:val="006824F2"/>
    <w:rsid w:val="0068339B"/>
    <w:rsid w:val="006838B6"/>
    <w:rsid w:val="0068425D"/>
    <w:rsid w:val="00684521"/>
    <w:rsid w:val="006845E4"/>
    <w:rsid w:val="0068664C"/>
    <w:rsid w:val="00687BCF"/>
    <w:rsid w:val="00690297"/>
    <w:rsid w:val="006907DC"/>
    <w:rsid w:val="00690D0E"/>
    <w:rsid w:val="0069147C"/>
    <w:rsid w:val="006915A5"/>
    <w:rsid w:val="0069180A"/>
    <w:rsid w:val="0069252A"/>
    <w:rsid w:val="006931DD"/>
    <w:rsid w:val="006932E7"/>
    <w:rsid w:val="0069376F"/>
    <w:rsid w:val="00693AC1"/>
    <w:rsid w:val="00694340"/>
    <w:rsid w:val="00694AD3"/>
    <w:rsid w:val="006957CC"/>
    <w:rsid w:val="00695FDF"/>
    <w:rsid w:val="00696653"/>
    <w:rsid w:val="00696AAF"/>
    <w:rsid w:val="006973EF"/>
    <w:rsid w:val="00697A5C"/>
    <w:rsid w:val="006A12A8"/>
    <w:rsid w:val="006A1A2D"/>
    <w:rsid w:val="006A3B0E"/>
    <w:rsid w:val="006A3D61"/>
    <w:rsid w:val="006A3E89"/>
    <w:rsid w:val="006A4124"/>
    <w:rsid w:val="006A487D"/>
    <w:rsid w:val="006A4D61"/>
    <w:rsid w:val="006A6929"/>
    <w:rsid w:val="006A735F"/>
    <w:rsid w:val="006A7DB0"/>
    <w:rsid w:val="006B0299"/>
    <w:rsid w:val="006B14DA"/>
    <w:rsid w:val="006B181B"/>
    <w:rsid w:val="006B1B18"/>
    <w:rsid w:val="006B1B1D"/>
    <w:rsid w:val="006B2DFA"/>
    <w:rsid w:val="006B3203"/>
    <w:rsid w:val="006B47BB"/>
    <w:rsid w:val="006B4FB3"/>
    <w:rsid w:val="006B5597"/>
    <w:rsid w:val="006B619D"/>
    <w:rsid w:val="006B6BAA"/>
    <w:rsid w:val="006B75F3"/>
    <w:rsid w:val="006B79DC"/>
    <w:rsid w:val="006B7C04"/>
    <w:rsid w:val="006C02F9"/>
    <w:rsid w:val="006C0574"/>
    <w:rsid w:val="006C0CD2"/>
    <w:rsid w:val="006C0E6A"/>
    <w:rsid w:val="006C0FD6"/>
    <w:rsid w:val="006C1242"/>
    <w:rsid w:val="006C17AC"/>
    <w:rsid w:val="006C21D2"/>
    <w:rsid w:val="006C25D3"/>
    <w:rsid w:val="006C27FD"/>
    <w:rsid w:val="006C2A2C"/>
    <w:rsid w:val="006C3DCD"/>
    <w:rsid w:val="006C5515"/>
    <w:rsid w:val="006C64A6"/>
    <w:rsid w:val="006C69E5"/>
    <w:rsid w:val="006C6B02"/>
    <w:rsid w:val="006C6D89"/>
    <w:rsid w:val="006D04AF"/>
    <w:rsid w:val="006D1005"/>
    <w:rsid w:val="006D272D"/>
    <w:rsid w:val="006D2C67"/>
    <w:rsid w:val="006D475E"/>
    <w:rsid w:val="006D5053"/>
    <w:rsid w:val="006D508D"/>
    <w:rsid w:val="006D6BBC"/>
    <w:rsid w:val="006D6E33"/>
    <w:rsid w:val="006D6FCF"/>
    <w:rsid w:val="006E0A8C"/>
    <w:rsid w:val="006E112F"/>
    <w:rsid w:val="006E11D3"/>
    <w:rsid w:val="006E123D"/>
    <w:rsid w:val="006E1D03"/>
    <w:rsid w:val="006E1F07"/>
    <w:rsid w:val="006E2B62"/>
    <w:rsid w:val="006E2FB3"/>
    <w:rsid w:val="006E3663"/>
    <w:rsid w:val="006E3AA5"/>
    <w:rsid w:val="006E3CCD"/>
    <w:rsid w:val="006E44A9"/>
    <w:rsid w:val="006E4985"/>
    <w:rsid w:val="006E4D1D"/>
    <w:rsid w:val="006E622C"/>
    <w:rsid w:val="006E7401"/>
    <w:rsid w:val="006F0D4E"/>
    <w:rsid w:val="006F1707"/>
    <w:rsid w:val="006F2BB9"/>
    <w:rsid w:val="006F3954"/>
    <w:rsid w:val="006F4227"/>
    <w:rsid w:val="006F461C"/>
    <w:rsid w:val="006F4F58"/>
    <w:rsid w:val="006F57FE"/>
    <w:rsid w:val="006F58E8"/>
    <w:rsid w:val="006F6051"/>
    <w:rsid w:val="006F6B0A"/>
    <w:rsid w:val="006F6D35"/>
    <w:rsid w:val="006F7ADF"/>
    <w:rsid w:val="007003A2"/>
    <w:rsid w:val="00700F80"/>
    <w:rsid w:val="007019C6"/>
    <w:rsid w:val="00703961"/>
    <w:rsid w:val="00704663"/>
    <w:rsid w:val="007061B7"/>
    <w:rsid w:val="0070651F"/>
    <w:rsid w:val="00706B44"/>
    <w:rsid w:val="00706FEF"/>
    <w:rsid w:val="0070706B"/>
    <w:rsid w:val="00710A0C"/>
    <w:rsid w:val="007113E6"/>
    <w:rsid w:val="00711CB3"/>
    <w:rsid w:val="0071230F"/>
    <w:rsid w:val="00712A30"/>
    <w:rsid w:val="0071493D"/>
    <w:rsid w:val="007151D4"/>
    <w:rsid w:val="007151EC"/>
    <w:rsid w:val="007172B0"/>
    <w:rsid w:val="007177CA"/>
    <w:rsid w:val="007178BA"/>
    <w:rsid w:val="00720BEE"/>
    <w:rsid w:val="00720F94"/>
    <w:rsid w:val="007226C1"/>
    <w:rsid w:val="00723476"/>
    <w:rsid w:val="00723CD2"/>
    <w:rsid w:val="00723EF9"/>
    <w:rsid w:val="00723F6F"/>
    <w:rsid w:val="00725A2C"/>
    <w:rsid w:val="00725B4F"/>
    <w:rsid w:val="00727541"/>
    <w:rsid w:val="00727915"/>
    <w:rsid w:val="007305B8"/>
    <w:rsid w:val="00730FB7"/>
    <w:rsid w:val="007314BA"/>
    <w:rsid w:val="007315F1"/>
    <w:rsid w:val="007351C1"/>
    <w:rsid w:val="00736DD4"/>
    <w:rsid w:val="00737074"/>
    <w:rsid w:val="007372D3"/>
    <w:rsid w:val="007378E3"/>
    <w:rsid w:val="00740541"/>
    <w:rsid w:val="007406A8"/>
    <w:rsid w:val="00740AB1"/>
    <w:rsid w:val="00741BCB"/>
    <w:rsid w:val="00742C86"/>
    <w:rsid w:val="0074318B"/>
    <w:rsid w:val="00743244"/>
    <w:rsid w:val="007434A1"/>
    <w:rsid w:val="007438BF"/>
    <w:rsid w:val="00743D19"/>
    <w:rsid w:val="00744A50"/>
    <w:rsid w:val="0074631B"/>
    <w:rsid w:val="0075230E"/>
    <w:rsid w:val="00752393"/>
    <w:rsid w:val="007526D3"/>
    <w:rsid w:val="00752F35"/>
    <w:rsid w:val="0075301D"/>
    <w:rsid w:val="00753722"/>
    <w:rsid w:val="0075463C"/>
    <w:rsid w:val="00755998"/>
    <w:rsid w:val="00755A33"/>
    <w:rsid w:val="00756223"/>
    <w:rsid w:val="00756685"/>
    <w:rsid w:val="00756DC9"/>
    <w:rsid w:val="0075706E"/>
    <w:rsid w:val="007576DD"/>
    <w:rsid w:val="00760012"/>
    <w:rsid w:val="00760259"/>
    <w:rsid w:val="00762A6A"/>
    <w:rsid w:val="00763784"/>
    <w:rsid w:val="00764CBB"/>
    <w:rsid w:val="00765AC5"/>
    <w:rsid w:val="00765CC8"/>
    <w:rsid w:val="00765F59"/>
    <w:rsid w:val="0076773B"/>
    <w:rsid w:val="007677DF"/>
    <w:rsid w:val="00770450"/>
    <w:rsid w:val="00770716"/>
    <w:rsid w:val="00771764"/>
    <w:rsid w:val="00771AC7"/>
    <w:rsid w:val="00775134"/>
    <w:rsid w:val="00777504"/>
    <w:rsid w:val="00780DB3"/>
    <w:rsid w:val="0078189D"/>
    <w:rsid w:val="00781CAA"/>
    <w:rsid w:val="007825DD"/>
    <w:rsid w:val="00782644"/>
    <w:rsid w:val="007833F8"/>
    <w:rsid w:val="00784E12"/>
    <w:rsid w:val="007855B7"/>
    <w:rsid w:val="00785BC0"/>
    <w:rsid w:val="00785DE9"/>
    <w:rsid w:val="00785E86"/>
    <w:rsid w:val="0078602A"/>
    <w:rsid w:val="00786C5E"/>
    <w:rsid w:val="00787867"/>
    <w:rsid w:val="00787F16"/>
    <w:rsid w:val="00791A25"/>
    <w:rsid w:val="00791A76"/>
    <w:rsid w:val="0079229B"/>
    <w:rsid w:val="00793D70"/>
    <w:rsid w:val="00793FBB"/>
    <w:rsid w:val="0079456C"/>
    <w:rsid w:val="007949B3"/>
    <w:rsid w:val="00794E8B"/>
    <w:rsid w:val="00796145"/>
    <w:rsid w:val="007961D5"/>
    <w:rsid w:val="00796D77"/>
    <w:rsid w:val="00796F19"/>
    <w:rsid w:val="0079784B"/>
    <w:rsid w:val="007979CB"/>
    <w:rsid w:val="00797A32"/>
    <w:rsid w:val="007A0745"/>
    <w:rsid w:val="007A0D88"/>
    <w:rsid w:val="007A0FAA"/>
    <w:rsid w:val="007A2C4D"/>
    <w:rsid w:val="007A4576"/>
    <w:rsid w:val="007A5F79"/>
    <w:rsid w:val="007A671E"/>
    <w:rsid w:val="007A69FB"/>
    <w:rsid w:val="007A6FD6"/>
    <w:rsid w:val="007A75ED"/>
    <w:rsid w:val="007A7B56"/>
    <w:rsid w:val="007B07C8"/>
    <w:rsid w:val="007B0901"/>
    <w:rsid w:val="007B14FD"/>
    <w:rsid w:val="007B19CC"/>
    <w:rsid w:val="007B1B97"/>
    <w:rsid w:val="007B3027"/>
    <w:rsid w:val="007B47A2"/>
    <w:rsid w:val="007B4958"/>
    <w:rsid w:val="007B5CA6"/>
    <w:rsid w:val="007B6A7B"/>
    <w:rsid w:val="007B6E8D"/>
    <w:rsid w:val="007B7261"/>
    <w:rsid w:val="007B789B"/>
    <w:rsid w:val="007B7D55"/>
    <w:rsid w:val="007B7F04"/>
    <w:rsid w:val="007C0BA1"/>
    <w:rsid w:val="007C10A6"/>
    <w:rsid w:val="007C1E5F"/>
    <w:rsid w:val="007C3527"/>
    <w:rsid w:val="007C361D"/>
    <w:rsid w:val="007C3D5F"/>
    <w:rsid w:val="007C40DA"/>
    <w:rsid w:val="007C4655"/>
    <w:rsid w:val="007C55EF"/>
    <w:rsid w:val="007C5950"/>
    <w:rsid w:val="007C5A86"/>
    <w:rsid w:val="007C6BF8"/>
    <w:rsid w:val="007C6D70"/>
    <w:rsid w:val="007C7161"/>
    <w:rsid w:val="007C72C1"/>
    <w:rsid w:val="007C7ED7"/>
    <w:rsid w:val="007C7FC7"/>
    <w:rsid w:val="007D10BD"/>
    <w:rsid w:val="007D225A"/>
    <w:rsid w:val="007D236C"/>
    <w:rsid w:val="007D36D5"/>
    <w:rsid w:val="007D3B43"/>
    <w:rsid w:val="007D47C9"/>
    <w:rsid w:val="007D6262"/>
    <w:rsid w:val="007D6D24"/>
    <w:rsid w:val="007D73D4"/>
    <w:rsid w:val="007D76BB"/>
    <w:rsid w:val="007D778A"/>
    <w:rsid w:val="007E0C0D"/>
    <w:rsid w:val="007E11A0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8A6"/>
    <w:rsid w:val="007F2C9E"/>
    <w:rsid w:val="007F2D40"/>
    <w:rsid w:val="007F3B19"/>
    <w:rsid w:val="007F4509"/>
    <w:rsid w:val="007F5F30"/>
    <w:rsid w:val="007F77AF"/>
    <w:rsid w:val="007F7D26"/>
    <w:rsid w:val="00800CA4"/>
    <w:rsid w:val="00801D32"/>
    <w:rsid w:val="008027C0"/>
    <w:rsid w:val="00803585"/>
    <w:rsid w:val="00803CF9"/>
    <w:rsid w:val="00804948"/>
    <w:rsid w:val="00805A8C"/>
    <w:rsid w:val="00806A9D"/>
    <w:rsid w:val="00807459"/>
    <w:rsid w:val="008123E3"/>
    <w:rsid w:val="008144D2"/>
    <w:rsid w:val="00814628"/>
    <w:rsid w:val="008158E1"/>
    <w:rsid w:val="00815B6A"/>
    <w:rsid w:val="00815F4E"/>
    <w:rsid w:val="00816790"/>
    <w:rsid w:val="00817331"/>
    <w:rsid w:val="008176F0"/>
    <w:rsid w:val="00817908"/>
    <w:rsid w:val="00817FF3"/>
    <w:rsid w:val="008212C0"/>
    <w:rsid w:val="00821C2D"/>
    <w:rsid w:val="00821E09"/>
    <w:rsid w:val="00821EAB"/>
    <w:rsid w:val="00821EC8"/>
    <w:rsid w:val="0082225E"/>
    <w:rsid w:val="00822875"/>
    <w:rsid w:val="008230FE"/>
    <w:rsid w:val="00823152"/>
    <w:rsid w:val="0082697E"/>
    <w:rsid w:val="008275C8"/>
    <w:rsid w:val="008275E5"/>
    <w:rsid w:val="008279AC"/>
    <w:rsid w:val="0083028F"/>
    <w:rsid w:val="0083084C"/>
    <w:rsid w:val="008308D1"/>
    <w:rsid w:val="00830DE6"/>
    <w:rsid w:val="00831284"/>
    <w:rsid w:val="0083346C"/>
    <w:rsid w:val="008336F4"/>
    <w:rsid w:val="00833A5F"/>
    <w:rsid w:val="00833E38"/>
    <w:rsid w:val="00834940"/>
    <w:rsid w:val="00835B1C"/>
    <w:rsid w:val="00836559"/>
    <w:rsid w:val="008369EC"/>
    <w:rsid w:val="0084008F"/>
    <w:rsid w:val="008425AA"/>
    <w:rsid w:val="00843DB5"/>
    <w:rsid w:val="00844B42"/>
    <w:rsid w:val="0084544A"/>
    <w:rsid w:val="0084656B"/>
    <w:rsid w:val="00846BAF"/>
    <w:rsid w:val="00847238"/>
    <w:rsid w:val="0084736F"/>
    <w:rsid w:val="0084771E"/>
    <w:rsid w:val="00847EE4"/>
    <w:rsid w:val="0085017A"/>
    <w:rsid w:val="008517B0"/>
    <w:rsid w:val="0085257C"/>
    <w:rsid w:val="008529CD"/>
    <w:rsid w:val="00852D57"/>
    <w:rsid w:val="0085366A"/>
    <w:rsid w:val="008537DE"/>
    <w:rsid w:val="0085416F"/>
    <w:rsid w:val="008546B6"/>
    <w:rsid w:val="008555FA"/>
    <w:rsid w:val="0085593E"/>
    <w:rsid w:val="00857A09"/>
    <w:rsid w:val="00860275"/>
    <w:rsid w:val="00860706"/>
    <w:rsid w:val="0086103A"/>
    <w:rsid w:val="0086137D"/>
    <w:rsid w:val="00861467"/>
    <w:rsid w:val="00861EE0"/>
    <w:rsid w:val="00862335"/>
    <w:rsid w:val="00862A5C"/>
    <w:rsid w:val="00862E90"/>
    <w:rsid w:val="00863B4D"/>
    <w:rsid w:val="00864377"/>
    <w:rsid w:val="008659BA"/>
    <w:rsid w:val="00867CB0"/>
    <w:rsid w:val="00870E51"/>
    <w:rsid w:val="00870F16"/>
    <w:rsid w:val="00872A99"/>
    <w:rsid w:val="008732BF"/>
    <w:rsid w:val="008733E8"/>
    <w:rsid w:val="0087390E"/>
    <w:rsid w:val="00873E53"/>
    <w:rsid w:val="008763F5"/>
    <w:rsid w:val="00880F11"/>
    <w:rsid w:val="00881366"/>
    <w:rsid w:val="00881B5F"/>
    <w:rsid w:val="00882149"/>
    <w:rsid w:val="008845B6"/>
    <w:rsid w:val="008849EE"/>
    <w:rsid w:val="0088502C"/>
    <w:rsid w:val="008850AA"/>
    <w:rsid w:val="0088570F"/>
    <w:rsid w:val="008859DB"/>
    <w:rsid w:val="00886BC1"/>
    <w:rsid w:val="0088770D"/>
    <w:rsid w:val="00887BD2"/>
    <w:rsid w:val="00890099"/>
    <w:rsid w:val="008908C5"/>
    <w:rsid w:val="008910D5"/>
    <w:rsid w:val="00891B87"/>
    <w:rsid w:val="008921E6"/>
    <w:rsid w:val="00892454"/>
    <w:rsid w:val="00892732"/>
    <w:rsid w:val="008935B3"/>
    <w:rsid w:val="00893E56"/>
    <w:rsid w:val="00894279"/>
    <w:rsid w:val="00894567"/>
    <w:rsid w:val="008952B3"/>
    <w:rsid w:val="0089571B"/>
    <w:rsid w:val="00895FD0"/>
    <w:rsid w:val="008962C5"/>
    <w:rsid w:val="00896349"/>
    <w:rsid w:val="008A111B"/>
    <w:rsid w:val="008A1EC3"/>
    <w:rsid w:val="008A3D6E"/>
    <w:rsid w:val="008A5A1F"/>
    <w:rsid w:val="008A5E70"/>
    <w:rsid w:val="008A6668"/>
    <w:rsid w:val="008A7C4A"/>
    <w:rsid w:val="008A7FB2"/>
    <w:rsid w:val="008B00F9"/>
    <w:rsid w:val="008B1975"/>
    <w:rsid w:val="008B1CA5"/>
    <w:rsid w:val="008B1DC8"/>
    <w:rsid w:val="008B2345"/>
    <w:rsid w:val="008B46AD"/>
    <w:rsid w:val="008B5BEF"/>
    <w:rsid w:val="008B5D2A"/>
    <w:rsid w:val="008B7277"/>
    <w:rsid w:val="008B7E48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7AC"/>
    <w:rsid w:val="008C5A71"/>
    <w:rsid w:val="008C5A79"/>
    <w:rsid w:val="008C5F1B"/>
    <w:rsid w:val="008C7127"/>
    <w:rsid w:val="008C76BA"/>
    <w:rsid w:val="008C7AFB"/>
    <w:rsid w:val="008C7BF3"/>
    <w:rsid w:val="008C7F79"/>
    <w:rsid w:val="008D0030"/>
    <w:rsid w:val="008D0684"/>
    <w:rsid w:val="008D09A8"/>
    <w:rsid w:val="008D0C2F"/>
    <w:rsid w:val="008D0E51"/>
    <w:rsid w:val="008D12DC"/>
    <w:rsid w:val="008D13E5"/>
    <w:rsid w:val="008D1B49"/>
    <w:rsid w:val="008D2501"/>
    <w:rsid w:val="008D2C3D"/>
    <w:rsid w:val="008D3544"/>
    <w:rsid w:val="008D3A97"/>
    <w:rsid w:val="008D3E9E"/>
    <w:rsid w:val="008D4A60"/>
    <w:rsid w:val="008D4C7A"/>
    <w:rsid w:val="008D5723"/>
    <w:rsid w:val="008D59D7"/>
    <w:rsid w:val="008D7333"/>
    <w:rsid w:val="008D74B8"/>
    <w:rsid w:val="008D7528"/>
    <w:rsid w:val="008D7EA7"/>
    <w:rsid w:val="008E0101"/>
    <w:rsid w:val="008E0A71"/>
    <w:rsid w:val="008E156F"/>
    <w:rsid w:val="008E25BA"/>
    <w:rsid w:val="008E2E58"/>
    <w:rsid w:val="008E3004"/>
    <w:rsid w:val="008E33B5"/>
    <w:rsid w:val="008E3D38"/>
    <w:rsid w:val="008E3F92"/>
    <w:rsid w:val="008E41D1"/>
    <w:rsid w:val="008E49DD"/>
    <w:rsid w:val="008E4EBA"/>
    <w:rsid w:val="008E531F"/>
    <w:rsid w:val="008E6654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754"/>
    <w:rsid w:val="008F4AE6"/>
    <w:rsid w:val="008F4FAC"/>
    <w:rsid w:val="008F504C"/>
    <w:rsid w:val="008F647F"/>
    <w:rsid w:val="008F6AD6"/>
    <w:rsid w:val="00903128"/>
    <w:rsid w:val="00903178"/>
    <w:rsid w:val="00904381"/>
    <w:rsid w:val="009045FD"/>
    <w:rsid w:val="00904CA2"/>
    <w:rsid w:val="00905C8A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219E"/>
    <w:rsid w:val="00913093"/>
    <w:rsid w:val="00913CF6"/>
    <w:rsid w:val="00913F7C"/>
    <w:rsid w:val="009145F3"/>
    <w:rsid w:val="00914F70"/>
    <w:rsid w:val="009153F2"/>
    <w:rsid w:val="00915789"/>
    <w:rsid w:val="009158B2"/>
    <w:rsid w:val="009170CA"/>
    <w:rsid w:val="0091757A"/>
    <w:rsid w:val="009177D9"/>
    <w:rsid w:val="00917AEA"/>
    <w:rsid w:val="00917B9B"/>
    <w:rsid w:val="0092070D"/>
    <w:rsid w:val="0092109F"/>
    <w:rsid w:val="009213A9"/>
    <w:rsid w:val="009216D5"/>
    <w:rsid w:val="009227C9"/>
    <w:rsid w:val="00923C51"/>
    <w:rsid w:val="00926D51"/>
    <w:rsid w:val="009271B6"/>
    <w:rsid w:val="00927295"/>
    <w:rsid w:val="00927846"/>
    <w:rsid w:val="009279EF"/>
    <w:rsid w:val="00931257"/>
    <w:rsid w:val="00932780"/>
    <w:rsid w:val="00932CD0"/>
    <w:rsid w:val="00932E8F"/>
    <w:rsid w:val="009338D5"/>
    <w:rsid w:val="00933C99"/>
    <w:rsid w:val="00934E0A"/>
    <w:rsid w:val="00935139"/>
    <w:rsid w:val="00936DB0"/>
    <w:rsid w:val="00937DC7"/>
    <w:rsid w:val="00941699"/>
    <w:rsid w:val="009416ED"/>
    <w:rsid w:val="00941945"/>
    <w:rsid w:val="009422A0"/>
    <w:rsid w:val="009427FE"/>
    <w:rsid w:val="00943288"/>
    <w:rsid w:val="009435E1"/>
    <w:rsid w:val="00943678"/>
    <w:rsid w:val="009438A2"/>
    <w:rsid w:val="009446FD"/>
    <w:rsid w:val="00945472"/>
    <w:rsid w:val="00945A5F"/>
    <w:rsid w:val="0094689C"/>
    <w:rsid w:val="0094703C"/>
    <w:rsid w:val="009474F9"/>
    <w:rsid w:val="00950203"/>
    <w:rsid w:val="0095231E"/>
    <w:rsid w:val="00952379"/>
    <w:rsid w:val="009535EB"/>
    <w:rsid w:val="009545EA"/>
    <w:rsid w:val="00954E03"/>
    <w:rsid w:val="00954F86"/>
    <w:rsid w:val="00955A3E"/>
    <w:rsid w:val="009563B5"/>
    <w:rsid w:val="009567F3"/>
    <w:rsid w:val="00956FD5"/>
    <w:rsid w:val="0096147B"/>
    <w:rsid w:val="0096155B"/>
    <w:rsid w:val="00961B37"/>
    <w:rsid w:val="0096281E"/>
    <w:rsid w:val="00962AC9"/>
    <w:rsid w:val="00962AF0"/>
    <w:rsid w:val="00962B65"/>
    <w:rsid w:val="00962BDB"/>
    <w:rsid w:val="009633E1"/>
    <w:rsid w:val="009657A8"/>
    <w:rsid w:val="00967CF7"/>
    <w:rsid w:val="00970EC0"/>
    <w:rsid w:val="00971287"/>
    <w:rsid w:val="00971F06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7C3"/>
    <w:rsid w:val="00977AE4"/>
    <w:rsid w:val="0098008D"/>
    <w:rsid w:val="00980FB5"/>
    <w:rsid w:val="00981D0C"/>
    <w:rsid w:val="0098241D"/>
    <w:rsid w:val="00982A4B"/>
    <w:rsid w:val="00983BAD"/>
    <w:rsid w:val="0098464D"/>
    <w:rsid w:val="009848F5"/>
    <w:rsid w:val="009849DE"/>
    <w:rsid w:val="00985849"/>
    <w:rsid w:val="009871E9"/>
    <w:rsid w:val="00990273"/>
    <w:rsid w:val="00990553"/>
    <w:rsid w:val="00990AF5"/>
    <w:rsid w:val="00991062"/>
    <w:rsid w:val="00991B84"/>
    <w:rsid w:val="00991EB3"/>
    <w:rsid w:val="00992216"/>
    <w:rsid w:val="00992820"/>
    <w:rsid w:val="00993D79"/>
    <w:rsid w:val="00995033"/>
    <w:rsid w:val="009950A8"/>
    <w:rsid w:val="009956A5"/>
    <w:rsid w:val="00995A88"/>
    <w:rsid w:val="009963A3"/>
    <w:rsid w:val="00996490"/>
    <w:rsid w:val="00997C89"/>
    <w:rsid w:val="00997D0F"/>
    <w:rsid w:val="009A1306"/>
    <w:rsid w:val="009A2194"/>
    <w:rsid w:val="009A2209"/>
    <w:rsid w:val="009A2324"/>
    <w:rsid w:val="009A27DA"/>
    <w:rsid w:val="009A2C3A"/>
    <w:rsid w:val="009A2F34"/>
    <w:rsid w:val="009A32EC"/>
    <w:rsid w:val="009A3820"/>
    <w:rsid w:val="009A3CC0"/>
    <w:rsid w:val="009A55B8"/>
    <w:rsid w:val="009A5B05"/>
    <w:rsid w:val="009A6262"/>
    <w:rsid w:val="009A6D31"/>
    <w:rsid w:val="009A7205"/>
    <w:rsid w:val="009B01FF"/>
    <w:rsid w:val="009B0E98"/>
    <w:rsid w:val="009B3577"/>
    <w:rsid w:val="009B4A18"/>
    <w:rsid w:val="009B4D29"/>
    <w:rsid w:val="009B4E57"/>
    <w:rsid w:val="009B4EDA"/>
    <w:rsid w:val="009B7AC5"/>
    <w:rsid w:val="009B7E7E"/>
    <w:rsid w:val="009C00F5"/>
    <w:rsid w:val="009C0228"/>
    <w:rsid w:val="009C0270"/>
    <w:rsid w:val="009C1092"/>
    <w:rsid w:val="009C22EB"/>
    <w:rsid w:val="009C31E8"/>
    <w:rsid w:val="009C39F5"/>
    <w:rsid w:val="009C3A9B"/>
    <w:rsid w:val="009C3BD2"/>
    <w:rsid w:val="009C3C4E"/>
    <w:rsid w:val="009C47E4"/>
    <w:rsid w:val="009C5CE8"/>
    <w:rsid w:val="009C5DE2"/>
    <w:rsid w:val="009C7B09"/>
    <w:rsid w:val="009C7B1E"/>
    <w:rsid w:val="009D063E"/>
    <w:rsid w:val="009D087E"/>
    <w:rsid w:val="009D0DF9"/>
    <w:rsid w:val="009D2301"/>
    <w:rsid w:val="009D2609"/>
    <w:rsid w:val="009D2F06"/>
    <w:rsid w:val="009D33AA"/>
    <w:rsid w:val="009D46BF"/>
    <w:rsid w:val="009D4C0D"/>
    <w:rsid w:val="009D4D2B"/>
    <w:rsid w:val="009D4FC9"/>
    <w:rsid w:val="009D6E92"/>
    <w:rsid w:val="009D701A"/>
    <w:rsid w:val="009E05B9"/>
    <w:rsid w:val="009E0B9D"/>
    <w:rsid w:val="009E19E4"/>
    <w:rsid w:val="009E1D44"/>
    <w:rsid w:val="009E2AAD"/>
    <w:rsid w:val="009E4018"/>
    <w:rsid w:val="009E4545"/>
    <w:rsid w:val="009E4728"/>
    <w:rsid w:val="009E6061"/>
    <w:rsid w:val="009E6773"/>
    <w:rsid w:val="009E7509"/>
    <w:rsid w:val="009E7A2C"/>
    <w:rsid w:val="009E7A32"/>
    <w:rsid w:val="009F009E"/>
    <w:rsid w:val="009F080A"/>
    <w:rsid w:val="009F0DC3"/>
    <w:rsid w:val="009F14BB"/>
    <w:rsid w:val="009F2BF2"/>
    <w:rsid w:val="009F400E"/>
    <w:rsid w:val="009F421A"/>
    <w:rsid w:val="009F4964"/>
    <w:rsid w:val="009F5085"/>
    <w:rsid w:val="009F541C"/>
    <w:rsid w:val="009F5B87"/>
    <w:rsid w:val="009F609A"/>
    <w:rsid w:val="009F782C"/>
    <w:rsid w:val="009F7874"/>
    <w:rsid w:val="00A004B0"/>
    <w:rsid w:val="00A009D7"/>
    <w:rsid w:val="00A018CF"/>
    <w:rsid w:val="00A0204D"/>
    <w:rsid w:val="00A033D8"/>
    <w:rsid w:val="00A03FB3"/>
    <w:rsid w:val="00A051D3"/>
    <w:rsid w:val="00A06D8D"/>
    <w:rsid w:val="00A1033D"/>
    <w:rsid w:val="00A108AA"/>
    <w:rsid w:val="00A10ACD"/>
    <w:rsid w:val="00A13B03"/>
    <w:rsid w:val="00A147F1"/>
    <w:rsid w:val="00A14F02"/>
    <w:rsid w:val="00A15292"/>
    <w:rsid w:val="00A16F6E"/>
    <w:rsid w:val="00A171E1"/>
    <w:rsid w:val="00A202DF"/>
    <w:rsid w:val="00A205A2"/>
    <w:rsid w:val="00A20BA8"/>
    <w:rsid w:val="00A2197D"/>
    <w:rsid w:val="00A219B8"/>
    <w:rsid w:val="00A23588"/>
    <w:rsid w:val="00A24472"/>
    <w:rsid w:val="00A25830"/>
    <w:rsid w:val="00A261EC"/>
    <w:rsid w:val="00A2766C"/>
    <w:rsid w:val="00A2776A"/>
    <w:rsid w:val="00A30516"/>
    <w:rsid w:val="00A30C83"/>
    <w:rsid w:val="00A317E5"/>
    <w:rsid w:val="00A32004"/>
    <w:rsid w:val="00A32BB7"/>
    <w:rsid w:val="00A32E15"/>
    <w:rsid w:val="00A331A4"/>
    <w:rsid w:val="00A33666"/>
    <w:rsid w:val="00A33A15"/>
    <w:rsid w:val="00A33C5A"/>
    <w:rsid w:val="00A33D5E"/>
    <w:rsid w:val="00A349C4"/>
    <w:rsid w:val="00A3695B"/>
    <w:rsid w:val="00A400F8"/>
    <w:rsid w:val="00A40C82"/>
    <w:rsid w:val="00A41F74"/>
    <w:rsid w:val="00A4212B"/>
    <w:rsid w:val="00A4219C"/>
    <w:rsid w:val="00A42FCC"/>
    <w:rsid w:val="00A43510"/>
    <w:rsid w:val="00A447B0"/>
    <w:rsid w:val="00A44A25"/>
    <w:rsid w:val="00A44ABB"/>
    <w:rsid w:val="00A44DF0"/>
    <w:rsid w:val="00A4500B"/>
    <w:rsid w:val="00A45694"/>
    <w:rsid w:val="00A45F78"/>
    <w:rsid w:val="00A46507"/>
    <w:rsid w:val="00A4709D"/>
    <w:rsid w:val="00A479F7"/>
    <w:rsid w:val="00A50D35"/>
    <w:rsid w:val="00A5264E"/>
    <w:rsid w:val="00A53476"/>
    <w:rsid w:val="00A538EC"/>
    <w:rsid w:val="00A53F1C"/>
    <w:rsid w:val="00A554E6"/>
    <w:rsid w:val="00A564CB"/>
    <w:rsid w:val="00A570CF"/>
    <w:rsid w:val="00A573D2"/>
    <w:rsid w:val="00A574E4"/>
    <w:rsid w:val="00A57517"/>
    <w:rsid w:val="00A57AA6"/>
    <w:rsid w:val="00A60357"/>
    <w:rsid w:val="00A607DE"/>
    <w:rsid w:val="00A60A65"/>
    <w:rsid w:val="00A615D0"/>
    <w:rsid w:val="00A61C37"/>
    <w:rsid w:val="00A62688"/>
    <w:rsid w:val="00A64114"/>
    <w:rsid w:val="00A64742"/>
    <w:rsid w:val="00A66D91"/>
    <w:rsid w:val="00A6771D"/>
    <w:rsid w:val="00A67C3C"/>
    <w:rsid w:val="00A70813"/>
    <w:rsid w:val="00A7134D"/>
    <w:rsid w:val="00A71CD3"/>
    <w:rsid w:val="00A72603"/>
    <w:rsid w:val="00A73A7B"/>
    <w:rsid w:val="00A73CA7"/>
    <w:rsid w:val="00A74172"/>
    <w:rsid w:val="00A74832"/>
    <w:rsid w:val="00A757E4"/>
    <w:rsid w:val="00A76190"/>
    <w:rsid w:val="00A762DC"/>
    <w:rsid w:val="00A77989"/>
    <w:rsid w:val="00A77A8C"/>
    <w:rsid w:val="00A77EEC"/>
    <w:rsid w:val="00A800A0"/>
    <w:rsid w:val="00A8025B"/>
    <w:rsid w:val="00A805F6"/>
    <w:rsid w:val="00A8084A"/>
    <w:rsid w:val="00A80E63"/>
    <w:rsid w:val="00A814C4"/>
    <w:rsid w:val="00A8249B"/>
    <w:rsid w:val="00A8253C"/>
    <w:rsid w:val="00A82594"/>
    <w:rsid w:val="00A82730"/>
    <w:rsid w:val="00A82CF7"/>
    <w:rsid w:val="00A8383F"/>
    <w:rsid w:val="00A83CC8"/>
    <w:rsid w:val="00A85939"/>
    <w:rsid w:val="00A85BC3"/>
    <w:rsid w:val="00A85CC1"/>
    <w:rsid w:val="00A85E16"/>
    <w:rsid w:val="00A868FC"/>
    <w:rsid w:val="00A92AC1"/>
    <w:rsid w:val="00A942F7"/>
    <w:rsid w:val="00A9457F"/>
    <w:rsid w:val="00A95BB2"/>
    <w:rsid w:val="00A9688C"/>
    <w:rsid w:val="00A97E19"/>
    <w:rsid w:val="00A97E26"/>
    <w:rsid w:val="00A97E85"/>
    <w:rsid w:val="00AA002C"/>
    <w:rsid w:val="00AA0847"/>
    <w:rsid w:val="00AA09A5"/>
    <w:rsid w:val="00AA0A90"/>
    <w:rsid w:val="00AA171F"/>
    <w:rsid w:val="00AA26CD"/>
    <w:rsid w:val="00AA3C0E"/>
    <w:rsid w:val="00AA4536"/>
    <w:rsid w:val="00AA5150"/>
    <w:rsid w:val="00AA579F"/>
    <w:rsid w:val="00AA6DF6"/>
    <w:rsid w:val="00AA6FBF"/>
    <w:rsid w:val="00AA75DD"/>
    <w:rsid w:val="00AB1618"/>
    <w:rsid w:val="00AB2C64"/>
    <w:rsid w:val="00AB3AC9"/>
    <w:rsid w:val="00AB51FB"/>
    <w:rsid w:val="00AB5C74"/>
    <w:rsid w:val="00AB76A3"/>
    <w:rsid w:val="00AC06DA"/>
    <w:rsid w:val="00AC070F"/>
    <w:rsid w:val="00AC09AC"/>
    <w:rsid w:val="00AC1F2A"/>
    <w:rsid w:val="00AC4DC2"/>
    <w:rsid w:val="00AC4EC3"/>
    <w:rsid w:val="00AC5529"/>
    <w:rsid w:val="00AC6142"/>
    <w:rsid w:val="00AC621A"/>
    <w:rsid w:val="00AC6992"/>
    <w:rsid w:val="00AC6D29"/>
    <w:rsid w:val="00AC7FAE"/>
    <w:rsid w:val="00AD0227"/>
    <w:rsid w:val="00AD1769"/>
    <w:rsid w:val="00AD2FB1"/>
    <w:rsid w:val="00AD30DF"/>
    <w:rsid w:val="00AD3431"/>
    <w:rsid w:val="00AD3DF7"/>
    <w:rsid w:val="00AD589C"/>
    <w:rsid w:val="00AD5CB9"/>
    <w:rsid w:val="00AD5DF6"/>
    <w:rsid w:val="00AD5DFC"/>
    <w:rsid w:val="00AD5F00"/>
    <w:rsid w:val="00AD5FCB"/>
    <w:rsid w:val="00AD63ED"/>
    <w:rsid w:val="00AD6925"/>
    <w:rsid w:val="00AD6BB0"/>
    <w:rsid w:val="00AD7AA5"/>
    <w:rsid w:val="00AD7C09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49BC"/>
    <w:rsid w:val="00AF55B6"/>
    <w:rsid w:val="00AF5D76"/>
    <w:rsid w:val="00AF6241"/>
    <w:rsid w:val="00AF63E2"/>
    <w:rsid w:val="00AF7E28"/>
    <w:rsid w:val="00B010A6"/>
    <w:rsid w:val="00B017AC"/>
    <w:rsid w:val="00B0205E"/>
    <w:rsid w:val="00B02C49"/>
    <w:rsid w:val="00B035F7"/>
    <w:rsid w:val="00B04089"/>
    <w:rsid w:val="00B0470A"/>
    <w:rsid w:val="00B048C2"/>
    <w:rsid w:val="00B0547A"/>
    <w:rsid w:val="00B06087"/>
    <w:rsid w:val="00B07201"/>
    <w:rsid w:val="00B07A7D"/>
    <w:rsid w:val="00B105D1"/>
    <w:rsid w:val="00B10A9B"/>
    <w:rsid w:val="00B11023"/>
    <w:rsid w:val="00B111C0"/>
    <w:rsid w:val="00B12265"/>
    <w:rsid w:val="00B12C34"/>
    <w:rsid w:val="00B12D01"/>
    <w:rsid w:val="00B12D8C"/>
    <w:rsid w:val="00B12EB9"/>
    <w:rsid w:val="00B13077"/>
    <w:rsid w:val="00B13396"/>
    <w:rsid w:val="00B1384B"/>
    <w:rsid w:val="00B14767"/>
    <w:rsid w:val="00B14BEF"/>
    <w:rsid w:val="00B160A5"/>
    <w:rsid w:val="00B16E41"/>
    <w:rsid w:val="00B177C0"/>
    <w:rsid w:val="00B2160E"/>
    <w:rsid w:val="00B21A83"/>
    <w:rsid w:val="00B225CC"/>
    <w:rsid w:val="00B22804"/>
    <w:rsid w:val="00B23368"/>
    <w:rsid w:val="00B23374"/>
    <w:rsid w:val="00B237A4"/>
    <w:rsid w:val="00B237F6"/>
    <w:rsid w:val="00B2397D"/>
    <w:rsid w:val="00B23EA5"/>
    <w:rsid w:val="00B2600A"/>
    <w:rsid w:val="00B261A4"/>
    <w:rsid w:val="00B26F04"/>
    <w:rsid w:val="00B2773A"/>
    <w:rsid w:val="00B3046A"/>
    <w:rsid w:val="00B3180F"/>
    <w:rsid w:val="00B31FDC"/>
    <w:rsid w:val="00B3289E"/>
    <w:rsid w:val="00B3595D"/>
    <w:rsid w:val="00B35A66"/>
    <w:rsid w:val="00B35AFF"/>
    <w:rsid w:val="00B35C6E"/>
    <w:rsid w:val="00B35CFD"/>
    <w:rsid w:val="00B37134"/>
    <w:rsid w:val="00B37BA6"/>
    <w:rsid w:val="00B37BBF"/>
    <w:rsid w:val="00B37DB0"/>
    <w:rsid w:val="00B401C6"/>
    <w:rsid w:val="00B40756"/>
    <w:rsid w:val="00B414B2"/>
    <w:rsid w:val="00B41CF6"/>
    <w:rsid w:val="00B42CBC"/>
    <w:rsid w:val="00B4370A"/>
    <w:rsid w:val="00B4425E"/>
    <w:rsid w:val="00B456A6"/>
    <w:rsid w:val="00B4688C"/>
    <w:rsid w:val="00B47223"/>
    <w:rsid w:val="00B52B51"/>
    <w:rsid w:val="00B535B7"/>
    <w:rsid w:val="00B53E15"/>
    <w:rsid w:val="00B54879"/>
    <w:rsid w:val="00B549F6"/>
    <w:rsid w:val="00B555A4"/>
    <w:rsid w:val="00B5599F"/>
    <w:rsid w:val="00B55EFB"/>
    <w:rsid w:val="00B56493"/>
    <w:rsid w:val="00B56FC1"/>
    <w:rsid w:val="00B56FEA"/>
    <w:rsid w:val="00B57321"/>
    <w:rsid w:val="00B57652"/>
    <w:rsid w:val="00B60BAC"/>
    <w:rsid w:val="00B60DEF"/>
    <w:rsid w:val="00B6187B"/>
    <w:rsid w:val="00B62957"/>
    <w:rsid w:val="00B63803"/>
    <w:rsid w:val="00B6396D"/>
    <w:rsid w:val="00B647B5"/>
    <w:rsid w:val="00B6480C"/>
    <w:rsid w:val="00B6495D"/>
    <w:rsid w:val="00B64F77"/>
    <w:rsid w:val="00B65084"/>
    <w:rsid w:val="00B655B2"/>
    <w:rsid w:val="00B65C25"/>
    <w:rsid w:val="00B70166"/>
    <w:rsid w:val="00B7072F"/>
    <w:rsid w:val="00B70D83"/>
    <w:rsid w:val="00B710C0"/>
    <w:rsid w:val="00B72E1B"/>
    <w:rsid w:val="00B73F4F"/>
    <w:rsid w:val="00B75708"/>
    <w:rsid w:val="00B75853"/>
    <w:rsid w:val="00B759BA"/>
    <w:rsid w:val="00B761A9"/>
    <w:rsid w:val="00B76326"/>
    <w:rsid w:val="00B765FA"/>
    <w:rsid w:val="00B76F2D"/>
    <w:rsid w:val="00B77D13"/>
    <w:rsid w:val="00B80395"/>
    <w:rsid w:val="00B82C3A"/>
    <w:rsid w:val="00B8367B"/>
    <w:rsid w:val="00B839F5"/>
    <w:rsid w:val="00B83AF9"/>
    <w:rsid w:val="00B8467E"/>
    <w:rsid w:val="00B846C7"/>
    <w:rsid w:val="00B84A12"/>
    <w:rsid w:val="00B84D86"/>
    <w:rsid w:val="00B85681"/>
    <w:rsid w:val="00B857AE"/>
    <w:rsid w:val="00B865A2"/>
    <w:rsid w:val="00B868A8"/>
    <w:rsid w:val="00B87616"/>
    <w:rsid w:val="00B87899"/>
    <w:rsid w:val="00B90325"/>
    <w:rsid w:val="00B915B9"/>
    <w:rsid w:val="00B91AC9"/>
    <w:rsid w:val="00B91DC2"/>
    <w:rsid w:val="00B91DDD"/>
    <w:rsid w:val="00B91E1B"/>
    <w:rsid w:val="00B923B7"/>
    <w:rsid w:val="00B93180"/>
    <w:rsid w:val="00B93276"/>
    <w:rsid w:val="00B934C7"/>
    <w:rsid w:val="00B93FFF"/>
    <w:rsid w:val="00B944D4"/>
    <w:rsid w:val="00B94D3B"/>
    <w:rsid w:val="00B951D1"/>
    <w:rsid w:val="00B95772"/>
    <w:rsid w:val="00B9675A"/>
    <w:rsid w:val="00B97337"/>
    <w:rsid w:val="00B9747D"/>
    <w:rsid w:val="00BA2393"/>
    <w:rsid w:val="00BA3655"/>
    <w:rsid w:val="00BA4C40"/>
    <w:rsid w:val="00BA5B8A"/>
    <w:rsid w:val="00BA5D5D"/>
    <w:rsid w:val="00BA6F24"/>
    <w:rsid w:val="00BA7AA0"/>
    <w:rsid w:val="00BB11FC"/>
    <w:rsid w:val="00BB1576"/>
    <w:rsid w:val="00BB1C22"/>
    <w:rsid w:val="00BB29ED"/>
    <w:rsid w:val="00BB3647"/>
    <w:rsid w:val="00BB39FE"/>
    <w:rsid w:val="00BB4607"/>
    <w:rsid w:val="00BB4746"/>
    <w:rsid w:val="00BB6567"/>
    <w:rsid w:val="00BB7156"/>
    <w:rsid w:val="00BB7B57"/>
    <w:rsid w:val="00BC125A"/>
    <w:rsid w:val="00BC1DBB"/>
    <w:rsid w:val="00BC2122"/>
    <w:rsid w:val="00BC2394"/>
    <w:rsid w:val="00BC2D44"/>
    <w:rsid w:val="00BC2D6D"/>
    <w:rsid w:val="00BC507F"/>
    <w:rsid w:val="00BC5576"/>
    <w:rsid w:val="00BC5756"/>
    <w:rsid w:val="00BC5A8E"/>
    <w:rsid w:val="00BC5AF5"/>
    <w:rsid w:val="00BC6D10"/>
    <w:rsid w:val="00BD0844"/>
    <w:rsid w:val="00BD08B1"/>
    <w:rsid w:val="00BD1678"/>
    <w:rsid w:val="00BD1BFA"/>
    <w:rsid w:val="00BD36B2"/>
    <w:rsid w:val="00BD399A"/>
    <w:rsid w:val="00BD5D70"/>
    <w:rsid w:val="00BD5ED0"/>
    <w:rsid w:val="00BD5FF6"/>
    <w:rsid w:val="00BD637D"/>
    <w:rsid w:val="00BD681C"/>
    <w:rsid w:val="00BE177B"/>
    <w:rsid w:val="00BE2260"/>
    <w:rsid w:val="00BE39B5"/>
    <w:rsid w:val="00BE3A8D"/>
    <w:rsid w:val="00BE3A9A"/>
    <w:rsid w:val="00BE4316"/>
    <w:rsid w:val="00BE5547"/>
    <w:rsid w:val="00BE59E0"/>
    <w:rsid w:val="00BE6046"/>
    <w:rsid w:val="00BE6123"/>
    <w:rsid w:val="00BF08E7"/>
    <w:rsid w:val="00BF0900"/>
    <w:rsid w:val="00BF0A72"/>
    <w:rsid w:val="00BF13BA"/>
    <w:rsid w:val="00BF19B2"/>
    <w:rsid w:val="00BF20A1"/>
    <w:rsid w:val="00BF2891"/>
    <w:rsid w:val="00BF2CA8"/>
    <w:rsid w:val="00BF2FDA"/>
    <w:rsid w:val="00BF3DAB"/>
    <w:rsid w:val="00BF451F"/>
    <w:rsid w:val="00BF4BC7"/>
    <w:rsid w:val="00BF4F1D"/>
    <w:rsid w:val="00BF55B8"/>
    <w:rsid w:val="00BF60C5"/>
    <w:rsid w:val="00C002FA"/>
    <w:rsid w:val="00C004C8"/>
    <w:rsid w:val="00C0069D"/>
    <w:rsid w:val="00C010EF"/>
    <w:rsid w:val="00C03756"/>
    <w:rsid w:val="00C03F95"/>
    <w:rsid w:val="00C040A7"/>
    <w:rsid w:val="00C05AC3"/>
    <w:rsid w:val="00C06AD8"/>
    <w:rsid w:val="00C10B73"/>
    <w:rsid w:val="00C11B2A"/>
    <w:rsid w:val="00C11D09"/>
    <w:rsid w:val="00C121EE"/>
    <w:rsid w:val="00C13713"/>
    <w:rsid w:val="00C13A57"/>
    <w:rsid w:val="00C13AFD"/>
    <w:rsid w:val="00C147E8"/>
    <w:rsid w:val="00C16874"/>
    <w:rsid w:val="00C1786C"/>
    <w:rsid w:val="00C20D9C"/>
    <w:rsid w:val="00C21338"/>
    <w:rsid w:val="00C21F2F"/>
    <w:rsid w:val="00C22090"/>
    <w:rsid w:val="00C225DB"/>
    <w:rsid w:val="00C22F00"/>
    <w:rsid w:val="00C23ACB"/>
    <w:rsid w:val="00C24457"/>
    <w:rsid w:val="00C24ABF"/>
    <w:rsid w:val="00C25154"/>
    <w:rsid w:val="00C2542E"/>
    <w:rsid w:val="00C258DB"/>
    <w:rsid w:val="00C26C25"/>
    <w:rsid w:val="00C30256"/>
    <w:rsid w:val="00C30877"/>
    <w:rsid w:val="00C3115C"/>
    <w:rsid w:val="00C318BA"/>
    <w:rsid w:val="00C324A1"/>
    <w:rsid w:val="00C346DA"/>
    <w:rsid w:val="00C34E07"/>
    <w:rsid w:val="00C3509B"/>
    <w:rsid w:val="00C350C1"/>
    <w:rsid w:val="00C3547E"/>
    <w:rsid w:val="00C36028"/>
    <w:rsid w:val="00C36852"/>
    <w:rsid w:val="00C40524"/>
    <w:rsid w:val="00C40A92"/>
    <w:rsid w:val="00C42A54"/>
    <w:rsid w:val="00C43126"/>
    <w:rsid w:val="00C45EEC"/>
    <w:rsid w:val="00C460EA"/>
    <w:rsid w:val="00C478A9"/>
    <w:rsid w:val="00C47BA4"/>
    <w:rsid w:val="00C47BBF"/>
    <w:rsid w:val="00C47C68"/>
    <w:rsid w:val="00C5029A"/>
    <w:rsid w:val="00C519FF"/>
    <w:rsid w:val="00C533CC"/>
    <w:rsid w:val="00C5352E"/>
    <w:rsid w:val="00C538D7"/>
    <w:rsid w:val="00C54F80"/>
    <w:rsid w:val="00C55221"/>
    <w:rsid w:val="00C552B0"/>
    <w:rsid w:val="00C56329"/>
    <w:rsid w:val="00C5721E"/>
    <w:rsid w:val="00C60805"/>
    <w:rsid w:val="00C60F79"/>
    <w:rsid w:val="00C610C0"/>
    <w:rsid w:val="00C6114C"/>
    <w:rsid w:val="00C61C3B"/>
    <w:rsid w:val="00C62466"/>
    <w:rsid w:val="00C62CA9"/>
    <w:rsid w:val="00C63313"/>
    <w:rsid w:val="00C63A5A"/>
    <w:rsid w:val="00C648BE"/>
    <w:rsid w:val="00C659A3"/>
    <w:rsid w:val="00C663B1"/>
    <w:rsid w:val="00C66C6D"/>
    <w:rsid w:val="00C66D65"/>
    <w:rsid w:val="00C677B7"/>
    <w:rsid w:val="00C67853"/>
    <w:rsid w:val="00C701B9"/>
    <w:rsid w:val="00C70DB1"/>
    <w:rsid w:val="00C72CCE"/>
    <w:rsid w:val="00C74291"/>
    <w:rsid w:val="00C800B4"/>
    <w:rsid w:val="00C805C9"/>
    <w:rsid w:val="00C80662"/>
    <w:rsid w:val="00C80CAA"/>
    <w:rsid w:val="00C814FB"/>
    <w:rsid w:val="00C81892"/>
    <w:rsid w:val="00C81936"/>
    <w:rsid w:val="00C81FC0"/>
    <w:rsid w:val="00C82112"/>
    <w:rsid w:val="00C824C6"/>
    <w:rsid w:val="00C82970"/>
    <w:rsid w:val="00C834F0"/>
    <w:rsid w:val="00C838C7"/>
    <w:rsid w:val="00C84525"/>
    <w:rsid w:val="00C84947"/>
    <w:rsid w:val="00C849D5"/>
    <w:rsid w:val="00C84A65"/>
    <w:rsid w:val="00C8566F"/>
    <w:rsid w:val="00C861BE"/>
    <w:rsid w:val="00C86381"/>
    <w:rsid w:val="00C863F7"/>
    <w:rsid w:val="00C868FF"/>
    <w:rsid w:val="00C873A3"/>
    <w:rsid w:val="00C878D8"/>
    <w:rsid w:val="00C87DAB"/>
    <w:rsid w:val="00C87E75"/>
    <w:rsid w:val="00C9116B"/>
    <w:rsid w:val="00C914DA"/>
    <w:rsid w:val="00C94254"/>
    <w:rsid w:val="00C94708"/>
    <w:rsid w:val="00C95ACD"/>
    <w:rsid w:val="00C969A3"/>
    <w:rsid w:val="00C96B87"/>
    <w:rsid w:val="00C97083"/>
    <w:rsid w:val="00C97182"/>
    <w:rsid w:val="00C974DE"/>
    <w:rsid w:val="00CA0100"/>
    <w:rsid w:val="00CA0BE0"/>
    <w:rsid w:val="00CA2866"/>
    <w:rsid w:val="00CA3488"/>
    <w:rsid w:val="00CA3801"/>
    <w:rsid w:val="00CA564F"/>
    <w:rsid w:val="00CA57A2"/>
    <w:rsid w:val="00CA65E5"/>
    <w:rsid w:val="00CA6893"/>
    <w:rsid w:val="00CA6DC6"/>
    <w:rsid w:val="00CA7038"/>
    <w:rsid w:val="00CA794E"/>
    <w:rsid w:val="00CB216C"/>
    <w:rsid w:val="00CB2975"/>
    <w:rsid w:val="00CB3A31"/>
    <w:rsid w:val="00CB4D1A"/>
    <w:rsid w:val="00CB6EBE"/>
    <w:rsid w:val="00CB7008"/>
    <w:rsid w:val="00CC0F9F"/>
    <w:rsid w:val="00CC14A2"/>
    <w:rsid w:val="00CC1A7B"/>
    <w:rsid w:val="00CC2357"/>
    <w:rsid w:val="00CC40F1"/>
    <w:rsid w:val="00CC5E49"/>
    <w:rsid w:val="00CC6157"/>
    <w:rsid w:val="00CC6EAE"/>
    <w:rsid w:val="00CC7113"/>
    <w:rsid w:val="00CC7BEE"/>
    <w:rsid w:val="00CD016F"/>
    <w:rsid w:val="00CD04E5"/>
    <w:rsid w:val="00CD06E9"/>
    <w:rsid w:val="00CD102A"/>
    <w:rsid w:val="00CD2830"/>
    <w:rsid w:val="00CD3722"/>
    <w:rsid w:val="00CD3948"/>
    <w:rsid w:val="00CD3E90"/>
    <w:rsid w:val="00CD4CAF"/>
    <w:rsid w:val="00CD5200"/>
    <w:rsid w:val="00CD5D94"/>
    <w:rsid w:val="00CD62A0"/>
    <w:rsid w:val="00CD7C8A"/>
    <w:rsid w:val="00CE167F"/>
    <w:rsid w:val="00CE1972"/>
    <w:rsid w:val="00CE1F1A"/>
    <w:rsid w:val="00CE2281"/>
    <w:rsid w:val="00CE2E94"/>
    <w:rsid w:val="00CE44A0"/>
    <w:rsid w:val="00CE4BB7"/>
    <w:rsid w:val="00CF01A3"/>
    <w:rsid w:val="00CF0759"/>
    <w:rsid w:val="00CF0860"/>
    <w:rsid w:val="00CF0A13"/>
    <w:rsid w:val="00CF0A8E"/>
    <w:rsid w:val="00CF260E"/>
    <w:rsid w:val="00CF2A69"/>
    <w:rsid w:val="00CF32DD"/>
    <w:rsid w:val="00CF444A"/>
    <w:rsid w:val="00CF571A"/>
    <w:rsid w:val="00CF5AC3"/>
    <w:rsid w:val="00D00175"/>
    <w:rsid w:val="00D00815"/>
    <w:rsid w:val="00D013F7"/>
    <w:rsid w:val="00D01E38"/>
    <w:rsid w:val="00D02255"/>
    <w:rsid w:val="00D02C04"/>
    <w:rsid w:val="00D0341D"/>
    <w:rsid w:val="00D04895"/>
    <w:rsid w:val="00D06B37"/>
    <w:rsid w:val="00D06B77"/>
    <w:rsid w:val="00D06D0B"/>
    <w:rsid w:val="00D06F1F"/>
    <w:rsid w:val="00D07449"/>
    <w:rsid w:val="00D07470"/>
    <w:rsid w:val="00D07689"/>
    <w:rsid w:val="00D07F23"/>
    <w:rsid w:val="00D10BFC"/>
    <w:rsid w:val="00D1194E"/>
    <w:rsid w:val="00D12A4A"/>
    <w:rsid w:val="00D12A60"/>
    <w:rsid w:val="00D13BEF"/>
    <w:rsid w:val="00D13E6A"/>
    <w:rsid w:val="00D141BD"/>
    <w:rsid w:val="00D1484F"/>
    <w:rsid w:val="00D15601"/>
    <w:rsid w:val="00D1649D"/>
    <w:rsid w:val="00D1688F"/>
    <w:rsid w:val="00D1711B"/>
    <w:rsid w:val="00D171C4"/>
    <w:rsid w:val="00D20C6D"/>
    <w:rsid w:val="00D21FC9"/>
    <w:rsid w:val="00D22B9E"/>
    <w:rsid w:val="00D23E4A"/>
    <w:rsid w:val="00D2464C"/>
    <w:rsid w:val="00D26EC5"/>
    <w:rsid w:val="00D2790C"/>
    <w:rsid w:val="00D27D4E"/>
    <w:rsid w:val="00D27DFC"/>
    <w:rsid w:val="00D30605"/>
    <w:rsid w:val="00D30615"/>
    <w:rsid w:val="00D3072E"/>
    <w:rsid w:val="00D307C5"/>
    <w:rsid w:val="00D31106"/>
    <w:rsid w:val="00D3130F"/>
    <w:rsid w:val="00D3196B"/>
    <w:rsid w:val="00D32056"/>
    <w:rsid w:val="00D3274D"/>
    <w:rsid w:val="00D3368C"/>
    <w:rsid w:val="00D33D92"/>
    <w:rsid w:val="00D340DC"/>
    <w:rsid w:val="00D347A4"/>
    <w:rsid w:val="00D36118"/>
    <w:rsid w:val="00D371F4"/>
    <w:rsid w:val="00D37976"/>
    <w:rsid w:val="00D37FA4"/>
    <w:rsid w:val="00D37FA6"/>
    <w:rsid w:val="00D40190"/>
    <w:rsid w:val="00D41A51"/>
    <w:rsid w:val="00D41EEA"/>
    <w:rsid w:val="00D420B6"/>
    <w:rsid w:val="00D42AD4"/>
    <w:rsid w:val="00D4327C"/>
    <w:rsid w:val="00D458B6"/>
    <w:rsid w:val="00D45C71"/>
    <w:rsid w:val="00D46348"/>
    <w:rsid w:val="00D46EF2"/>
    <w:rsid w:val="00D475AB"/>
    <w:rsid w:val="00D47D69"/>
    <w:rsid w:val="00D50C2E"/>
    <w:rsid w:val="00D51D87"/>
    <w:rsid w:val="00D52545"/>
    <w:rsid w:val="00D526BE"/>
    <w:rsid w:val="00D52844"/>
    <w:rsid w:val="00D528A3"/>
    <w:rsid w:val="00D52A72"/>
    <w:rsid w:val="00D537FD"/>
    <w:rsid w:val="00D53C2E"/>
    <w:rsid w:val="00D558B8"/>
    <w:rsid w:val="00D55DDF"/>
    <w:rsid w:val="00D56105"/>
    <w:rsid w:val="00D562FD"/>
    <w:rsid w:val="00D568D0"/>
    <w:rsid w:val="00D572BC"/>
    <w:rsid w:val="00D57809"/>
    <w:rsid w:val="00D60166"/>
    <w:rsid w:val="00D601A5"/>
    <w:rsid w:val="00D60646"/>
    <w:rsid w:val="00D60DB9"/>
    <w:rsid w:val="00D60E68"/>
    <w:rsid w:val="00D6104E"/>
    <w:rsid w:val="00D62259"/>
    <w:rsid w:val="00D6275D"/>
    <w:rsid w:val="00D62CDC"/>
    <w:rsid w:val="00D63687"/>
    <w:rsid w:val="00D63861"/>
    <w:rsid w:val="00D639CA"/>
    <w:rsid w:val="00D64186"/>
    <w:rsid w:val="00D643CD"/>
    <w:rsid w:val="00D65238"/>
    <w:rsid w:val="00D65859"/>
    <w:rsid w:val="00D66132"/>
    <w:rsid w:val="00D6669E"/>
    <w:rsid w:val="00D66897"/>
    <w:rsid w:val="00D671F7"/>
    <w:rsid w:val="00D67B86"/>
    <w:rsid w:val="00D67FC7"/>
    <w:rsid w:val="00D707E0"/>
    <w:rsid w:val="00D71677"/>
    <w:rsid w:val="00D74376"/>
    <w:rsid w:val="00D7492D"/>
    <w:rsid w:val="00D77898"/>
    <w:rsid w:val="00D77D80"/>
    <w:rsid w:val="00D80E80"/>
    <w:rsid w:val="00D8123F"/>
    <w:rsid w:val="00D813BA"/>
    <w:rsid w:val="00D815EA"/>
    <w:rsid w:val="00D81EDB"/>
    <w:rsid w:val="00D822A9"/>
    <w:rsid w:val="00D85014"/>
    <w:rsid w:val="00D85050"/>
    <w:rsid w:val="00D850E1"/>
    <w:rsid w:val="00D85311"/>
    <w:rsid w:val="00D8591B"/>
    <w:rsid w:val="00D85B17"/>
    <w:rsid w:val="00D86BF5"/>
    <w:rsid w:val="00D86F49"/>
    <w:rsid w:val="00D8700C"/>
    <w:rsid w:val="00D8724A"/>
    <w:rsid w:val="00D87DFB"/>
    <w:rsid w:val="00D90DE2"/>
    <w:rsid w:val="00D91382"/>
    <w:rsid w:val="00D92C59"/>
    <w:rsid w:val="00D937C9"/>
    <w:rsid w:val="00D93923"/>
    <w:rsid w:val="00D94384"/>
    <w:rsid w:val="00D94B20"/>
    <w:rsid w:val="00D94D5A"/>
    <w:rsid w:val="00D97960"/>
    <w:rsid w:val="00D97D72"/>
    <w:rsid w:val="00DA159D"/>
    <w:rsid w:val="00DA1605"/>
    <w:rsid w:val="00DA2320"/>
    <w:rsid w:val="00DA27EA"/>
    <w:rsid w:val="00DA3379"/>
    <w:rsid w:val="00DA3D06"/>
    <w:rsid w:val="00DA4314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3C0F"/>
    <w:rsid w:val="00DB4905"/>
    <w:rsid w:val="00DB5BE8"/>
    <w:rsid w:val="00DB6756"/>
    <w:rsid w:val="00DB6A14"/>
    <w:rsid w:val="00DC0525"/>
    <w:rsid w:val="00DC1044"/>
    <w:rsid w:val="00DC1552"/>
    <w:rsid w:val="00DC29B0"/>
    <w:rsid w:val="00DC3212"/>
    <w:rsid w:val="00DC3D5E"/>
    <w:rsid w:val="00DC66F9"/>
    <w:rsid w:val="00DC6B5C"/>
    <w:rsid w:val="00DD03ED"/>
    <w:rsid w:val="00DD1C39"/>
    <w:rsid w:val="00DD223F"/>
    <w:rsid w:val="00DD26F0"/>
    <w:rsid w:val="00DD2AAE"/>
    <w:rsid w:val="00DD2CA1"/>
    <w:rsid w:val="00DD2E17"/>
    <w:rsid w:val="00DD4C98"/>
    <w:rsid w:val="00DD54DB"/>
    <w:rsid w:val="00DD5F6B"/>
    <w:rsid w:val="00DD65B1"/>
    <w:rsid w:val="00DD676D"/>
    <w:rsid w:val="00DD6784"/>
    <w:rsid w:val="00DE00A3"/>
    <w:rsid w:val="00DE0401"/>
    <w:rsid w:val="00DE28C9"/>
    <w:rsid w:val="00DE2A24"/>
    <w:rsid w:val="00DE3529"/>
    <w:rsid w:val="00DE41E0"/>
    <w:rsid w:val="00DE48AF"/>
    <w:rsid w:val="00DE643C"/>
    <w:rsid w:val="00DE6FBF"/>
    <w:rsid w:val="00DE7AAB"/>
    <w:rsid w:val="00DE7E0A"/>
    <w:rsid w:val="00DF11E2"/>
    <w:rsid w:val="00DF12C1"/>
    <w:rsid w:val="00DF15C4"/>
    <w:rsid w:val="00DF206D"/>
    <w:rsid w:val="00DF2680"/>
    <w:rsid w:val="00DF27A4"/>
    <w:rsid w:val="00DF2BAA"/>
    <w:rsid w:val="00DF46EC"/>
    <w:rsid w:val="00DF4D3E"/>
    <w:rsid w:val="00DF52AA"/>
    <w:rsid w:val="00DF6315"/>
    <w:rsid w:val="00DF67B3"/>
    <w:rsid w:val="00DF7FDE"/>
    <w:rsid w:val="00E00BDE"/>
    <w:rsid w:val="00E01013"/>
    <w:rsid w:val="00E01061"/>
    <w:rsid w:val="00E01141"/>
    <w:rsid w:val="00E029B1"/>
    <w:rsid w:val="00E02CD8"/>
    <w:rsid w:val="00E03FE1"/>
    <w:rsid w:val="00E04C4E"/>
    <w:rsid w:val="00E0521B"/>
    <w:rsid w:val="00E05847"/>
    <w:rsid w:val="00E069CE"/>
    <w:rsid w:val="00E06A44"/>
    <w:rsid w:val="00E07188"/>
    <w:rsid w:val="00E076E7"/>
    <w:rsid w:val="00E10186"/>
    <w:rsid w:val="00E10790"/>
    <w:rsid w:val="00E1101B"/>
    <w:rsid w:val="00E11F27"/>
    <w:rsid w:val="00E12644"/>
    <w:rsid w:val="00E12959"/>
    <w:rsid w:val="00E12C4B"/>
    <w:rsid w:val="00E12CC3"/>
    <w:rsid w:val="00E13DE1"/>
    <w:rsid w:val="00E1496E"/>
    <w:rsid w:val="00E14980"/>
    <w:rsid w:val="00E15527"/>
    <w:rsid w:val="00E15970"/>
    <w:rsid w:val="00E16463"/>
    <w:rsid w:val="00E17012"/>
    <w:rsid w:val="00E174E8"/>
    <w:rsid w:val="00E17B6F"/>
    <w:rsid w:val="00E20258"/>
    <w:rsid w:val="00E20C5D"/>
    <w:rsid w:val="00E20FBB"/>
    <w:rsid w:val="00E210DF"/>
    <w:rsid w:val="00E21625"/>
    <w:rsid w:val="00E21D32"/>
    <w:rsid w:val="00E22A59"/>
    <w:rsid w:val="00E22B4C"/>
    <w:rsid w:val="00E24601"/>
    <w:rsid w:val="00E267A8"/>
    <w:rsid w:val="00E277EB"/>
    <w:rsid w:val="00E30047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70A"/>
    <w:rsid w:val="00E367DE"/>
    <w:rsid w:val="00E36B02"/>
    <w:rsid w:val="00E37176"/>
    <w:rsid w:val="00E376B3"/>
    <w:rsid w:val="00E37786"/>
    <w:rsid w:val="00E37794"/>
    <w:rsid w:val="00E40F11"/>
    <w:rsid w:val="00E412C1"/>
    <w:rsid w:val="00E421B4"/>
    <w:rsid w:val="00E42ACC"/>
    <w:rsid w:val="00E430FA"/>
    <w:rsid w:val="00E43F40"/>
    <w:rsid w:val="00E4613D"/>
    <w:rsid w:val="00E46200"/>
    <w:rsid w:val="00E468BD"/>
    <w:rsid w:val="00E473F3"/>
    <w:rsid w:val="00E47D79"/>
    <w:rsid w:val="00E5013E"/>
    <w:rsid w:val="00E50A50"/>
    <w:rsid w:val="00E52712"/>
    <w:rsid w:val="00E52AB7"/>
    <w:rsid w:val="00E53643"/>
    <w:rsid w:val="00E54133"/>
    <w:rsid w:val="00E541D8"/>
    <w:rsid w:val="00E5650A"/>
    <w:rsid w:val="00E56796"/>
    <w:rsid w:val="00E56B04"/>
    <w:rsid w:val="00E574D7"/>
    <w:rsid w:val="00E57824"/>
    <w:rsid w:val="00E60436"/>
    <w:rsid w:val="00E60F23"/>
    <w:rsid w:val="00E613E9"/>
    <w:rsid w:val="00E6150A"/>
    <w:rsid w:val="00E62C42"/>
    <w:rsid w:val="00E63403"/>
    <w:rsid w:val="00E63FE1"/>
    <w:rsid w:val="00E643C4"/>
    <w:rsid w:val="00E65113"/>
    <w:rsid w:val="00E65D51"/>
    <w:rsid w:val="00E6672F"/>
    <w:rsid w:val="00E66D2F"/>
    <w:rsid w:val="00E67105"/>
    <w:rsid w:val="00E67298"/>
    <w:rsid w:val="00E67616"/>
    <w:rsid w:val="00E67727"/>
    <w:rsid w:val="00E67A28"/>
    <w:rsid w:val="00E7070F"/>
    <w:rsid w:val="00E70ECC"/>
    <w:rsid w:val="00E73A95"/>
    <w:rsid w:val="00E73D01"/>
    <w:rsid w:val="00E740A6"/>
    <w:rsid w:val="00E741CA"/>
    <w:rsid w:val="00E74509"/>
    <w:rsid w:val="00E75086"/>
    <w:rsid w:val="00E80E79"/>
    <w:rsid w:val="00E80EE0"/>
    <w:rsid w:val="00E8166D"/>
    <w:rsid w:val="00E833C9"/>
    <w:rsid w:val="00E847C3"/>
    <w:rsid w:val="00E84A16"/>
    <w:rsid w:val="00E84E43"/>
    <w:rsid w:val="00E87096"/>
    <w:rsid w:val="00E8709B"/>
    <w:rsid w:val="00E87447"/>
    <w:rsid w:val="00E87725"/>
    <w:rsid w:val="00E87A92"/>
    <w:rsid w:val="00E87CE4"/>
    <w:rsid w:val="00E90D03"/>
    <w:rsid w:val="00E91E05"/>
    <w:rsid w:val="00E926EE"/>
    <w:rsid w:val="00E929F6"/>
    <w:rsid w:val="00E94424"/>
    <w:rsid w:val="00E952F5"/>
    <w:rsid w:val="00E9764C"/>
    <w:rsid w:val="00EA0E1C"/>
    <w:rsid w:val="00EA124E"/>
    <w:rsid w:val="00EA2217"/>
    <w:rsid w:val="00EA2A13"/>
    <w:rsid w:val="00EA2D1B"/>
    <w:rsid w:val="00EA2D65"/>
    <w:rsid w:val="00EA40AB"/>
    <w:rsid w:val="00EA5884"/>
    <w:rsid w:val="00EA5D68"/>
    <w:rsid w:val="00EA634D"/>
    <w:rsid w:val="00EA6427"/>
    <w:rsid w:val="00EB0222"/>
    <w:rsid w:val="00EB12BE"/>
    <w:rsid w:val="00EB1735"/>
    <w:rsid w:val="00EB22FC"/>
    <w:rsid w:val="00EB264E"/>
    <w:rsid w:val="00EB2C08"/>
    <w:rsid w:val="00EB3136"/>
    <w:rsid w:val="00EB315C"/>
    <w:rsid w:val="00EB34C5"/>
    <w:rsid w:val="00EB3F10"/>
    <w:rsid w:val="00EB45FA"/>
    <w:rsid w:val="00EB4614"/>
    <w:rsid w:val="00EB47B7"/>
    <w:rsid w:val="00EB4800"/>
    <w:rsid w:val="00EB48EB"/>
    <w:rsid w:val="00EB4A37"/>
    <w:rsid w:val="00EB4ECA"/>
    <w:rsid w:val="00EB5ACF"/>
    <w:rsid w:val="00EB6551"/>
    <w:rsid w:val="00EB6D1C"/>
    <w:rsid w:val="00EB7565"/>
    <w:rsid w:val="00EB78E4"/>
    <w:rsid w:val="00EC0508"/>
    <w:rsid w:val="00EC08F8"/>
    <w:rsid w:val="00EC1536"/>
    <w:rsid w:val="00EC2299"/>
    <w:rsid w:val="00EC28CA"/>
    <w:rsid w:val="00EC2ECA"/>
    <w:rsid w:val="00EC391B"/>
    <w:rsid w:val="00EC3E04"/>
    <w:rsid w:val="00EC440C"/>
    <w:rsid w:val="00EC4577"/>
    <w:rsid w:val="00EC46F0"/>
    <w:rsid w:val="00EC6116"/>
    <w:rsid w:val="00EC6375"/>
    <w:rsid w:val="00EC63C7"/>
    <w:rsid w:val="00EC6CA9"/>
    <w:rsid w:val="00EC6D32"/>
    <w:rsid w:val="00ED026C"/>
    <w:rsid w:val="00ED0C4D"/>
    <w:rsid w:val="00ED0D5C"/>
    <w:rsid w:val="00ED1B58"/>
    <w:rsid w:val="00ED1C1A"/>
    <w:rsid w:val="00ED3310"/>
    <w:rsid w:val="00ED4A6E"/>
    <w:rsid w:val="00ED669B"/>
    <w:rsid w:val="00ED6BFB"/>
    <w:rsid w:val="00EE1F58"/>
    <w:rsid w:val="00EE1F5D"/>
    <w:rsid w:val="00EE32FC"/>
    <w:rsid w:val="00EE35DF"/>
    <w:rsid w:val="00EE45BF"/>
    <w:rsid w:val="00EE4AFF"/>
    <w:rsid w:val="00EE5F48"/>
    <w:rsid w:val="00EE619A"/>
    <w:rsid w:val="00EE63D6"/>
    <w:rsid w:val="00EE6E19"/>
    <w:rsid w:val="00EE6F6B"/>
    <w:rsid w:val="00EE7731"/>
    <w:rsid w:val="00EF0219"/>
    <w:rsid w:val="00EF0D9F"/>
    <w:rsid w:val="00EF462C"/>
    <w:rsid w:val="00F03CD0"/>
    <w:rsid w:val="00F05D3C"/>
    <w:rsid w:val="00F06261"/>
    <w:rsid w:val="00F065EA"/>
    <w:rsid w:val="00F06968"/>
    <w:rsid w:val="00F06F6F"/>
    <w:rsid w:val="00F07C37"/>
    <w:rsid w:val="00F07D67"/>
    <w:rsid w:val="00F100C4"/>
    <w:rsid w:val="00F10DA7"/>
    <w:rsid w:val="00F1117C"/>
    <w:rsid w:val="00F1179A"/>
    <w:rsid w:val="00F127FA"/>
    <w:rsid w:val="00F12E57"/>
    <w:rsid w:val="00F13B3A"/>
    <w:rsid w:val="00F13ECC"/>
    <w:rsid w:val="00F14604"/>
    <w:rsid w:val="00F16288"/>
    <w:rsid w:val="00F165F7"/>
    <w:rsid w:val="00F16E52"/>
    <w:rsid w:val="00F17C59"/>
    <w:rsid w:val="00F17E94"/>
    <w:rsid w:val="00F20EE0"/>
    <w:rsid w:val="00F21A09"/>
    <w:rsid w:val="00F21A25"/>
    <w:rsid w:val="00F22D5F"/>
    <w:rsid w:val="00F22E04"/>
    <w:rsid w:val="00F23236"/>
    <w:rsid w:val="00F2354A"/>
    <w:rsid w:val="00F236B3"/>
    <w:rsid w:val="00F23FFA"/>
    <w:rsid w:val="00F24533"/>
    <w:rsid w:val="00F24892"/>
    <w:rsid w:val="00F2546A"/>
    <w:rsid w:val="00F26BA0"/>
    <w:rsid w:val="00F270F7"/>
    <w:rsid w:val="00F276E5"/>
    <w:rsid w:val="00F31417"/>
    <w:rsid w:val="00F32380"/>
    <w:rsid w:val="00F32B75"/>
    <w:rsid w:val="00F32B84"/>
    <w:rsid w:val="00F332AF"/>
    <w:rsid w:val="00F34977"/>
    <w:rsid w:val="00F34B0B"/>
    <w:rsid w:val="00F35703"/>
    <w:rsid w:val="00F35A12"/>
    <w:rsid w:val="00F360E4"/>
    <w:rsid w:val="00F36186"/>
    <w:rsid w:val="00F36F85"/>
    <w:rsid w:val="00F37E4D"/>
    <w:rsid w:val="00F417E0"/>
    <w:rsid w:val="00F46280"/>
    <w:rsid w:val="00F4636F"/>
    <w:rsid w:val="00F4675E"/>
    <w:rsid w:val="00F46909"/>
    <w:rsid w:val="00F470A3"/>
    <w:rsid w:val="00F4782C"/>
    <w:rsid w:val="00F50285"/>
    <w:rsid w:val="00F50342"/>
    <w:rsid w:val="00F50805"/>
    <w:rsid w:val="00F51DAD"/>
    <w:rsid w:val="00F51F7B"/>
    <w:rsid w:val="00F55A93"/>
    <w:rsid w:val="00F55BBF"/>
    <w:rsid w:val="00F57274"/>
    <w:rsid w:val="00F57804"/>
    <w:rsid w:val="00F6046B"/>
    <w:rsid w:val="00F60B48"/>
    <w:rsid w:val="00F611AE"/>
    <w:rsid w:val="00F61906"/>
    <w:rsid w:val="00F621EB"/>
    <w:rsid w:val="00F636BB"/>
    <w:rsid w:val="00F63CAF"/>
    <w:rsid w:val="00F64960"/>
    <w:rsid w:val="00F65327"/>
    <w:rsid w:val="00F6545D"/>
    <w:rsid w:val="00F66062"/>
    <w:rsid w:val="00F6675F"/>
    <w:rsid w:val="00F6682D"/>
    <w:rsid w:val="00F67F4C"/>
    <w:rsid w:val="00F71748"/>
    <w:rsid w:val="00F72F10"/>
    <w:rsid w:val="00F730CB"/>
    <w:rsid w:val="00F73511"/>
    <w:rsid w:val="00F735A3"/>
    <w:rsid w:val="00F73874"/>
    <w:rsid w:val="00F749CF"/>
    <w:rsid w:val="00F75426"/>
    <w:rsid w:val="00F75562"/>
    <w:rsid w:val="00F75E95"/>
    <w:rsid w:val="00F76458"/>
    <w:rsid w:val="00F779E9"/>
    <w:rsid w:val="00F81412"/>
    <w:rsid w:val="00F8197F"/>
    <w:rsid w:val="00F82581"/>
    <w:rsid w:val="00F85810"/>
    <w:rsid w:val="00F9007B"/>
    <w:rsid w:val="00F92788"/>
    <w:rsid w:val="00F92D76"/>
    <w:rsid w:val="00F9322D"/>
    <w:rsid w:val="00F93351"/>
    <w:rsid w:val="00F937DA"/>
    <w:rsid w:val="00F94C2C"/>
    <w:rsid w:val="00F958E7"/>
    <w:rsid w:val="00F95C9B"/>
    <w:rsid w:val="00F960C3"/>
    <w:rsid w:val="00F96574"/>
    <w:rsid w:val="00F96813"/>
    <w:rsid w:val="00F96ADF"/>
    <w:rsid w:val="00F96FA9"/>
    <w:rsid w:val="00FA0854"/>
    <w:rsid w:val="00FA125C"/>
    <w:rsid w:val="00FA17A3"/>
    <w:rsid w:val="00FA1BC4"/>
    <w:rsid w:val="00FA360B"/>
    <w:rsid w:val="00FA3954"/>
    <w:rsid w:val="00FA3B0E"/>
    <w:rsid w:val="00FA52EF"/>
    <w:rsid w:val="00FA54C7"/>
    <w:rsid w:val="00FA5EC5"/>
    <w:rsid w:val="00FA6318"/>
    <w:rsid w:val="00FA6AEB"/>
    <w:rsid w:val="00FA7C4E"/>
    <w:rsid w:val="00FB02A3"/>
    <w:rsid w:val="00FB08AA"/>
    <w:rsid w:val="00FB1D8D"/>
    <w:rsid w:val="00FB29A9"/>
    <w:rsid w:val="00FB2AFF"/>
    <w:rsid w:val="00FB2FB4"/>
    <w:rsid w:val="00FB50C5"/>
    <w:rsid w:val="00FB5A49"/>
    <w:rsid w:val="00FC0513"/>
    <w:rsid w:val="00FC082A"/>
    <w:rsid w:val="00FC0F5B"/>
    <w:rsid w:val="00FC10B4"/>
    <w:rsid w:val="00FC1D5A"/>
    <w:rsid w:val="00FC2A6E"/>
    <w:rsid w:val="00FC43BA"/>
    <w:rsid w:val="00FC44FB"/>
    <w:rsid w:val="00FC520C"/>
    <w:rsid w:val="00FC5480"/>
    <w:rsid w:val="00FC5997"/>
    <w:rsid w:val="00FC6174"/>
    <w:rsid w:val="00FC61B4"/>
    <w:rsid w:val="00FD07C9"/>
    <w:rsid w:val="00FD1434"/>
    <w:rsid w:val="00FD161B"/>
    <w:rsid w:val="00FD1E96"/>
    <w:rsid w:val="00FD26AA"/>
    <w:rsid w:val="00FD2EFC"/>
    <w:rsid w:val="00FD44BF"/>
    <w:rsid w:val="00FD6439"/>
    <w:rsid w:val="00FD6BBD"/>
    <w:rsid w:val="00FE0534"/>
    <w:rsid w:val="00FE1B51"/>
    <w:rsid w:val="00FE2481"/>
    <w:rsid w:val="00FE2DC6"/>
    <w:rsid w:val="00FE3087"/>
    <w:rsid w:val="00FE3282"/>
    <w:rsid w:val="00FE35BC"/>
    <w:rsid w:val="00FE5DDB"/>
    <w:rsid w:val="00FE6E0C"/>
    <w:rsid w:val="00FE6E60"/>
    <w:rsid w:val="00FE7F19"/>
    <w:rsid w:val="00FF01FA"/>
    <w:rsid w:val="00FF0B79"/>
    <w:rsid w:val="00FF0DA3"/>
    <w:rsid w:val="00FF0E12"/>
    <w:rsid w:val="00FF139A"/>
    <w:rsid w:val="00FF4595"/>
    <w:rsid w:val="00FF5CD1"/>
    <w:rsid w:val="00FF62B0"/>
    <w:rsid w:val="00FF641D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A96F2"/>
  <w15:chartTrackingRefBased/>
  <w15:docId w15:val="{FD1D3907-3CED-4729-9365-08368E6A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customStyle="1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af">
    <w:name w:val="annotation reference"/>
    <w:uiPriority w:val="99"/>
    <w:semiHidden/>
    <w:unhideWhenUsed/>
    <w:rsid w:val="00301F2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01F2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301F2C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01F2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301F2C"/>
    <w:rPr>
      <w:b/>
      <w:bCs/>
      <w:lang w:eastAsia="en-US"/>
    </w:rPr>
  </w:style>
  <w:style w:type="character" w:styleId="af4">
    <w:name w:val="Hyperlink"/>
    <w:uiPriority w:val="99"/>
    <w:unhideWhenUsed/>
    <w:rsid w:val="00AF7E28"/>
    <w:rPr>
      <w:color w:val="0563C1"/>
      <w:u w:val="single"/>
    </w:rPr>
  </w:style>
  <w:style w:type="paragraph" w:customStyle="1" w:styleId="af5">
    <w:basedOn w:val="a"/>
    <w:next w:val="a8"/>
    <w:uiPriority w:val="99"/>
    <w:unhideWhenUsed/>
    <w:rsid w:val="005E1C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FollowedHyperlink"/>
    <w:uiPriority w:val="99"/>
    <w:semiHidden/>
    <w:unhideWhenUsed/>
    <w:rsid w:val="005E1C1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98700-0B81-478B-B3F4-D24E1E2B0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7249</Words>
  <Characters>41325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5</cp:revision>
  <cp:lastPrinted>2020-10-19T02:37:00Z</cp:lastPrinted>
  <dcterms:created xsi:type="dcterms:W3CDTF">2021-08-12T15:26:00Z</dcterms:created>
  <dcterms:modified xsi:type="dcterms:W3CDTF">2021-08-12T19:57:00Z</dcterms:modified>
</cp:coreProperties>
</file>