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26F89" w14:textId="77777777" w:rsidR="00EB78E4" w:rsidRPr="00462FC0" w:rsidRDefault="005F0383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 xml:space="preserve">Задания олимпиады школьников </w:t>
      </w:r>
      <w:r w:rsidR="00F332AF" w:rsidRPr="00462FC0">
        <w:rPr>
          <w:rFonts w:ascii="Cambria" w:hAnsi="Cambria"/>
          <w:b/>
          <w:sz w:val="32"/>
          <w:szCs w:val="24"/>
        </w:rPr>
        <w:t>«</w:t>
      </w:r>
      <w:r w:rsidR="00E56B04" w:rsidRPr="00462FC0">
        <w:rPr>
          <w:rFonts w:ascii="Cambria" w:hAnsi="Cambria"/>
          <w:b/>
          <w:sz w:val="32"/>
          <w:szCs w:val="24"/>
        </w:rPr>
        <w:t>Физтех</w:t>
      </w:r>
      <w:r w:rsidR="00F332AF" w:rsidRPr="00462FC0">
        <w:rPr>
          <w:rFonts w:ascii="Cambria" w:hAnsi="Cambria"/>
          <w:b/>
          <w:sz w:val="32"/>
          <w:szCs w:val="24"/>
        </w:rPr>
        <w:t>»</w:t>
      </w:r>
      <w:r w:rsidR="00E56B04" w:rsidRPr="00462FC0">
        <w:rPr>
          <w:rFonts w:ascii="Cambria" w:hAnsi="Cambria"/>
          <w:b/>
          <w:sz w:val="32"/>
          <w:szCs w:val="24"/>
        </w:rPr>
        <w:t xml:space="preserve"> по биологии</w:t>
      </w:r>
    </w:p>
    <w:p w14:paraId="3E2D966A" w14:textId="77777777" w:rsidR="00033D7A" w:rsidRPr="00462FC0" w:rsidRDefault="003F2F55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>2020/21</w:t>
      </w:r>
      <w:r w:rsidR="00033D7A" w:rsidRPr="00462FC0">
        <w:rPr>
          <w:rFonts w:ascii="Cambria" w:hAnsi="Cambria"/>
          <w:b/>
          <w:sz w:val="32"/>
          <w:szCs w:val="24"/>
        </w:rPr>
        <w:t xml:space="preserve"> уч. год</w:t>
      </w:r>
    </w:p>
    <w:p w14:paraId="75F02A76" w14:textId="77777777" w:rsidR="00033D7A" w:rsidRPr="00462FC0" w:rsidRDefault="003F2F55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>Отборочный онлайн-</w:t>
      </w:r>
      <w:r w:rsidR="00033D7A" w:rsidRPr="00462FC0">
        <w:rPr>
          <w:rFonts w:ascii="Cambria" w:hAnsi="Cambria"/>
          <w:b/>
          <w:sz w:val="32"/>
          <w:szCs w:val="24"/>
        </w:rPr>
        <w:t>этап</w:t>
      </w:r>
    </w:p>
    <w:p w14:paraId="1999D56C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D9D6115" w14:textId="1216B43D" w:rsidR="00FA7C4E" w:rsidRDefault="004C36B9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inline distT="0" distB="0" distL="0" distR="0" wp14:anchorId="30539946" wp14:editId="6017F4C9">
            <wp:extent cx="5326380" cy="5326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3C18" w14:textId="77777777" w:rsidR="00FA7C4E" w:rsidRPr="00736DD4" w:rsidRDefault="00FA7C4E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FE839EA" w14:textId="7A24D430" w:rsidR="00F9007B" w:rsidRPr="00323A35" w:rsidRDefault="008C7159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>
        <w:rPr>
          <w:rFonts w:ascii="Cambria" w:hAnsi="Cambria"/>
          <w:b/>
          <w:color w:val="FF0000"/>
          <w:sz w:val="40"/>
          <w:szCs w:val="24"/>
        </w:rPr>
        <w:t xml:space="preserve">ОТВЕТЫ НА </w:t>
      </w:r>
      <w:r w:rsidR="00F9007B" w:rsidRPr="00323A35">
        <w:rPr>
          <w:rFonts w:ascii="Cambria" w:hAnsi="Cambria"/>
          <w:b/>
          <w:color w:val="FF0000"/>
          <w:sz w:val="40"/>
          <w:szCs w:val="24"/>
        </w:rPr>
        <w:t>ЗАДАНИЯ</w:t>
      </w:r>
      <w:r w:rsidR="00843DB5" w:rsidRPr="00323A35">
        <w:rPr>
          <w:rFonts w:ascii="Cambria" w:hAnsi="Cambria"/>
          <w:b/>
          <w:color w:val="FF0000"/>
          <w:sz w:val="40"/>
          <w:szCs w:val="24"/>
        </w:rPr>
        <w:t xml:space="preserve"> ДЛЯ </w:t>
      </w:r>
      <w:r w:rsidR="005D038D">
        <w:rPr>
          <w:rFonts w:ascii="Cambria" w:hAnsi="Cambria"/>
          <w:b/>
          <w:color w:val="FF0000"/>
          <w:sz w:val="40"/>
          <w:szCs w:val="24"/>
        </w:rPr>
        <w:t>10 КЛАССА</w:t>
      </w:r>
    </w:p>
    <w:p w14:paraId="4B028DA4" w14:textId="77777777" w:rsidR="00D46348" w:rsidRPr="00736DD4" w:rsidRDefault="00D46348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3C0098EE" w14:textId="77777777" w:rsidR="00D46348" w:rsidRPr="00736DD4" w:rsidRDefault="00D46348" w:rsidP="0090312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7DF7BFD1" w14:textId="77777777" w:rsidR="00D67B86" w:rsidRPr="00736DD4" w:rsidRDefault="00D67B86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</w:t>
      </w:r>
      <w:r w:rsidR="0007666D" w:rsidRPr="00736DD4">
        <w:rPr>
          <w:rFonts w:ascii="Cambria" w:hAnsi="Cambria"/>
          <w:sz w:val="24"/>
          <w:szCs w:val="24"/>
        </w:rPr>
        <w:t xml:space="preserve">ания </w:t>
      </w:r>
      <w:r w:rsidR="00EC391B" w:rsidRPr="00736DD4">
        <w:rPr>
          <w:rFonts w:ascii="Cambria" w:hAnsi="Cambria"/>
          <w:sz w:val="24"/>
          <w:szCs w:val="24"/>
        </w:rPr>
        <w:t>с несколькими верными ответами</w:t>
      </w:r>
      <w:r w:rsidR="0007666D" w:rsidRPr="00736DD4">
        <w:rPr>
          <w:rFonts w:ascii="Cambria" w:hAnsi="Cambria"/>
          <w:sz w:val="24"/>
          <w:szCs w:val="24"/>
        </w:rPr>
        <w:t xml:space="preserve"> (всего </w:t>
      </w:r>
      <w:r w:rsidR="005D038D">
        <w:rPr>
          <w:rFonts w:ascii="Cambria" w:hAnsi="Cambria"/>
          <w:sz w:val="24"/>
          <w:szCs w:val="24"/>
        </w:rPr>
        <w:t>13 заданий</w:t>
      </w:r>
      <w:r w:rsidR="00462FC0">
        <w:rPr>
          <w:rFonts w:ascii="Cambria" w:hAnsi="Cambria"/>
          <w:sz w:val="24"/>
          <w:szCs w:val="24"/>
        </w:rPr>
        <w:t xml:space="preserve">, сумма </w:t>
      </w:r>
      <w:r w:rsidR="005D038D">
        <w:rPr>
          <w:rFonts w:ascii="Cambria" w:hAnsi="Cambria"/>
          <w:sz w:val="24"/>
          <w:szCs w:val="24"/>
        </w:rPr>
        <w:t xml:space="preserve">39 </w:t>
      </w:r>
      <w:r w:rsidR="00462FC0">
        <w:rPr>
          <w:rFonts w:ascii="Cambria" w:hAnsi="Cambria"/>
          <w:sz w:val="24"/>
          <w:szCs w:val="24"/>
        </w:rPr>
        <w:t>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2486C191" w14:textId="77777777" w:rsidR="00D67B86" w:rsidRPr="00736DD4" w:rsidRDefault="00D67B86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</w:t>
      </w:r>
      <w:r w:rsidR="0007666D" w:rsidRPr="00736DD4">
        <w:rPr>
          <w:rFonts w:ascii="Cambria" w:hAnsi="Cambria"/>
          <w:sz w:val="24"/>
          <w:szCs w:val="24"/>
        </w:rPr>
        <w:t xml:space="preserve"> (всего </w:t>
      </w:r>
      <w:r w:rsidR="005D038D">
        <w:rPr>
          <w:rFonts w:ascii="Cambria" w:hAnsi="Cambria"/>
          <w:sz w:val="24"/>
          <w:szCs w:val="24"/>
        </w:rPr>
        <w:t>8</w:t>
      </w:r>
      <w:r w:rsidR="005C2216" w:rsidRPr="00736DD4">
        <w:rPr>
          <w:rFonts w:ascii="Cambria" w:hAnsi="Cambria"/>
          <w:sz w:val="24"/>
          <w:szCs w:val="24"/>
        </w:rPr>
        <w:t xml:space="preserve"> заданий</w:t>
      </w:r>
      <w:r w:rsidR="00462FC0">
        <w:rPr>
          <w:rFonts w:ascii="Cambria" w:hAnsi="Cambria"/>
          <w:sz w:val="24"/>
          <w:szCs w:val="24"/>
        </w:rPr>
        <w:t xml:space="preserve">, сумма </w:t>
      </w:r>
      <w:r w:rsidR="005D038D">
        <w:rPr>
          <w:rFonts w:ascii="Cambria" w:hAnsi="Cambria"/>
          <w:sz w:val="24"/>
          <w:szCs w:val="24"/>
        </w:rPr>
        <w:t xml:space="preserve">40 </w:t>
      </w:r>
      <w:r w:rsidR="00462FC0">
        <w:rPr>
          <w:rFonts w:ascii="Cambria" w:hAnsi="Cambria"/>
          <w:sz w:val="24"/>
          <w:szCs w:val="24"/>
        </w:rPr>
        <w:t>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60BCAF44" w14:textId="77777777" w:rsidR="006354F3" w:rsidRPr="00736DD4" w:rsidRDefault="006354F3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Задачи</w:t>
      </w:r>
      <w:r w:rsidR="00AE65C8" w:rsidRPr="00736DD4">
        <w:rPr>
          <w:rFonts w:ascii="Cambria" w:hAnsi="Cambria"/>
          <w:sz w:val="24"/>
          <w:szCs w:val="24"/>
        </w:rPr>
        <w:t xml:space="preserve"> со свободным</w:t>
      </w:r>
      <w:r w:rsidRPr="00736DD4">
        <w:rPr>
          <w:rFonts w:ascii="Cambria" w:hAnsi="Cambria"/>
          <w:sz w:val="24"/>
          <w:szCs w:val="24"/>
        </w:rPr>
        <w:t xml:space="preserve"> ответом</w:t>
      </w:r>
      <w:r w:rsidR="005D038D">
        <w:rPr>
          <w:rFonts w:ascii="Cambria" w:hAnsi="Cambria"/>
          <w:sz w:val="24"/>
          <w:szCs w:val="24"/>
        </w:rPr>
        <w:t xml:space="preserve"> (всего6</w:t>
      </w:r>
      <w:r w:rsidR="005C2216" w:rsidRPr="00736DD4">
        <w:rPr>
          <w:rFonts w:ascii="Cambria" w:hAnsi="Cambria"/>
          <w:sz w:val="24"/>
          <w:szCs w:val="24"/>
        </w:rPr>
        <w:t xml:space="preserve"> заданий</w:t>
      </w:r>
      <w:r w:rsidR="00462FC0">
        <w:rPr>
          <w:rFonts w:ascii="Cambria" w:hAnsi="Cambria"/>
          <w:sz w:val="24"/>
          <w:szCs w:val="24"/>
        </w:rPr>
        <w:t xml:space="preserve">, сумма </w:t>
      </w:r>
      <w:r w:rsidR="005D038D">
        <w:rPr>
          <w:rFonts w:ascii="Cambria" w:hAnsi="Cambria"/>
          <w:sz w:val="24"/>
          <w:szCs w:val="24"/>
        </w:rPr>
        <w:t xml:space="preserve">50 </w:t>
      </w:r>
      <w:r w:rsidR="00462FC0">
        <w:rPr>
          <w:rFonts w:ascii="Cambria" w:hAnsi="Cambria"/>
          <w:sz w:val="24"/>
          <w:szCs w:val="24"/>
        </w:rPr>
        <w:t>баллов</w:t>
      </w:r>
      <w:r w:rsidR="00AE65C8" w:rsidRPr="00736DD4">
        <w:rPr>
          <w:rFonts w:ascii="Cambria" w:hAnsi="Cambria"/>
          <w:sz w:val="24"/>
          <w:szCs w:val="24"/>
        </w:rPr>
        <w:t>)</w:t>
      </w:r>
    </w:p>
    <w:p w14:paraId="419CAA81" w14:textId="77777777" w:rsidR="00681621" w:rsidRPr="005D038D" w:rsidRDefault="005D038D" w:rsidP="00903128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5D038D">
        <w:rPr>
          <w:rFonts w:ascii="Cambria" w:hAnsi="Cambria"/>
          <w:b/>
          <w:sz w:val="24"/>
          <w:szCs w:val="24"/>
        </w:rPr>
        <w:t>Максимум: 129 баллов</w:t>
      </w:r>
    </w:p>
    <w:p w14:paraId="3245F8CC" w14:textId="77777777" w:rsidR="00462FC0" w:rsidRPr="005D038D" w:rsidRDefault="002B4452" w:rsidP="00462FC0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41666D18" w14:textId="77777777" w:rsidR="00462FC0" w:rsidRDefault="00462FC0" w:rsidP="00462FC0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lastRenderedPageBreak/>
        <w:t>Ч</w:t>
      </w:r>
      <w:r>
        <w:rPr>
          <w:rFonts w:ascii="Cambria" w:hAnsi="Cambria"/>
          <w:b/>
          <w:sz w:val="32"/>
          <w:szCs w:val="24"/>
        </w:rPr>
        <w:t>асть А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11741A66" w14:textId="77777777" w:rsidR="00462FC0" w:rsidRPr="00A06F7A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E256504" w14:textId="77777777" w:rsidR="00462FC0" w:rsidRPr="00C544D3" w:rsidRDefault="00462FC0" w:rsidP="00462FC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BA11980" w14:textId="77777777" w:rsidR="00462FC0" w:rsidRPr="00C544D3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E5C358B" w14:textId="77777777" w:rsidR="00462FC0" w:rsidRPr="00C544D3" w:rsidRDefault="00462FC0" w:rsidP="00462FC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527EDAA7" w14:textId="77777777" w:rsidR="00462FC0" w:rsidRPr="00C544D3" w:rsidRDefault="00462FC0" w:rsidP="00462FC0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67972B9B" w14:textId="77777777" w:rsidR="00462FC0" w:rsidRPr="00C544D3" w:rsidRDefault="00462FC0" w:rsidP="00462FC0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2D70CB93" w14:textId="77777777" w:rsidR="00462FC0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B3EA051" w14:textId="77777777" w:rsidR="00462FC0" w:rsidRPr="00462FC0" w:rsidRDefault="00462FC0" w:rsidP="00462FC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43914">
        <w:rPr>
          <w:rFonts w:ascii="Cambria" w:hAnsi="Cambria"/>
          <w:b/>
          <w:sz w:val="24"/>
          <w:szCs w:val="24"/>
        </w:rPr>
        <w:t>Ответы</w:t>
      </w:r>
      <w:r w:rsidRPr="00462FC0">
        <w:rPr>
          <w:rFonts w:ascii="Cambria" w:hAnsi="Cambria"/>
          <w:b/>
          <w:sz w:val="24"/>
          <w:szCs w:val="24"/>
        </w:rPr>
        <w:t xml:space="preserve"> «</w:t>
      </w:r>
      <w:r w:rsidRPr="00243914">
        <w:rPr>
          <w:rFonts w:ascii="Cambria" w:hAnsi="Cambria"/>
          <w:b/>
          <w:sz w:val="24"/>
          <w:szCs w:val="24"/>
        </w:rPr>
        <w:t>верно</w:t>
      </w:r>
      <w:r w:rsidRPr="00462FC0">
        <w:rPr>
          <w:rFonts w:ascii="Cambria" w:hAnsi="Cambria"/>
          <w:b/>
          <w:sz w:val="24"/>
          <w:szCs w:val="24"/>
        </w:rPr>
        <w:t xml:space="preserve">» </w:t>
      </w:r>
      <w:r w:rsidRPr="00243914">
        <w:rPr>
          <w:rFonts w:ascii="Cambria" w:hAnsi="Cambria"/>
          <w:b/>
          <w:sz w:val="24"/>
          <w:szCs w:val="24"/>
        </w:rPr>
        <w:t>подчеркнуты</w:t>
      </w:r>
    </w:p>
    <w:p w14:paraId="0C991C12" w14:textId="2181DDD8" w:rsidR="00FA6318" w:rsidRPr="00433D5F" w:rsidRDefault="00462FC0" w:rsidP="008C715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62FC0">
        <w:rPr>
          <w:rFonts w:ascii="Cambria" w:hAnsi="Cambria"/>
          <w:b/>
          <w:sz w:val="24"/>
          <w:szCs w:val="24"/>
        </w:rPr>
        <w:br w:type="page"/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1</w:t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A6318" w:rsidRPr="00027A29">
        <w:rPr>
          <w:rFonts w:ascii="Cambria" w:hAnsi="Cambria"/>
          <w:b/>
          <w:color w:val="FF0000"/>
          <w:sz w:val="28"/>
          <w:szCs w:val="24"/>
        </w:rPr>
        <w:t>ID</w:t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FA6318">
        <w:rPr>
          <w:rFonts w:ascii="Cambria" w:hAnsi="Cambria"/>
          <w:b/>
          <w:color w:val="FF0000"/>
          <w:sz w:val="28"/>
          <w:szCs w:val="24"/>
        </w:rPr>
        <w:t>2</w:t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8D68D71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9FD1D04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На приведенной ниже картинке изображены </w:t>
      </w:r>
      <w:r>
        <w:rPr>
          <w:rFonts w:ascii="Cambria" w:hAnsi="Cambria"/>
          <w:b/>
          <w:bCs/>
          <w:sz w:val="24"/>
          <w:szCs w:val="24"/>
        </w:rPr>
        <w:t>к</w:t>
      </w:r>
      <w:r w:rsidRPr="00A16BB0">
        <w:rPr>
          <w:rFonts w:ascii="Cambria" w:hAnsi="Cambria"/>
          <w:b/>
          <w:bCs/>
          <w:sz w:val="24"/>
          <w:szCs w:val="24"/>
        </w:rPr>
        <w:t xml:space="preserve">летки различных </w:t>
      </w:r>
      <w:r>
        <w:rPr>
          <w:rFonts w:ascii="Cambria" w:hAnsi="Cambria"/>
          <w:b/>
          <w:bCs/>
          <w:sz w:val="24"/>
          <w:szCs w:val="24"/>
        </w:rPr>
        <w:t xml:space="preserve">растительных </w:t>
      </w:r>
      <w:r w:rsidRPr="00A16BB0">
        <w:rPr>
          <w:rFonts w:ascii="Cambria" w:hAnsi="Cambria"/>
          <w:b/>
          <w:bCs/>
          <w:sz w:val="24"/>
          <w:szCs w:val="24"/>
        </w:rPr>
        <w:t>тканей</w:t>
      </w:r>
      <w:r>
        <w:rPr>
          <w:rFonts w:ascii="Cambria" w:hAnsi="Cambria"/>
          <w:b/>
          <w:bCs/>
          <w:sz w:val="24"/>
          <w:szCs w:val="24"/>
        </w:rPr>
        <w:t xml:space="preserve"> (а также структуры и срезы, на которых необходимые клетки показаны стрелками)</w:t>
      </w:r>
      <w:r w:rsidRPr="00433D5F">
        <w:rPr>
          <w:rFonts w:ascii="Cambria" w:hAnsi="Cambria"/>
          <w:b/>
          <w:bCs/>
          <w:sz w:val="24"/>
          <w:szCs w:val="24"/>
        </w:rPr>
        <w:t>.</w:t>
      </w:r>
    </w:p>
    <w:p w14:paraId="4E4EEAAF" w14:textId="5D3CF6DD" w:rsidR="00FA6318" w:rsidRDefault="004C36B9" w:rsidP="00FA6318">
      <w:pPr>
        <w:spacing w:after="0" w:line="240" w:lineRule="auto"/>
        <w:jc w:val="both"/>
        <w:rPr>
          <w:rFonts w:ascii="Cambria" w:hAnsi="Cambria"/>
          <w:b/>
          <w:bCs/>
          <w:noProof/>
          <w:sz w:val="24"/>
          <w:szCs w:val="24"/>
          <w:lang w:val="en-US"/>
        </w:rPr>
      </w:pPr>
      <w:r w:rsidRPr="00022155">
        <w:rPr>
          <w:noProof/>
          <w:lang w:eastAsia="ru-RU"/>
        </w:rPr>
        <w:drawing>
          <wp:inline distT="0" distB="0" distL="0" distR="0" wp14:anchorId="122BE6E1" wp14:editId="3B1CDC52">
            <wp:extent cx="6644640" cy="498348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194F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</w:p>
    <w:p w14:paraId="1A6DCE75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p w14:paraId="0196216B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78CC136" w14:textId="77777777" w:rsidR="00FA6318" w:rsidRPr="003C4C7C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C4C7C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DDD2F6C" w14:textId="77777777" w:rsidR="003C4C7C" w:rsidRPr="00D1688F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к механическим тканям (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sclerenchyma</w:t>
      </w:r>
      <w:r w:rsidRPr="00D1688F">
        <w:rPr>
          <w:rFonts w:ascii="Cambria" w:hAnsi="Cambria"/>
          <w:bCs/>
          <w:sz w:val="24"/>
          <w:szCs w:val="24"/>
          <w:u w:val="single"/>
        </w:rPr>
        <w:t xml:space="preserve"> 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tissue</w:t>
      </w:r>
      <w:r w:rsidRPr="00D1688F">
        <w:rPr>
          <w:rFonts w:ascii="Cambria" w:hAnsi="Cambria"/>
          <w:bCs/>
          <w:sz w:val="24"/>
          <w:szCs w:val="24"/>
          <w:u w:val="single"/>
        </w:rPr>
        <w:t xml:space="preserve">, 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collenchyma</w:t>
      </w:r>
      <w:r w:rsidRPr="00D1688F">
        <w:rPr>
          <w:rFonts w:ascii="Cambria" w:hAnsi="Cambria"/>
          <w:bCs/>
          <w:sz w:val="24"/>
          <w:szCs w:val="24"/>
          <w:u w:val="single"/>
        </w:rPr>
        <w:t xml:space="preserve"> 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tissue</w:t>
      </w:r>
      <w:r w:rsidRPr="00D1688F">
        <w:rPr>
          <w:rFonts w:ascii="Cambria" w:hAnsi="Cambria"/>
          <w:bCs/>
          <w:sz w:val="24"/>
          <w:szCs w:val="24"/>
          <w:u w:val="single"/>
        </w:rPr>
        <w:t>) относятся клетки 2, 6</w:t>
      </w:r>
      <w:r w:rsidRPr="00D1688F">
        <w:rPr>
          <w:rFonts w:ascii="Cambria" w:hAnsi="Cambria"/>
          <w:bCs/>
          <w:sz w:val="24"/>
          <w:szCs w:val="24"/>
        </w:rPr>
        <w:t>;</w:t>
      </w:r>
    </w:p>
    <w:p w14:paraId="597142E3" w14:textId="77777777" w:rsidR="003C4C7C" w:rsidRPr="00D1688F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</w:rPr>
        <w:t>в зрелом состоянии протопласт (protoplast) отмирает у клеток 3, 6, 8;</w:t>
      </w:r>
    </w:p>
    <w:p w14:paraId="691FD3A8" w14:textId="77777777" w:rsidR="003C4C7C" w:rsidRPr="00D1688F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</w:rPr>
        <w:t>в состав проводящих тканей входят клетки 2, 3, 4, 8;</w:t>
      </w:r>
    </w:p>
    <w:p w14:paraId="0507C208" w14:textId="77777777" w:rsidR="003C4C7C" w:rsidRPr="00D1688F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элементы, показанные на рисунке 3 встречаются только у цветковых растений (</w:t>
      </w:r>
      <w:r w:rsidRPr="00D1688F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Angiospermae</w:t>
      </w:r>
      <w:r w:rsidRPr="00D1688F">
        <w:rPr>
          <w:rFonts w:ascii="Cambria" w:hAnsi="Cambria"/>
          <w:bCs/>
          <w:sz w:val="24"/>
          <w:szCs w:val="24"/>
          <w:u w:val="single"/>
        </w:rPr>
        <w:t>);</w:t>
      </w:r>
    </w:p>
    <w:p w14:paraId="15AB52E6" w14:textId="77777777" w:rsidR="003C4C7C" w:rsidRPr="00D1688F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основная функция клеток, обозначенных цифрой 7 – фотосинтез</w:t>
      </w:r>
      <w:r w:rsidRPr="00D1688F">
        <w:rPr>
          <w:rFonts w:ascii="Cambria" w:hAnsi="Cambria"/>
          <w:bCs/>
          <w:sz w:val="24"/>
          <w:szCs w:val="24"/>
        </w:rPr>
        <w:t>;</w:t>
      </w:r>
    </w:p>
    <w:p w14:paraId="6897F88D" w14:textId="77777777" w:rsidR="003C4C7C" w:rsidRPr="00D1688F" w:rsidRDefault="003C4C7C" w:rsidP="00BE4316">
      <w:pPr>
        <w:numPr>
          <w:ilvl w:val="1"/>
          <w:numId w:val="3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покрыты кутикулой (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cuticle</w:t>
      </w:r>
      <w:r w:rsidRPr="00D1688F">
        <w:rPr>
          <w:rFonts w:ascii="Cambria" w:hAnsi="Cambria"/>
          <w:bCs/>
          <w:sz w:val="24"/>
          <w:szCs w:val="24"/>
          <w:u w:val="single"/>
        </w:rPr>
        <w:t>) клетки 1</w:t>
      </w:r>
      <w:r w:rsidRPr="00D1688F">
        <w:rPr>
          <w:rFonts w:ascii="Cambria" w:hAnsi="Cambria"/>
          <w:bCs/>
          <w:sz w:val="24"/>
          <w:szCs w:val="24"/>
        </w:rPr>
        <w:t>;</w:t>
      </w:r>
    </w:p>
    <w:p w14:paraId="29271F80" w14:textId="77777777" w:rsidR="003C4C7C" w:rsidRPr="00D1688F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F04904" w14:textId="77777777" w:rsidR="003C4C7C" w:rsidRPr="00D1688F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2DFE4A" w14:textId="77777777" w:rsidR="00FA6318" w:rsidRPr="00D1688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1688F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4811C92" w14:textId="77777777" w:rsidR="003C4C7C" w:rsidRPr="00D1688F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к паренхимным тканям (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parenchyma</w:t>
      </w:r>
      <w:r w:rsidRPr="00D1688F">
        <w:rPr>
          <w:rFonts w:ascii="Cambria" w:hAnsi="Cambria"/>
          <w:bCs/>
          <w:sz w:val="24"/>
          <w:szCs w:val="24"/>
          <w:u w:val="single"/>
        </w:rPr>
        <w:t xml:space="preserve"> 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tissue</w:t>
      </w:r>
      <w:r w:rsidRPr="00D1688F">
        <w:rPr>
          <w:rFonts w:ascii="Cambria" w:hAnsi="Cambria"/>
          <w:bCs/>
          <w:sz w:val="24"/>
          <w:szCs w:val="24"/>
          <w:u w:val="single"/>
        </w:rPr>
        <w:t>) относятся клетки 4, 5, 7</w:t>
      </w:r>
      <w:r w:rsidRPr="00D1688F">
        <w:rPr>
          <w:rFonts w:ascii="Cambria" w:hAnsi="Cambria"/>
          <w:bCs/>
          <w:sz w:val="24"/>
          <w:szCs w:val="24"/>
        </w:rPr>
        <w:t>;</w:t>
      </w:r>
    </w:p>
    <w:p w14:paraId="2831F604" w14:textId="77777777" w:rsidR="003C4C7C" w:rsidRPr="00D1688F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</w:rPr>
        <w:t>имеют изодиаметрическую форму клетки 2, 5, 7;</w:t>
      </w:r>
    </w:p>
    <w:p w14:paraId="1FB7BD4A" w14:textId="77777777" w:rsidR="003C4C7C" w:rsidRPr="00D1688F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элементы, показанные на рисунке 3 встречаются только у цветковых растений (</w:t>
      </w:r>
      <w:r w:rsidRPr="00D1688F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Angiospermae</w:t>
      </w:r>
      <w:r w:rsidRPr="00D1688F">
        <w:rPr>
          <w:rFonts w:ascii="Cambria" w:hAnsi="Cambria"/>
          <w:bCs/>
          <w:sz w:val="24"/>
          <w:szCs w:val="24"/>
          <w:u w:val="single"/>
        </w:rPr>
        <w:t>);</w:t>
      </w:r>
    </w:p>
    <w:p w14:paraId="66E57E72" w14:textId="77777777" w:rsidR="003C4C7C" w:rsidRPr="00D1688F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основная функция клеток, обозначенных цифрой 7 – фотосинтез</w:t>
      </w:r>
      <w:r w:rsidRPr="00D1688F">
        <w:rPr>
          <w:rFonts w:ascii="Cambria" w:hAnsi="Cambria"/>
          <w:bCs/>
          <w:sz w:val="24"/>
          <w:szCs w:val="24"/>
        </w:rPr>
        <w:t>;</w:t>
      </w:r>
    </w:p>
    <w:p w14:paraId="0D30CEF5" w14:textId="77777777" w:rsidR="003C4C7C" w:rsidRPr="00D1688F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покрыты кутикулой (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cuticle</w:t>
      </w:r>
      <w:r w:rsidRPr="00D1688F">
        <w:rPr>
          <w:rFonts w:ascii="Cambria" w:hAnsi="Cambria"/>
          <w:bCs/>
          <w:sz w:val="24"/>
          <w:szCs w:val="24"/>
          <w:u w:val="single"/>
        </w:rPr>
        <w:t>) клетки 1</w:t>
      </w:r>
      <w:r w:rsidRPr="00D1688F">
        <w:rPr>
          <w:rFonts w:ascii="Cambria" w:hAnsi="Cambria"/>
          <w:bCs/>
          <w:sz w:val="24"/>
          <w:szCs w:val="24"/>
        </w:rPr>
        <w:t>;</w:t>
      </w:r>
    </w:p>
    <w:p w14:paraId="248043EE" w14:textId="77777777" w:rsidR="003C4C7C" w:rsidRPr="00D1688F" w:rsidRDefault="003C4C7C" w:rsidP="00BE431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</w:rPr>
        <w:lastRenderedPageBreak/>
        <w:t>могут быть производными камбия (</w:t>
      </w:r>
      <w:r w:rsidRPr="00D1688F">
        <w:rPr>
          <w:rFonts w:ascii="Cambria" w:hAnsi="Cambria"/>
          <w:bCs/>
          <w:sz w:val="24"/>
          <w:szCs w:val="24"/>
          <w:lang w:val="en-US"/>
        </w:rPr>
        <w:t>cambium</w:t>
      </w:r>
      <w:r w:rsidRPr="00D1688F">
        <w:rPr>
          <w:rFonts w:ascii="Cambria" w:hAnsi="Cambria"/>
          <w:bCs/>
          <w:sz w:val="24"/>
          <w:szCs w:val="24"/>
        </w:rPr>
        <w:t>) клетки 1, 3, 4, 8;</w:t>
      </w:r>
    </w:p>
    <w:p w14:paraId="67BABA68" w14:textId="77777777" w:rsidR="003C4C7C" w:rsidRPr="00D1688F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18E036C" w14:textId="77777777" w:rsidR="00FA6318" w:rsidRPr="00D1688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1688F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4025FF54" w14:textId="77777777" w:rsidR="003C4C7C" w:rsidRPr="00D1688F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к механическим тканям (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sclerenchyma</w:t>
      </w:r>
      <w:r w:rsidRPr="00D1688F">
        <w:rPr>
          <w:rFonts w:ascii="Cambria" w:hAnsi="Cambria"/>
          <w:bCs/>
          <w:sz w:val="24"/>
          <w:szCs w:val="24"/>
          <w:u w:val="single"/>
        </w:rPr>
        <w:t xml:space="preserve"> 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tissue</w:t>
      </w:r>
      <w:r w:rsidRPr="00D1688F">
        <w:rPr>
          <w:rFonts w:ascii="Cambria" w:hAnsi="Cambria"/>
          <w:bCs/>
          <w:sz w:val="24"/>
          <w:szCs w:val="24"/>
          <w:u w:val="single"/>
        </w:rPr>
        <w:t xml:space="preserve">, 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collenchyma</w:t>
      </w:r>
      <w:r w:rsidRPr="00D1688F">
        <w:rPr>
          <w:rFonts w:ascii="Cambria" w:hAnsi="Cambria"/>
          <w:bCs/>
          <w:sz w:val="24"/>
          <w:szCs w:val="24"/>
          <w:u w:val="single"/>
        </w:rPr>
        <w:t xml:space="preserve"> 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tissue</w:t>
      </w:r>
      <w:r w:rsidRPr="00D1688F">
        <w:rPr>
          <w:rFonts w:ascii="Cambria" w:hAnsi="Cambria"/>
          <w:bCs/>
          <w:sz w:val="24"/>
          <w:szCs w:val="24"/>
          <w:u w:val="single"/>
        </w:rPr>
        <w:t>) относятся клетки 2, 6</w:t>
      </w:r>
      <w:r w:rsidRPr="00D1688F">
        <w:rPr>
          <w:rFonts w:ascii="Cambria" w:hAnsi="Cambria"/>
          <w:bCs/>
          <w:sz w:val="24"/>
          <w:szCs w:val="24"/>
        </w:rPr>
        <w:t>;</w:t>
      </w:r>
    </w:p>
    <w:p w14:paraId="0CC12318" w14:textId="77777777" w:rsidR="003C4C7C" w:rsidRPr="00D1688F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</w:rPr>
        <w:t>в зрелом состоянии протопласт (protoplast) отмирает у клеток 3, 6, 8;</w:t>
      </w:r>
    </w:p>
    <w:p w14:paraId="686C0C09" w14:textId="77777777" w:rsidR="003C4C7C" w:rsidRPr="00D1688F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</w:rPr>
        <w:t>имеют изодиаметрическую форму клетки 2, 5, 7;</w:t>
      </w:r>
    </w:p>
    <w:p w14:paraId="14169794" w14:textId="77777777" w:rsidR="003C4C7C" w:rsidRPr="00D1688F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элементы, показанные на рисунке 3 встречаются только у цветковых растений (</w:t>
      </w:r>
      <w:r w:rsidRPr="00D1688F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Angiospermae</w:t>
      </w:r>
      <w:r w:rsidRPr="00D1688F">
        <w:rPr>
          <w:rFonts w:ascii="Cambria" w:hAnsi="Cambria"/>
          <w:bCs/>
          <w:sz w:val="24"/>
          <w:szCs w:val="24"/>
          <w:u w:val="single"/>
        </w:rPr>
        <w:t>);</w:t>
      </w:r>
    </w:p>
    <w:p w14:paraId="41C1C83B" w14:textId="77777777" w:rsidR="003C4C7C" w:rsidRPr="00D1688F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покрыты кутикулой (</w:t>
      </w:r>
      <w:r w:rsidRPr="00D1688F">
        <w:rPr>
          <w:rFonts w:ascii="Cambria" w:hAnsi="Cambria"/>
          <w:bCs/>
          <w:sz w:val="24"/>
          <w:szCs w:val="24"/>
          <w:u w:val="single"/>
          <w:lang w:val="en-US"/>
        </w:rPr>
        <w:t>cuticle</w:t>
      </w:r>
      <w:r w:rsidRPr="00D1688F">
        <w:rPr>
          <w:rFonts w:ascii="Cambria" w:hAnsi="Cambria"/>
          <w:bCs/>
          <w:sz w:val="24"/>
          <w:szCs w:val="24"/>
          <w:u w:val="single"/>
        </w:rPr>
        <w:t>) клетки 1</w:t>
      </w:r>
      <w:r w:rsidRPr="00D1688F">
        <w:rPr>
          <w:rFonts w:ascii="Cambria" w:hAnsi="Cambria"/>
          <w:bCs/>
          <w:sz w:val="24"/>
          <w:szCs w:val="24"/>
        </w:rPr>
        <w:t>;</w:t>
      </w:r>
    </w:p>
    <w:p w14:paraId="422B5381" w14:textId="77777777" w:rsidR="003C4C7C" w:rsidRPr="00D1688F" w:rsidRDefault="003C4C7C" w:rsidP="00BE4316">
      <w:pPr>
        <w:numPr>
          <w:ilvl w:val="1"/>
          <w:numId w:val="5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1688F">
        <w:rPr>
          <w:rFonts w:ascii="Cambria" w:hAnsi="Cambria"/>
          <w:bCs/>
          <w:sz w:val="24"/>
          <w:szCs w:val="24"/>
          <w:u w:val="single"/>
        </w:rPr>
        <w:t>выполняют запасающую функцию клетки обозначенные цифрой 5;</w:t>
      </w:r>
    </w:p>
    <w:p w14:paraId="132F4E10" w14:textId="77777777" w:rsidR="003C4C7C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D27942" w14:textId="77777777" w:rsidR="003C4C7C" w:rsidRPr="00EF5FCA" w:rsidRDefault="003C4C7C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D828A5A" w14:textId="0E287A7F" w:rsidR="00FA6318" w:rsidRPr="008C7159" w:rsidRDefault="00FA6318" w:rsidP="00FA631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8C7159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494756">
        <w:rPr>
          <w:rFonts w:ascii="Cambria" w:hAnsi="Cambria"/>
          <w:b/>
          <w:color w:val="FF0000"/>
          <w:sz w:val="28"/>
          <w:szCs w:val="24"/>
        </w:rPr>
        <w:t>2</w:t>
      </w:r>
      <w:r w:rsidRPr="008C7159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8C7159">
        <w:rPr>
          <w:rFonts w:ascii="Cambria" w:hAnsi="Cambria"/>
          <w:b/>
          <w:color w:val="FF0000"/>
          <w:sz w:val="28"/>
          <w:szCs w:val="24"/>
        </w:rPr>
        <w:t xml:space="preserve"> 4) – 3 </w:t>
      </w:r>
      <w:r w:rsidRPr="00433D5F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7402936E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1DEE304" w14:textId="77777777" w:rsidR="00FA6318" w:rsidRPr="007D3201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Ниже представлены изображения типичных цветков (под цифрами 1-6) и плодов (под буквами А-Е), характерных для шести различных семейств Цветковых растений. </w:t>
      </w:r>
    </w:p>
    <w:p w14:paraId="7EB7D442" w14:textId="2FBD015C" w:rsidR="00FA6318" w:rsidRPr="00ED4372" w:rsidRDefault="004C36B9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3944EE0D" wp14:editId="3F4AB2E0">
            <wp:extent cx="4518660" cy="2918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8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246D37ED" wp14:editId="27D93E5B">
            <wp:extent cx="4526280" cy="2499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 b="2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F6F0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Д</w:t>
      </w:r>
      <w:r w:rsidRPr="00433D5F">
        <w:rPr>
          <w:rFonts w:ascii="Cambria" w:hAnsi="Cambria"/>
          <w:b/>
          <w:bCs/>
          <w:sz w:val="24"/>
          <w:szCs w:val="24"/>
        </w:rPr>
        <w:t>ля ка</w:t>
      </w:r>
      <w:r>
        <w:rPr>
          <w:rFonts w:ascii="Cambria" w:hAnsi="Cambria"/>
          <w:b/>
          <w:bCs/>
          <w:sz w:val="24"/>
          <w:szCs w:val="24"/>
        </w:rPr>
        <w:t xml:space="preserve">ждого из следующих утверждений укажите </w:t>
      </w:r>
      <w:r w:rsidRPr="00433D5F">
        <w:rPr>
          <w:rFonts w:ascii="Cambria" w:hAnsi="Cambria"/>
          <w:b/>
          <w:bCs/>
          <w:sz w:val="24"/>
          <w:szCs w:val="24"/>
        </w:rPr>
        <w:t>является</w:t>
      </w:r>
      <w:r>
        <w:rPr>
          <w:rFonts w:ascii="Cambria" w:hAnsi="Cambria"/>
          <w:b/>
          <w:bCs/>
          <w:sz w:val="24"/>
          <w:szCs w:val="24"/>
        </w:rPr>
        <w:t xml:space="preserve"> ли</w:t>
      </w:r>
      <w:r w:rsidRPr="00433D5F">
        <w:rPr>
          <w:rFonts w:ascii="Cambria" w:hAnsi="Cambria"/>
          <w:b/>
          <w:bCs/>
          <w:sz w:val="24"/>
          <w:szCs w:val="24"/>
        </w:rPr>
        <w:t xml:space="preserve"> оно верным или неверным:</w:t>
      </w:r>
    </w:p>
    <w:p w14:paraId="3C4C44E8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4FC4B87" w14:textId="77777777" w:rsidR="00FA6318" w:rsidRPr="00E6672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E6672F">
        <w:rPr>
          <w:rFonts w:ascii="Cambria" w:hAnsi="Cambria"/>
          <w:bCs/>
          <w:i/>
          <w:sz w:val="24"/>
          <w:szCs w:val="24"/>
        </w:rPr>
        <w:t>Вариант</w:t>
      </w:r>
      <w:r w:rsidRPr="00E6672F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6DEA4C50" w14:textId="77777777" w:rsidR="001E3312" w:rsidRPr="00E6672F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Розоцветные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Rosaceae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4 и плод А;</w:t>
      </w:r>
    </w:p>
    <w:p w14:paraId="507E83D6" w14:textId="77777777" w:rsidR="001E3312" w:rsidRPr="00E6672F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672F">
        <w:rPr>
          <w:rFonts w:ascii="Cambria" w:hAnsi="Cambria"/>
          <w:bCs/>
          <w:sz w:val="24"/>
          <w:szCs w:val="24"/>
        </w:rPr>
        <w:t>для семейства Лютиковые (</w:t>
      </w:r>
      <w:r w:rsidRPr="00E6672F">
        <w:rPr>
          <w:rFonts w:ascii="Cambria" w:hAnsi="Cambria"/>
          <w:bCs/>
          <w:i/>
          <w:sz w:val="24"/>
          <w:szCs w:val="24"/>
        </w:rPr>
        <w:t>Ranunculaceae</w:t>
      </w:r>
      <w:r w:rsidRPr="00E6672F">
        <w:rPr>
          <w:rFonts w:ascii="Cambria" w:hAnsi="Cambria"/>
          <w:bCs/>
          <w:sz w:val="24"/>
          <w:szCs w:val="24"/>
        </w:rPr>
        <w:t>) характерен цветок 6 и плод многоорешек Е;</w:t>
      </w:r>
    </w:p>
    <w:p w14:paraId="20947C70" w14:textId="77777777" w:rsidR="001E3312" w:rsidRPr="00E6672F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672F">
        <w:rPr>
          <w:rFonts w:ascii="Cambria" w:hAnsi="Cambria"/>
          <w:bCs/>
          <w:sz w:val="24"/>
          <w:szCs w:val="24"/>
        </w:rPr>
        <w:t>для семейства Бобовые (</w:t>
      </w:r>
      <w:r w:rsidRPr="00E6672F">
        <w:rPr>
          <w:rFonts w:ascii="Cambria" w:hAnsi="Cambria"/>
          <w:bCs/>
          <w:i/>
          <w:sz w:val="24"/>
          <w:szCs w:val="24"/>
        </w:rPr>
        <w:t>Leguminosae</w:t>
      </w:r>
      <w:r w:rsidRPr="00E6672F">
        <w:rPr>
          <w:rFonts w:ascii="Cambria" w:hAnsi="Cambria"/>
          <w:bCs/>
          <w:sz w:val="24"/>
          <w:szCs w:val="24"/>
        </w:rPr>
        <w:t>) характерен цветок 3 и плод боб Г;</w:t>
      </w:r>
    </w:p>
    <w:p w14:paraId="7B76AA67" w14:textId="77777777" w:rsidR="001E3312" w:rsidRPr="00E6672F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Крестоцветные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Brassicaceae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6 и плод стручок Г;</w:t>
      </w:r>
    </w:p>
    <w:p w14:paraId="127429D5" w14:textId="77777777" w:rsidR="001E3312" w:rsidRPr="00E6672F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Пасленовые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Solanaceae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3 и плод ягода В;</w:t>
      </w:r>
    </w:p>
    <w:p w14:paraId="0D757FF6" w14:textId="77777777" w:rsidR="001E3312" w:rsidRPr="00E6672F" w:rsidRDefault="001E3312" w:rsidP="00BE4316">
      <w:pPr>
        <w:numPr>
          <w:ilvl w:val="1"/>
          <w:numId w:val="3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E6672F">
        <w:rPr>
          <w:rFonts w:ascii="Cambria" w:hAnsi="Cambria"/>
          <w:bCs/>
          <w:sz w:val="24"/>
          <w:szCs w:val="24"/>
        </w:rPr>
        <w:t>для семейства Лилейные (</w:t>
      </w:r>
      <w:r w:rsidRPr="00E6672F">
        <w:rPr>
          <w:rFonts w:ascii="Cambria" w:hAnsi="Cambria"/>
          <w:bCs/>
          <w:i/>
          <w:sz w:val="24"/>
          <w:szCs w:val="24"/>
        </w:rPr>
        <w:t>Liliaceae</w:t>
      </w:r>
      <w:r w:rsidRPr="00E6672F">
        <w:rPr>
          <w:rFonts w:ascii="Cambria" w:hAnsi="Cambria"/>
          <w:bCs/>
          <w:sz w:val="24"/>
          <w:szCs w:val="24"/>
        </w:rPr>
        <w:t>) характерен цветок 4 и плод Д;</w:t>
      </w:r>
    </w:p>
    <w:p w14:paraId="6FBAC0F4" w14:textId="77777777" w:rsidR="001E3312" w:rsidRPr="00E6672F" w:rsidRDefault="001E3312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A894082" w14:textId="77777777" w:rsidR="00FA6318" w:rsidRPr="00E6672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E6672F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2E7C9C69" w14:textId="77777777" w:rsidR="001E3312" w:rsidRPr="00E6672F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672F">
        <w:rPr>
          <w:rFonts w:ascii="Cambria" w:hAnsi="Cambria"/>
          <w:bCs/>
          <w:sz w:val="24"/>
          <w:szCs w:val="24"/>
        </w:rPr>
        <w:t>для семейства Розоцветные (</w:t>
      </w:r>
      <w:r w:rsidRPr="00E6672F">
        <w:rPr>
          <w:rFonts w:ascii="Cambria" w:hAnsi="Cambria"/>
          <w:bCs/>
          <w:i/>
          <w:sz w:val="24"/>
          <w:szCs w:val="24"/>
        </w:rPr>
        <w:t>Rosaceae</w:t>
      </w:r>
      <w:r w:rsidRPr="00E6672F">
        <w:rPr>
          <w:rFonts w:ascii="Cambria" w:hAnsi="Cambria"/>
          <w:bCs/>
          <w:sz w:val="24"/>
          <w:szCs w:val="24"/>
        </w:rPr>
        <w:t>) характерен цветок 2 и плод многоорешек Д;</w:t>
      </w:r>
    </w:p>
    <w:p w14:paraId="7D89322C" w14:textId="77777777" w:rsidR="001E3312" w:rsidRPr="00E6672F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Лютиковые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Ranunculaceae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2 и плод многоорешек Д;</w:t>
      </w:r>
    </w:p>
    <w:p w14:paraId="1356AD82" w14:textId="77777777" w:rsidR="001E3312" w:rsidRPr="00E6672F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Бобовые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Leguminosae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5 и плод боб Б;</w:t>
      </w:r>
    </w:p>
    <w:p w14:paraId="7F4B20E0" w14:textId="77777777" w:rsidR="001E3312" w:rsidRPr="00E6672F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6672F">
        <w:rPr>
          <w:rFonts w:ascii="Cambria" w:hAnsi="Cambria"/>
          <w:bCs/>
          <w:sz w:val="24"/>
          <w:szCs w:val="24"/>
        </w:rPr>
        <w:t>для семейства Крестоцветные (</w:t>
      </w:r>
      <w:r w:rsidRPr="00E6672F">
        <w:rPr>
          <w:rFonts w:ascii="Cambria" w:hAnsi="Cambria"/>
          <w:bCs/>
          <w:i/>
          <w:sz w:val="24"/>
          <w:szCs w:val="24"/>
        </w:rPr>
        <w:t>Brassicaceae</w:t>
      </w:r>
      <w:r w:rsidRPr="00E6672F">
        <w:rPr>
          <w:rFonts w:ascii="Cambria" w:hAnsi="Cambria"/>
          <w:bCs/>
          <w:sz w:val="24"/>
          <w:szCs w:val="24"/>
        </w:rPr>
        <w:t>) характерен цветок 2 и плод стручок Б;</w:t>
      </w:r>
    </w:p>
    <w:p w14:paraId="00392A9D" w14:textId="77777777" w:rsidR="001E3312" w:rsidRPr="00E6672F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E6672F">
        <w:rPr>
          <w:rFonts w:ascii="Cambria" w:hAnsi="Cambria"/>
          <w:bCs/>
          <w:sz w:val="24"/>
          <w:szCs w:val="24"/>
        </w:rPr>
        <w:t>для семейства Пасленовые (</w:t>
      </w:r>
      <w:r w:rsidRPr="00E6672F">
        <w:rPr>
          <w:rFonts w:ascii="Cambria" w:hAnsi="Cambria"/>
          <w:bCs/>
          <w:i/>
          <w:sz w:val="24"/>
          <w:szCs w:val="24"/>
        </w:rPr>
        <w:t>Solanaceae</w:t>
      </w:r>
      <w:r w:rsidRPr="00E6672F">
        <w:rPr>
          <w:rFonts w:ascii="Cambria" w:hAnsi="Cambria"/>
          <w:bCs/>
          <w:sz w:val="24"/>
          <w:szCs w:val="24"/>
        </w:rPr>
        <w:t>) характерен цветок 1 и плод ягода Е;</w:t>
      </w:r>
    </w:p>
    <w:p w14:paraId="2C24789E" w14:textId="77777777" w:rsidR="001E3312" w:rsidRPr="00E6672F" w:rsidRDefault="001E3312" w:rsidP="00BE431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E6672F">
        <w:rPr>
          <w:rFonts w:ascii="Cambria" w:hAnsi="Cambria"/>
          <w:bCs/>
          <w:sz w:val="24"/>
          <w:szCs w:val="24"/>
        </w:rPr>
        <w:t>для семейства Лилейные (</w:t>
      </w:r>
      <w:r w:rsidRPr="00E6672F">
        <w:rPr>
          <w:rFonts w:ascii="Cambria" w:hAnsi="Cambria"/>
          <w:bCs/>
          <w:i/>
          <w:sz w:val="24"/>
          <w:szCs w:val="24"/>
        </w:rPr>
        <w:t>Liliaceae</w:t>
      </w:r>
      <w:r w:rsidRPr="00E6672F">
        <w:rPr>
          <w:rFonts w:ascii="Cambria" w:hAnsi="Cambria"/>
          <w:bCs/>
          <w:sz w:val="24"/>
          <w:szCs w:val="24"/>
        </w:rPr>
        <w:t>) характерен цветок 4 и плод Д;</w:t>
      </w:r>
    </w:p>
    <w:p w14:paraId="0E3405FE" w14:textId="77777777" w:rsidR="001E3312" w:rsidRPr="00E6672F" w:rsidRDefault="001E3312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D692CC" w14:textId="77777777" w:rsidR="00FA6318" w:rsidRPr="00E6672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E6672F">
        <w:rPr>
          <w:rFonts w:ascii="Cambria" w:hAnsi="Cambria"/>
          <w:bCs/>
          <w:i/>
          <w:sz w:val="24"/>
          <w:szCs w:val="24"/>
        </w:rPr>
        <w:lastRenderedPageBreak/>
        <w:t>Вариант</w:t>
      </w:r>
      <w:r w:rsidRPr="00E6672F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4ECA9EC9" w14:textId="77777777" w:rsidR="001E3312" w:rsidRPr="00E6672F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Розоцветные (Rosaceae) характерен цветок 4 и плод А;</w:t>
      </w:r>
    </w:p>
    <w:p w14:paraId="4E3A5677" w14:textId="77777777" w:rsidR="001E3312" w:rsidRPr="00E6672F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Лютиковые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Ranunculaceae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2 и плод многоорешек Д;</w:t>
      </w:r>
    </w:p>
    <w:p w14:paraId="2F13FE14" w14:textId="77777777" w:rsidR="001E3312" w:rsidRPr="00E6672F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Бобовые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Leguminosae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5 и плод боб Б;</w:t>
      </w:r>
    </w:p>
    <w:p w14:paraId="2D071FDB" w14:textId="77777777" w:rsidR="001E3312" w:rsidRPr="00E6672F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Крестоцветные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Brassicaceae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6 и плод стручок Г;</w:t>
      </w:r>
    </w:p>
    <w:p w14:paraId="055DDF31" w14:textId="77777777" w:rsidR="001E3312" w:rsidRPr="00E6672F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Пасленовые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Solanaceae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3 и плод ягода В;</w:t>
      </w:r>
    </w:p>
    <w:p w14:paraId="7D480AFA" w14:textId="77777777" w:rsidR="001E3312" w:rsidRPr="00E6672F" w:rsidRDefault="001E3312" w:rsidP="00BE431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E6672F">
        <w:rPr>
          <w:rFonts w:ascii="Cambria" w:hAnsi="Cambria"/>
          <w:bCs/>
          <w:sz w:val="24"/>
          <w:szCs w:val="24"/>
          <w:u w:val="single"/>
        </w:rPr>
        <w:t>для семейства Лилейные (</w:t>
      </w:r>
      <w:r w:rsidRPr="00E6672F">
        <w:rPr>
          <w:rFonts w:ascii="Cambria" w:hAnsi="Cambria"/>
          <w:bCs/>
          <w:i/>
          <w:sz w:val="24"/>
          <w:szCs w:val="24"/>
          <w:u w:val="single"/>
        </w:rPr>
        <w:t>Liliaceae</w:t>
      </w:r>
      <w:r w:rsidRPr="00E6672F">
        <w:rPr>
          <w:rFonts w:ascii="Cambria" w:hAnsi="Cambria"/>
          <w:bCs/>
          <w:sz w:val="24"/>
          <w:szCs w:val="24"/>
          <w:u w:val="single"/>
        </w:rPr>
        <w:t>) характерен цветок 1 и плод коробочка Е;</w:t>
      </w:r>
    </w:p>
    <w:p w14:paraId="4FDA1128" w14:textId="77777777" w:rsidR="001E3312" w:rsidRPr="001E3312" w:rsidRDefault="001E3312" w:rsidP="00FA631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D0FA94" w14:textId="41F00825" w:rsidR="00990AF5" w:rsidRPr="00990AF5" w:rsidRDefault="00FA6318" w:rsidP="00990AF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FA6318">
        <w:rPr>
          <w:rFonts w:ascii="Cambria" w:hAnsi="Cambria"/>
          <w:bCs/>
          <w:sz w:val="24"/>
          <w:szCs w:val="24"/>
        </w:rPr>
        <w:br w:type="page"/>
      </w:r>
      <w:r w:rsidR="00990AF5" w:rsidRPr="00433D5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="00990AF5" w:rsidRPr="00990AF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494756">
        <w:rPr>
          <w:rFonts w:ascii="Cambria" w:hAnsi="Cambria"/>
          <w:b/>
          <w:color w:val="FF0000"/>
          <w:sz w:val="28"/>
          <w:szCs w:val="24"/>
        </w:rPr>
        <w:t>3</w:t>
      </w:r>
      <w:r w:rsidR="00990AF5" w:rsidRPr="00990AF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90AF5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90AF5" w:rsidRPr="00990AF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990AF5">
        <w:rPr>
          <w:rFonts w:ascii="Cambria" w:hAnsi="Cambria"/>
          <w:b/>
          <w:color w:val="FF0000"/>
          <w:sz w:val="28"/>
          <w:szCs w:val="24"/>
        </w:rPr>
        <w:t>6</w:t>
      </w:r>
      <w:r w:rsidR="00990AF5" w:rsidRPr="00990AF5">
        <w:rPr>
          <w:rFonts w:ascii="Cambria" w:hAnsi="Cambria"/>
          <w:b/>
          <w:color w:val="FF0000"/>
          <w:sz w:val="28"/>
          <w:szCs w:val="24"/>
        </w:rPr>
        <w:t xml:space="preserve">) – 3 </w:t>
      </w:r>
      <w:r w:rsidR="00990AF5" w:rsidRPr="00433D5F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1B29F1CF" w14:textId="77777777" w:rsidR="00990AF5" w:rsidRPr="00433D5F" w:rsidRDefault="00990AF5" w:rsidP="00990AF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32E575C" w14:textId="77777777" w:rsidR="00990AF5" w:rsidRPr="007D3201" w:rsidRDefault="00990AF5" w:rsidP="00990AF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Винсент Брайан Уиглсуорт (</w:t>
      </w:r>
      <w:r w:rsidRPr="00700E7A">
        <w:rPr>
          <w:rFonts w:ascii="Cambria" w:hAnsi="Cambria"/>
          <w:b/>
          <w:bCs/>
          <w:sz w:val="24"/>
          <w:szCs w:val="24"/>
        </w:rPr>
        <w:t>Vincent Brian Wigglesworth</w:t>
      </w:r>
      <w:r>
        <w:rPr>
          <w:rFonts w:ascii="Cambria" w:hAnsi="Cambria"/>
          <w:b/>
          <w:bCs/>
          <w:sz w:val="24"/>
          <w:szCs w:val="24"/>
        </w:rPr>
        <w:t>) занимался исследованиями метаморфоза у насекомых, используя в качестве экспериментального объекта Южно-Американских поцелуйных клопов (</w:t>
      </w:r>
      <w:r w:rsidRPr="00A87CF2">
        <w:rPr>
          <w:rFonts w:ascii="Cambria" w:hAnsi="Cambria"/>
          <w:b/>
          <w:bCs/>
          <w:i/>
          <w:sz w:val="24"/>
          <w:szCs w:val="24"/>
        </w:rPr>
        <w:t>Rhodnius prolixus</w:t>
      </w:r>
      <w:r>
        <w:rPr>
          <w:rFonts w:ascii="Cambria" w:hAnsi="Cambria"/>
          <w:b/>
          <w:bCs/>
          <w:sz w:val="24"/>
          <w:szCs w:val="24"/>
        </w:rPr>
        <w:t>). Данные клопы очень удобны для изучения метаморфоза из-за своих особенностей: (1) они линяют через шесть дней только после того, как напьются крови; (2) их можно парабиозировать – соединять вместе двух особей передними концами так, чтобы у них была общая циркуляция гемолимфы.</w:t>
      </w:r>
    </w:p>
    <w:p w14:paraId="13DA3100" w14:textId="77777777" w:rsidR="00990AF5" w:rsidRDefault="00990AF5" w:rsidP="00990AF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эксперименте по декапитации он заметил, что если особь обезглавить сразу после кормления кровью, то она не линяет, а если голову удалить спустя три дня после кормления, то линька ее происходит на шестой день. В экспериментах по парабиозу объединяли нимф четвертого возраста (предпоследняя стадия) и нимф пятого возраста (последняя стадия). В эксперименте с парабиозом № 1 удаляли обеим особям головы целиком и получали метаморфоз во взрослую стадию (имаго) обеих особей – в случае нимфы четвертого возраста такой метаморфоз был преждевременным (с пропуском стадии). В эксперименте с парабиозом № 2 нимфе пятого возраста удаляли голову, а нимфе четвертого возраста только кончик хоботка (для объединения циркуляции гемолимфы), но не голову, что приводило к остановке метаморфоза во взрослую особь – возникала нимфа шестого возраста (дополнительная стадия, в природе не встречается).</w:t>
      </w:r>
    </w:p>
    <w:p w14:paraId="349698E7" w14:textId="5751228F" w:rsidR="00990AF5" w:rsidRDefault="004C36B9" w:rsidP="00990AF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0D07325A" wp14:editId="2A5699A5">
            <wp:extent cx="4450080" cy="5516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AFD6" w14:textId="77777777" w:rsidR="00990AF5" w:rsidRPr="00433D5F" w:rsidRDefault="00990AF5" w:rsidP="00990AF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Какие из перечисленных ниже заключений можно сделать на основании приведенных экспериментов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678A5704" w14:textId="77777777" w:rsidR="00990AF5" w:rsidRPr="00433D5F" w:rsidRDefault="00990AF5" w:rsidP="00990AF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1393016" w14:textId="77777777" w:rsidR="00990AF5" w:rsidRPr="00416078" w:rsidRDefault="00990AF5" w:rsidP="00990AF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16078">
        <w:rPr>
          <w:rFonts w:ascii="Cambria" w:hAnsi="Cambria"/>
          <w:bCs/>
          <w:i/>
          <w:sz w:val="24"/>
          <w:szCs w:val="24"/>
        </w:rPr>
        <w:t>Вариант</w:t>
      </w:r>
      <w:r w:rsidRPr="00416078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49F68A97" w14:textId="77777777" w:rsidR="00416078" w:rsidRPr="004C5033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для запуска процесса линьки необходим стимул гормональной природы («гормон линьки»), который вырабатывается в голове и накапливается в гемолимфе к третьему дню после кормления кровью;</w:t>
      </w:r>
    </w:p>
    <w:p w14:paraId="122FB174" w14:textId="77777777" w:rsidR="00416078" w:rsidRPr="004C5033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кроме стимула, запускающего линьку («гормон линьки»), в данном опыте обнаруживается наличие стимула, блокирующего метаморфоз нимфы во взрослую стадию - имаго («гормон молодости»);</w:t>
      </w:r>
    </w:p>
    <w:p w14:paraId="4AB76683" w14:textId="77777777" w:rsidR="00416078" w:rsidRPr="004C5033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t>парабиоз двух особей с удалением головы у обоих всегда будет приводить к линьке;</w:t>
      </w:r>
    </w:p>
    <w:p w14:paraId="78E49258" w14:textId="77777777" w:rsidR="00416078" w:rsidRPr="004C5033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t>парабиоз двух особей с удалением головы только у одной из них всегда будет блокировать протекание линьки и метаморфоз из нимфы в имаго;</w:t>
      </w:r>
    </w:p>
    <w:p w14:paraId="73CF233D" w14:textId="77777777" w:rsidR="00416078" w:rsidRPr="004C5033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стимул, блокирующий метаморфоз нимфы во взрослую стадию – имаго («гормон молодости») почти не вырабатывается у нимфы 5-ого возраста и парабиоз ее с нимфой 4-ого возраста в эксперименте № 1 приводит к метаморфозу обеих особей в имаго;</w:t>
      </w:r>
    </w:p>
    <w:p w14:paraId="6C87E34D" w14:textId="77777777" w:rsidR="00416078" w:rsidRPr="004C5033" w:rsidRDefault="00416078" w:rsidP="00BE4316">
      <w:pPr>
        <w:numPr>
          <w:ilvl w:val="1"/>
          <w:numId w:val="1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t>эксперимент № 2 демонстрирует, что стимул, запускающий метаморфоз в имаго («гормон метаморфоза») вырабатывается у нимфы 4-ого возраста в голове, поэтому ее парабиоз с нимфой 5-ого возраста приведет к очередной линьке и появлению дополнительной стадии нимфы 6-ого возраста;</w:t>
      </w:r>
    </w:p>
    <w:p w14:paraId="342802D3" w14:textId="77777777" w:rsidR="00416078" w:rsidRPr="004C5033" w:rsidRDefault="00416078" w:rsidP="00990AF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E012A3F" w14:textId="77777777" w:rsidR="00990AF5" w:rsidRPr="004C5033" w:rsidRDefault="00990AF5" w:rsidP="00990AF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C5033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0DBEABAD" w14:textId="77777777" w:rsidR="00416078" w:rsidRPr="004C5033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для запуска процесса линьки необходим стимул гормональной природы («гормон линьки»), который вырабатывается в голове и накапливается в гемолимфе к третьему дню после кормления кровью;</w:t>
      </w:r>
    </w:p>
    <w:p w14:paraId="66CCB7D4" w14:textId="77777777" w:rsidR="00416078" w:rsidRPr="004C5033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t>удаление головы на третий день после кормления кровью стимулирует запуск процессов линьки, однако если удалить голову сразу, то особь не успевает понять, что она покушала и запуска линьки не происходит;</w:t>
      </w:r>
    </w:p>
    <w:p w14:paraId="56B531C1" w14:textId="77777777" w:rsidR="00416078" w:rsidRPr="004C5033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кроме стимула, запускающего линьку («гормон линьки»), в данном опыте обнаруживается наличие стимула, блокирующего метаморфоз нимфы во взрослую стадию - имаго («гормон молодости»);</w:t>
      </w:r>
    </w:p>
    <w:p w14:paraId="0042AEFB" w14:textId="77777777" w:rsidR="00416078" w:rsidRPr="004C5033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t>парабиоз двух особей с удалением головы у обоих всегда будет приводить к линьке;</w:t>
      </w:r>
    </w:p>
    <w:p w14:paraId="193F7BF3" w14:textId="77777777" w:rsidR="00416078" w:rsidRPr="004C5033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стимул, блокирующий метаморфоз нимфы во взрослую стадию – имаго («гормон молодости») почти не вырабатывается у нимфы 5-ого возраста и парабиоз ее с нимфой 4-ого возраста в эксперименте № 1 приводит к метаморфозу обеих особей в имаго;</w:t>
      </w:r>
    </w:p>
    <w:p w14:paraId="3382C590" w14:textId="77777777" w:rsidR="00416078" w:rsidRPr="004C5033" w:rsidRDefault="00416078" w:rsidP="00BE4316">
      <w:pPr>
        <w:numPr>
          <w:ilvl w:val="1"/>
          <w:numId w:val="11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эксперимент № 2 демонстрирует, что стимул, блокирующий метаморфоз нимфы во взрослую стадию – имаго («гормон молодости») вырабатывается у нимфы 4-ого возраста в голове, поэтому ее парабиоз с нимфой 5-ого возраста приведет к очередной линьке и появлению дополнительной стадии нимфы 6-ого возраста;</w:t>
      </w:r>
    </w:p>
    <w:p w14:paraId="3AE1F492" w14:textId="77777777" w:rsidR="00416078" w:rsidRPr="004C5033" w:rsidRDefault="00416078" w:rsidP="00990AF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704721" w14:textId="77777777" w:rsidR="00990AF5" w:rsidRPr="004C5033" w:rsidRDefault="00990AF5" w:rsidP="00990AF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C5033">
        <w:rPr>
          <w:rFonts w:ascii="Cambria" w:hAnsi="Cambria"/>
          <w:bCs/>
          <w:i/>
          <w:sz w:val="24"/>
          <w:szCs w:val="24"/>
        </w:rPr>
        <w:t>Вариант</w:t>
      </w:r>
      <w:r w:rsidRPr="004C5033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33657868" w14:textId="77777777" w:rsidR="00416078" w:rsidRPr="004C5033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для запуска процесса линьки необходим стимул гормональной природы («гормон линьки»), который вырабатывается в голове и накапливается в гемолимфе к третьему дню после кормления кровью;</w:t>
      </w:r>
    </w:p>
    <w:p w14:paraId="56C90931" w14:textId="77777777" w:rsidR="00416078" w:rsidRPr="004C5033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t>удаление головы на третий день после кормления кровью стимулирует запуск процессов линьки, однако если удалить голову сразу, то особь не успевает понять, что она покушала и запуска линьки не происходит;</w:t>
      </w:r>
    </w:p>
    <w:p w14:paraId="79728DB7" w14:textId="77777777" w:rsidR="00416078" w:rsidRPr="004C5033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C5033">
        <w:rPr>
          <w:rFonts w:ascii="Cambria" w:hAnsi="Cambria"/>
          <w:bCs/>
          <w:sz w:val="24"/>
          <w:szCs w:val="24"/>
          <w:u w:val="single"/>
        </w:rPr>
        <w:t>кроме стимула, запускающего линьку («гормон линьки»), в данном опыте обнаруживается наличие стимула, блокирующего метаморфоз нимфы во взрослую стадию - имаго («гормон молодости»);</w:t>
      </w:r>
    </w:p>
    <w:p w14:paraId="3AB39B6B" w14:textId="77777777" w:rsidR="00416078" w:rsidRPr="004C5033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t>парабиоз двух особей с удалением головы только у одной из них всегда будет блокировать протекание линьки и метаморфоз из нимфы в имаго;</w:t>
      </w:r>
    </w:p>
    <w:p w14:paraId="175E2E1E" w14:textId="77777777" w:rsidR="00416078" w:rsidRPr="004C5033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lastRenderedPageBreak/>
        <w:t>только у нимфы 4-ого возраста синтезируется специальный стимул, запускающий метаморфоз в имаго («гормон метаморфоза»), поэтому в эксперименте № 1 парабиоз с нимфой 5-ого возраста приводит к метаморфозу обеих особей в имаго;</w:t>
      </w:r>
    </w:p>
    <w:p w14:paraId="131BEB00" w14:textId="77777777" w:rsidR="00416078" w:rsidRPr="004C5033" w:rsidRDefault="00416078" w:rsidP="00BE4316">
      <w:pPr>
        <w:numPr>
          <w:ilvl w:val="1"/>
          <w:numId w:val="1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C5033">
        <w:rPr>
          <w:rFonts w:ascii="Cambria" w:hAnsi="Cambria"/>
          <w:bCs/>
          <w:sz w:val="24"/>
          <w:szCs w:val="24"/>
        </w:rPr>
        <w:t>эксперимент № 2 демонстрирует, что стимул, запускающий метаморфоз в имаго («гормон метаморфоза») вырабатывается у нимфы 4-ого возраста в голове, поэтому ее парабиоз с нимфой 5-ого возраста приведет к очередной линьке и появлению дополнительной стадии нимфы 6-ого возраста;</w:t>
      </w:r>
    </w:p>
    <w:p w14:paraId="31131806" w14:textId="77777777" w:rsidR="00416078" w:rsidRPr="00416078" w:rsidRDefault="00416078" w:rsidP="00990AF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48D5A6C" w14:textId="30753B26" w:rsidR="00FA6318" w:rsidRPr="00433D5F" w:rsidRDefault="00990AF5" w:rsidP="00FA631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16078">
        <w:rPr>
          <w:rFonts w:ascii="Cambria" w:hAnsi="Cambria"/>
          <w:bCs/>
          <w:sz w:val="24"/>
          <w:szCs w:val="24"/>
        </w:rPr>
        <w:br w:type="page"/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4</w:t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A6318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FA6318"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="00FA6318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DD2BC92" w14:textId="77777777" w:rsidR="00FA6318" w:rsidRPr="00433D5F" w:rsidRDefault="00FA6318" w:rsidP="00FA631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89916FE" w14:textId="77777777" w:rsidR="00FA6318" w:rsidRPr="00F37B2D" w:rsidRDefault="00FA6318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37B2D">
        <w:rPr>
          <w:rFonts w:ascii="Cambria" w:hAnsi="Cambria"/>
          <w:b/>
          <w:bCs/>
          <w:sz w:val="24"/>
          <w:szCs w:val="24"/>
        </w:rPr>
        <w:t xml:space="preserve">На приведённом ниже рисунке изображены </w:t>
      </w:r>
      <w:r>
        <w:rPr>
          <w:rFonts w:ascii="Cambria" w:hAnsi="Cambria"/>
          <w:b/>
          <w:bCs/>
          <w:sz w:val="24"/>
          <w:szCs w:val="24"/>
        </w:rPr>
        <w:t>представители костных рыб</w:t>
      </w:r>
      <w:r w:rsidRPr="00F37B2D">
        <w:rPr>
          <w:rFonts w:ascii="Cambria" w:hAnsi="Cambria"/>
          <w:b/>
          <w:bCs/>
          <w:sz w:val="24"/>
          <w:szCs w:val="24"/>
        </w:rPr>
        <w:t>.</w:t>
      </w:r>
    </w:p>
    <w:p w14:paraId="4413BBC1" w14:textId="3230937F" w:rsidR="00FA6318" w:rsidRDefault="004C36B9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68236376" wp14:editId="5F21E3E4">
            <wp:extent cx="6477000" cy="3901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BEC5" w14:textId="77777777" w:rsidR="00FA6318" w:rsidRPr="00ED4372" w:rsidRDefault="00981D0C" w:rsidP="00FA63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Используя</w:t>
      </w:r>
      <w:r w:rsidR="00FA6318" w:rsidRPr="00F37B2D">
        <w:rPr>
          <w:rFonts w:ascii="Cambria" w:hAnsi="Cambria"/>
          <w:b/>
          <w:bCs/>
          <w:sz w:val="24"/>
          <w:szCs w:val="24"/>
        </w:rPr>
        <w:t xml:space="preserve"> картинку и Ваши теоретические знания укажите для каждого из следующих суждений является оно верным или нет</w:t>
      </w:r>
      <w:r w:rsidR="00FA6318">
        <w:rPr>
          <w:rFonts w:ascii="Cambria" w:hAnsi="Cambria"/>
          <w:b/>
          <w:bCs/>
          <w:sz w:val="24"/>
          <w:szCs w:val="24"/>
        </w:rPr>
        <w:t>:</w:t>
      </w:r>
    </w:p>
    <w:p w14:paraId="37A1555F" w14:textId="77777777" w:rsidR="00FA6318" w:rsidRDefault="00FA6318" w:rsidP="00FA6318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4354F421" w14:textId="77777777" w:rsidR="00FA6318" w:rsidRPr="00D426F9" w:rsidRDefault="00FA6318" w:rsidP="00FA6318">
      <w:pPr>
        <w:spacing w:after="0" w:line="240" w:lineRule="auto"/>
        <w:rPr>
          <w:rFonts w:ascii="Cambria" w:hAnsi="Cambria"/>
          <w:bCs/>
          <w:i/>
          <w:sz w:val="24"/>
          <w:szCs w:val="24"/>
        </w:rPr>
      </w:pPr>
      <w:r w:rsidRPr="00D426F9">
        <w:rPr>
          <w:rFonts w:ascii="Cambria" w:hAnsi="Cambria"/>
          <w:bCs/>
          <w:i/>
          <w:sz w:val="24"/>
          <w:szCs w:val="24"/>
        </w:rPr>
        <w:t>Вариант 1:</w:t>
      </w:r>
    </w:p>
    <w:p w14:paraId="2D266EEE" w14:textId="77777777" w:rsidR="00FA6318" w:rsidRPr="008A7BBF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A7BBF">
        <w:rPr>
          <w:rFonts w:ascii="Cambria" w:hAnsi="Cambria"/>
          <w:bCs/>
          <w:sz w:val="24"/>
          <w:szCs w:val="24"/>
        </w:rPr>
        <w:t>у всех приведённых рыб по одному спинному плавнику;</w:t>
      </w:r>
    </w:p>
    <w:p w14:paraId="367A6B3E" w14:textId="77777777" w:rsidR="00FA6318" w:rsidRPr="00832530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все имеют жаберную крышку;</w:t>
      </w:r>
    </w:p>
    <w:p w14:paraId="1170E7A4" w14:textId="77777777" w:rsidR="00FA6318" w:rsidRPr="00832530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особи с номерами 1 и 3 относятся к отряду Окунеобразные (</w:t>
      </w:r>
      <w:r w:rsidRPr="00832530">
        <w:rPr>
          <w:rFonts w:ascii="Cambria" w:hAnsi="Cambria"/>
          <w:bCs/>
          <w:i/>
          <w:sz w:val="24"/>
          <w:szCs w:val="24"/>
          <w:u w:val="single"/>
        </w:rPr>
        <w:t>Perciformes</w:t>
      </w:r>
      <w:r w:rsidRPr="00832530">
        <w:rPr>
          <w:rFonts w:ascii="Cambria" w:hAnsi="Cambria"/>
          <w:bCs/>
          <w:sz w:val="24"/>
          <w:szCs w:val="24"/>
          <w:u w:val="single"/>
        </w:rPr>
        <w:t>);</w:t>
      </w:r>
    </w:p>
    <w:p w14:paraId="3373484F" w14:textId="77777777" w:rsidR="00FA6318" w:rsidRPr="00832530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у всех изображенных рыб промысловая длина тела больше его высоты;</w:t>
      </w:r>
    </w:p>
    <w:p w14:paraId="68A9CE59" w14:textId="77777777" w:rsidR="00FA6318" w:rsidRPr="008A7BBF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 особи</w:t>
      </w:r>
      <w:r w:rsidRPr="008A7BBF">
        <w:rPr>
          <w:rFonts w:ascii="Cambria" w:hAnsi="Cambria"/>
          <w:bCs/>
          <w:sz w:val="24"/>
          <w:szCs w:val="24"/>
        </w:rPr>
        <w:t xml:space="preserve"> 2 хвостовой плавник выпуклый;</w:t>
      </w:r>
    </w:p>
    <w:p w14:paraId="555E0964" w14:textId="77777777" w:rsidR="00FA6318" w:rsidRPr="008A7BBF" w:rsidRDefault="00FA6318" w:rsidP="00BE431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особь 4 имеет ктенойдную чешую.</w:t>
      </w:r>
    </w:p>
    <w:p w14:paraId="139B3219" w14:textId="77777777" w:rsidR="00FA6318" w:rsidRPr="008A7BBF" w:rsidRDefault="00FA6318" w:rsidP="00FA6318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43DDAAB8" w14:textId="77777777" w:rsidR="00FA6318" w:rsidRPr="00D426F9" w:rsidRDefault="00FA6318" w:rsidP="00FA6318">
      <w:pPr>
        <w:spacing w:after="0" w:line="240" w:lineRule="auto"/>
        <w:rPr>
          <w:rFonts w:ascii="Cambria" w:hAnsi="Cambria"/>
          <w:bCs/>
          <w:i/>
          <w:sz w:val="24"/>
          <w:szCs w:val="24"/>
        </w:rPr>
      </w:pPr>
      <w:r w:rsidRPr="00D426F9">
        <w:rPr>
          <w:rFonts w:ascii="Cambria" w:hAnsi="Cambria"/>
          <w:bCs/>
          <w:i/>
          <w:sz w:val="24"/>
          <w:szCs w:val="24"/>
        </w:rPr>
        <w:t>Вариант 2:</w:t>
      </w:r>
    </w:p>
    <w:p w14:paraId="29EB332E" w14:textId="77777777" w:rsidR="00FA6318" w:rsidRPr="00832530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у всех рыб имеются брюшные плавники;</w:t>
      </w:r>
    </w:p>
    <w:p w14:paraId="3F17397D" w14:textId="77777777" w:rsidR="00FA6318" w:rsidRPr="00832530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все приведённые представители имеют плавательный пузырь;</w:t>
      </w:r>
    </w:p>
    <w:p w14:paraId="790538B6" w14:textId="77777777" w:rsidR="00FA6318" w:rsidRPr="008A7BBF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особь</w:t>
      </w:r>
      <w:r w:rsidRPr="008A7BBF">
        <w:rPr>
          <w:rFonts w:ascii="Cambria" w:hAnsi="Cambria"/>
          <w:bCs/>
          <w:sz w:val="24"/>
          <w:szCs w:val="24"/>
        </w:rPr>
        <w:t xml:space="preserve"> 2 относится к отряду Лососеобразные (</w:t>
      </w:r>
      <w:r w:rsidRPr="007039B6">
        <w:rPr>
          <w:rFonts w:ascii="Cambria" w:hAnsi="Cambria"/>
          <w:bCs/>
          <w:i/>
          <w:sz w:val="24"/>
          <w:szCs w:val="24"/>
        </w:rPr>
        <w:t>Salmoniformes</w:t>
      </w:r>
      <w:r w:rsidRPr="008A7BBF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585DA92F" w14:textId="77777777" w:rsidR="00FA6318" w:rsidRPr="008A7BBF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у особи </w:t>
      </w:r>
      <w:r w:rsidRPr="008A7BBF">
        <w:rPr>
          <w:rFonts w:ascii="Cambria" w:hAnsi="Cambria"/>
          <w:bCs/>
          <w:sz w:val="24"/>
          <w:szCs w:val="24"/>
        </w:rPr>
        <w:t>1 брюшные плавники находятся далеко позади грудных</w:t>
      </w:r>
      <w:r>
        <w:rPr>
          <w:rFonts w:ascii="Cambria" w:hAnsi="Cambria"/>
          <w:bCs/>
          <w:sz w:val="24"/>
          <w:szCs w:val="24"/>
        </w:rPr>
        <w:t>;</w:t>
      </w:r>
    </w:p>
    <w:p w14:paraId="1C304EB6" w14:textId="77777777" w:rsidR="00FA6318" w:rsidRPr="00832530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особь 4 имеет циклойдную чешую;</w:t>
      </w:r>
    </w:p>
    <w:p w14:paraId="04485F68" w14:textId="77777777" w:rsidR="00FA6318" w:rsidRPr="008A7BBF" w:rsidRDefault="00FA6318" w:rsidP="00BE4316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A7BBF">
        <w:rPr>
          <w:rFonts w:ascii="Cambria" w:hAnsi="Cambria"/>
          <w:bCs/>
          <w:sz w:val="24"/>
          <w:szCs w:val="24"/>
        </w:rPr>
        <w:t>у особи 1 и 4 анальное отверстие находится позади последнего луча анального плавника</w:t>
      </w:r>
      <w:r>
        <w:rPr>
          <w:rFonts w:ascii="Cambria" w:hAnsi="Cambria"/>
          <w:bCs/>
          <w:sz w:val="24"/>
          <w:szCs w:val="24"/>
        </w:rPr>
        <w:t>.</w:t>
      </w:r>
    </w:p>
    <w:p w14:paraId="6780D09A" w14:textId="77777777" w:rsidR="00FA6318" w:rsidRPr="008A7BBF" w:rsidRDefault="00FA6318" w:rsidP="00FA6318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53CF8A26" w14:textId="77777777" w:rsidR="00FA6318" w:rsidRPr="007039B6" w:rsidRDefault="00FA6318" w:rsidP="00FA6318">
      <w:pPr>
        <w:spacing w:after="0" w:line="240" w:lineRule="auto"/>
        <w:rPr>
          <w:rFonts w:ascii="Cambria" w:hAnsi="Cambria"/>
          <w:bCs/>
          <w:i/>
          <w:sz w:val="24"/>
          <w:szCs w:val="24"/>
        </w:rPr>
      </w:pPr>
      <w:r w:rsidRPr="007039B6">
        <w:rPr>
          <w:rFonts w:ascii="Cambria" w:hAnsi="Cambria"/>
          <w:bCs/>
          <w:i/>
          <w:sz w:val="24"/>
          <w:szCs w:val="24"/>
        </w:rPr>
        <w:t>Вариант 3:</w:t>
      </w:r>
    </w:p>
    <w:p w14:paraId="5BF3A45A" w14:textId="77777777" w:rsidR="00FA6318" w:rsidRPr="008A7BBF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A7BBF">
        <w:rPr>
          <w:rFonts w:ascii="Cambria" w:hAnsi="Cambria"/>
          <w:bCs/>
          <w:sz w:val="24"/>
          <w:szCs w:val="24"/>
        </w:rPr>
        <w:t>у всех изображенных рыб имеется парный анальный плавник</w:t>
      </w:r>
      <w:r>
        <w:rPr>
          <w:rFonts w:ascii="Cambria" w:hAnsi="Cambria"/>
          <w:bCs/>
          <w:sz w:val="24"/>
          <w:szCs w:val="24"/>
        </w:rPr>
        <w:t>;</w:t>
      </w:r>
    </w:p>
    <w:p w14:paraId="2CF4F4A7" w14:textId="77777777" w:rsidR="00FA6318" w:rsidRPr="008A7BBF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 особи</w:t>
      </w:r>
      <w:r w:rsidRPr="008A7BBF">
        <w:rPr>
          <w:rFonts w:ascii="Cambria" w:hAnsi="Cambria"/>
          <w:bCs/>
          <w:sz w:val="24"/>
          <w:szCs w:val="24"/>
        </w:rPr>
        <w:t xml:space="preserve"> 3 имеется клоака</w:t>
      </w:r>
      <w:r>
        <w:rPr>
          <w:rFonts w:ascii="Cambria" w:hAnsi="Cambria"/>
          <w:bCs/>
          <w:sz w:val="24"/>
          <w:szCs w:val="24"/>
        </w:rPr>
        <w:t>;</w:t>
      </w:r>
    </w:p>
    <w:p w14:paraId="4C5A69FB" w14:textId="77777777" w:rsidR="00FA6318" w:rsidRPr="00832530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особи 2 и 4 относятся к отряду Карпообразные (</w:t>
      </w:r>
      <w:r w:rsidRPr="00832530">
        <w:rPr>
          <w:rFonts w:ascii="Cambria" w:hAnsi="Cambria"/>
          <w:bCs/>
          <w:i/>
          <w:sz w:val="24"/>
          <w:szCs w:val="24"/>
          <w:u w:val="single"/>
        </w:rPr>
        <w:t>Cypriniformes</w:t>
      </w:r>
      <w:r w:rsidRPr="00832530">
        <w:rPr>
          <w:rFonts w:ascii="Cambria" w:hAnsi="Cambria"/>
          <w:bCs/>
          <w:sz w:val="24"/>
          <w:szCs w:val="24"/>
          <w:u w:val="single"/>
        </w:rPr>
        <w:t>);</w:t>
      </w:r>
    </w:p>
    <w:p w14:paraId="43A0AEAE" w14:textId="77777777" w:rsidR="00FA6318" w:rsidRPr="00832530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у особи 4 брюшные плавники находятся значительно позади грудных;</w:t>
      </w:r>
    </w:p>
    <w:p w14:paraId="065A23A7" w14:textId="77777777" w:rsidR="00FA6318" w:rsidRPr="00832530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32530">
        <w:rPr>
          <w:rFonts w:ascii="Cambria" w:hAnsi="Cambria"/>
          <w:bCs/>
          <w:sz w:val="24"/>
          <w:szCs w:val="24"/>
          <w:u w:val="single"/>
        </w:rPr>
        <w:t>у особи 3 желудок выражен более сильно, чем у особи 4;</w:t>
      </w:r>
    </w:p>
    <w:p w14:paraId="4B167A5C" w14:textId="77777777" w:rsidR="00FA6318" w:rsidRPr="00073124" w:rsidRDefault="00FA6318" w:rsidP="00BE4316">
      <w:pPr>
        <w:numPr>
          <w:ilvl w:val="1"/>
          <w:numId w:val="4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A7BBF">
        <w:rPr>
          <w:rFonts w:ascii="Cambria" w:hAnsi="Cambria"/>
          <w:bCs/>
          <w:sz w:val="24"/>
          <w:szCs w:val="24"/>
        </w:rPr>
        <w:t xml:space="preserve">из приведенных на изображениях </w:t>
      </w:r>
      <w:r>
        <w:rPr>
          <w:rFonts w:ascii="Cambria" w:hAnsi="Cambria"/>
          <w:bCs/>
          <w:sz w:val="24"/>
          <w:szCs w:val="24"/>
        </w:rPr>
        <w:t>видов хищными считаются особи</w:t>
      </w:r>
      <w:r w:rsidRPr="008A7BBF">
        <w:rPr>
          <w:rFonts w:ascii="Cambria" w:hAnsi="Cambria"/>
          <w:bCs/>
          <w:sz w:val="24"/>
          <w:szCs w:val="24"/>
        </w:rPr>
        <w:t xml:space="preserve"> 2 и 3</w:t>
      </w:r>
      <w:r>
        <w:rPr>
          <w:rFonts w:ascii="Cambria" w:hAnsi="Cambria"/>
          <w:bCs/>
          <w:sz w:val="24"/>
          <w:szCs w:val="24"/>
        </w:rPr>
        <w:t>.</w:t>
      </w:r>
    </w:p>
    <w:p w14:paraId="3860FA35" w14:textId="1C6AF421" w:rsidR="00E367DE" w:rsidRPr="00993A1C" w:rsidRDefault="00FA6318" w:rsidP="00FA6318">
      <w:pPr>
        <w:spacing w:after="0" w:line="240" w:lineRule="auto"/>
        <w:rPr>
          <w:rFonts w:ascii="Cambria" w:hAnsi="Cambria"/>
          <w:sz w:val="24"/>
          <w:szCs w:val="24"/>
        </w:rPr>
      </w:pPr>
      <w:r w:rsidRPr="00073124">
        <w:rPr>
          <w:rFonts w:ascii="Cambria" w:hAnsi="Cambria"/>
          <w:b/>
          <w:color w:val="FF0000"/>
          <w:sz w:val="28"/>
          <w:szCs w:val="24"/>
        </w:rPr>
        <w:br w:type="page"/>
      </w:r>
      <w:r w:rsidR="00E367DE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5</w:t>
      </w:r>
      <w:r w:rsidR="00E367DE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367DE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C5A71">
        <w:rPr>
          <w:rFonts w:ascii="Cambria" w:hAnsi="Cambria"/>
          <w:b/>
          <w:color w:val="FF0000"/>
          <w:sz w:val="28"/>
          <w:szCs w:val="24"/>
        </w:rPr>
        <w:t xml:space="preserve"> 9</w:t>
      </w:r>
      <w:r w:rsidR="00E367DE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B6B9479" w14:textId="77777777" w:rsidR="00E367DE" w:rsidRPr="00433D5F" w:rsidRDefault="00E367DE" w:rsidP="00E367D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92BE243" w14:textId="77777777" w:rsidR="00C34E07" w:rsidRPr="00C1786C" w:rsidRDefault="00C34E07" w:rsidP="000A747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1786C">
        <w:rPr>
          <w:rFonts w:ascii="Cambria" w:hAnsi="Cambria"/>
          <w:b/>
          <w:bCs/>
          <w:sz w:val="24"/>
          <w:szCs w:val="24"/>
        </w:rPr>
        <w:t>Перед Вами результаты применения одной из экспериментальных вакцин против новой коронавирусной инфекции в трех популяциях испытуемых. Первой группе проводилась внутримышечная инъекция в дозе 1×10¹¹ вирусных частиц</w:t>
      </w:r>
      <w:r w:rsidR="00C1786C" w:rsidRPr="00C1786C">
        <w:rPr>
          <w:rFonts w:ascii="Cambria" w:hAnsi="Cambria"/>
          <w:b/>
          <w:bCs/>
          <w:sz w:val="24"/>
          <w:szCs w:val="24"/>
        </w:rPr>
        <w:t xml:space="preserve"> (</w:t>
      </w:r>
      <w:r w:rsidR="00C1786C" w:rsidRPr="00C1786C">
        <w:rPr>
          <w:rFonts w:ascii="Cambria" w:hAnsi="Cambria"/>
          <w:b/>
          <w:bCs/>
          <w:sz w:val="24"/>
          <w:szCs w:val="24"/>
          <w:lang w:val="en-US"/>
        </w:rPr>
        <w:t>vp</w:t>
      </w:r>
      <w:r w:rsidR="00C1786C" w:rsidRPr="00C1786C">
        <w:rPr>
          <w:rFonts w:ascii="Cambria" w:hAnsi="Cambria"/>
          <w:b/>
          <w:bCs/>
          <w:sz w:val="24"/>
          <w:szCs w:val="24"/>
        </w:rPr>
        <w:t>)</w:t>
      </w:r>
      <w:r w:rsidRPr="00C1786C">
        <w:rPr>
          <w:rFonts w:ascii="Cambria" w:hAnsi="Cambria"/>
          <w:b/>
          <w:bCs/>
          <w:sz w:val="24"/>
          <w:szCs w:val="24"/>
        </w:rPr>
        <w:t xml:space="preserve"> на мл раствора, второй группе — 5×10¹⁰ вирусных частиц на мл, а третья группа получила плацебо (р</w:t>
      </w:r>
      <w:r w:rsidR="00C1786C" w:rsidRPr="00C1786C">
        <w:rPr>
          <w:rFonts w:ascii="Cambria" w:hAnsi="Cambria"/>
          <w:b/>
          <w:bCs/>
          <w:sz w:val="24"/>
          <w:szCs w:val="24"/>
        </w:rPr>
        <w:t>аствор</w:t>
      </w:r>
      <w:r w:rsidR="00B40756" w:rsidRPr="00B40756">
        <w:rPr>
          <w:rFonts w:ascii="Cambria" w:hAnsi="Cambria"/>
          <w:b/>
          <w:bCs/>
          <w:sz w:val="24"/>
          <w:szCs w:val="24"/>
        </w:rPr>
        <w:t xml:space="preserve"> </w:t>
      </w:r>
      <w:r w:rsidR="00C1786C" w:rsidRPr="00C1786C">
        <w:rPr>
          <w:rFonts w:ascii="Cambria" w:hAnsi="Cambria"/>
          <w:b/>
          <w:bCs/>
          <w:sz w:val="24"/>
          <w:szCs w:val="24"/>
        </w:rPr>
        <w:t>-</w:t>
      </w:r>
      <w:r w:rsidR="00B40756" w:rsidRPr="00B40756">
        <w:rPr>
          <w:rFonts w:ascii="Cambria" w:hAnsi="Cambria"/>
          <w:b/>
          <w:bCs/>
          <w:sz w:val="24"/>
          <w:szCs w:val="24"/>
        </w:rPr>
        <w:t xml:space="preserve"> </w:t>
      </w:r>
      <w:r w:rsidR="00C1786C" w:rsidRPr="00C1786C">
        <w:rPr>
          <w:rFonts w:ascii="Cambria" w:hAnsi="Cambria"/>
          <w:b/>
          <w:bCs/>
          <w:sz w:val="24"/>
          <w:szCs w:val="24"/>
        </w:rPr>
        <w:t>«пустышка», не содержащий</w:t>
      </w:r>
      <w:r w:rsidRPr="00C1786C">
        <w:rPr>
          <w:rFonts w:ascii="Cambria" w:hAnsi="Cambria"/>
          <w:b/>
          <w:bCs/>
          <w:sz w:val="24"/>
          <w:szCs w:val="24"/>
        </w:rPr>
        <w:t xml:space="preserve"> вирусных частиц). Иммуногенность введённого препарата оценивалась через 14 и 28 дней путем подсчета титра антител (GMT), полученного в ходе реакций иммуноферментного анализа (ИФА) при их взаимодействии с рецептор-связывающим доменом (РСД — Receptor binding domain, RBD) вирусного гликопротеина и в ходе реакции нейтрализации вирусов в культуре клеток.</w:t>
      </w:r>
    </w:p>
    <w:p w14:paraId="53940B5E" w14:textId="329FD1A5" w:rsidR="00C34E07" w:rsidRPr="00C1786C" w:rsidRDefault="004C36B9" w:rsidP="000A747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5E0519B" wp14:editId="7928F083">
            <wp:extent cx="6477000" cy="4853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E59E" w14:textId="77777777" w:rsidR="00C34E07" w:rsidRPr="00C1786C" w:rsidRDefault="00C34E07" w:rsidP="000A747F">
      <w:pPr>
        <w:tabs>
          <w:tab w:val="num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1786C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p w14:paraId="1269E1C0" w14:textId="77777777" w:rsidR="0058319A" w:rsidRDefault="0058319A" w:rsidP="0007476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064644" w14:textId="77777777" w:rsidR="00C34E07" w:rsidRPr="0058319A" w:rsidRDefault="00C34E07" w:rsidP="000747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8319A">
        <w:rPr>
          <w:rFonts w:ascii="Cambria" w:hAnsi="Cambria"/>
          <w:bCs/>
          <w:i/>
          <w:sz w:val="24"/>
          <w:szCs w:val="24"/>
        </w:rPr>
        <w:t>Вариант</w:t>
      </w:r>
      <w:r w:rsidRPr="0058319A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22C24512" w14:textId="77777777" w:rsidR="0058319A" w:rsidRPr="00B710C0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  <w:u w:val="single"/>
        </w:rPr>
        <w:t>Доля вакцинированных лиц, у которых была зарегистрирована сероконверсия (здесь: рост титра антител в 4 и более раз по сравнению с исходными значениями), выросла примерно в 2 раза с 14-го по 28-ой дни</w:t>
      </w:r>
      <w:r w:rsidRPr="00B710C0">
        <w:rPr>
          <w:rFonts w:ascii="Cambria" w:hAnsi="Cambria"/>
          <w:bCs/>
          <w:sz w:val="24"/>
          <w:szCs w:val="24"/>
        </w:rPr>
        <w:t xml:space="preserve">; </w:t>
      </w:r>
    </w:p>
    <w:p w14:paraId="11E07705" w14:textId="77777777" w:rsidR="0058319A" w:rsidRPr="00B710C0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Титры нейтрализующих антител против живого коронавируса на 28-й день оказались в среднем выше, чем титры антител, полученные в ходе ИФА на 14-й день;</w:t>
      </w:r>
    </w:p>
    <w:p w14:paraId="6B42BD20" w14:textId="77777777" w:rsidR="0058319A" w:rsidRPr="00B710C0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Иммуногенность внутримышечно введенного раствора не различалась среди участников всех трех групп;</w:t>
      </w:r>
    </w:p>
    <w:p w14:paraId="7A5E6B4F" w14:textId="77777777" w:rsidR="0058319A" w:rsidRPr="00B710C0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  <w:u w:val="single"/>
        </w:rPr>
        <w:t>Титры антител в двух вакцинированных против вируса группах выросли значительно сильнее, чем в группе плацебо;</w:t>
      </w:r>
    </w:p>
    <w:p w14:paraId="1347AB1D" w14:textId="77777777" w:rsidR="0058319A" w:rsidRPr="00B710C0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Титры IgG в ответ на инфекцию в организме начинают расти раньше, чем титры IgМ;</w:t>
      </w:r>
    </w:p>
    <w:p w14:paraId="3F7C434A" w14:textId="77777777" w:rsidR="0058319A" w:rsidRPr="00B710C0" w:rsidRDefault="0058319A" w:rsidP="0058319A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  <w:u w:val="single"/>
        </w:rPr>
        <w:lastRenderedPageBreak/>
        <w:t>Следует ожидать, что в группах лиц, которым была введена вакцина с вирусными частицами, будет чаще регистрироваться такое нежелательное явление вследствие введения вакцины, как лихорадочный синдром, чем в группе плацебо;</w:t>
      </w:r>
    </w:p>
    <w:p w14:paraId="1D2E39DD" w14:textId="77777777" w:rsidR="0058319A" w:rsidRPr="00B710C0" w:rsidRDefault="0058319A" w:rsidP="0007476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16E8DCF" w14:textId="77777777" w:rsidR="00C34E07" w:rsidRPr="00B710C0" w:rsidRDefault="00C34E07" w:rsidP="000747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710C0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942EC5B" w14:textId="77777777" w:rsidR="0058319A" w:rsidRPr="00B710C0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Доля вакцинированных лиц, у которых была зарегистрирована сероконверсия (здесь: рост титра антител в 4 и более раз по сравнению с исходными значениями), за 2 недели не изменилась;</w:t>
      </w:r>
    </w:p>
    <w:p w14:paraId="777234B3" w14:textId="77777777" w:rsidR="0058319A" w:rsidRPr="00B710C0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Иммуногенность вакцины оказалась выше в группе лиц, которые получили инъекцию препарата, содержащего 5×10¹⁰ вирусных частиц на мл;</w:t>
      </w:r>
    </w:p>
    <w:p w14:paraId="735CA877" w14:textId="77777777" w:rsidR="0058319A" w:rsidRPr="00B710C0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  <w:u w:val="single"/>
        </w:rPr>
        <w:t>Титры антител в двух вакцинированных против вируса группах выросли значительно сильнее, чем в группе плацебо;</w:t>
      </w:r>
    </w:p>
    <w:p w14:paraId="44B7DDBC" w14:textId="77777777" w:rsidR="0058319A" w:rsidRPr="00B710C0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  <w:u w:val="single"/>
        </w:rPr>
        <w:t>Титры IgM в ответ на инфекцию в организме начинают расти раньше, чем титры IgG;</w:t>
      </w:r>
    </w:p>
    <w:p w14:paraId="5CC23C8D" w14:textId="77777777" w:rsidR="0058319A" w:rsidRPr="00B710C0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  <w:u w:val="single"/>
        </w:rPr>
        <w:t>Следует ожидать, что в группах лиц, которым была введена вакцина с вирусными частицами, будет чаще регистрироваться такое нежелательное явление вследствие введения вакцины, как лихорадочный синдром, чем в группе плацебо;</w:t>
      </w:r>
    </w:p>
    <w:p w14:paraId="2299E376" w14:textId="77777777" w:rsidR="0058319A" w:rsidRPr="00B710C0" w:rsidRDefault="0058319A" w:rsidP="00BE4316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Следует ожидать, что больше всего нежелательных явлений вследствие инъекции препарата будет зарегистрировано в группе плацебо.</w:t>
      </w:r>
    </w:p>
    <w:p w14:paraId="04B7F179" w14:textId="77777777" w:rsidR="0058319A" w:rsidRPr="00B710C0" w:rsidRDefault="0058319A" w:rsidP="0007476C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1FB76D00" w14:textId="77777777" w:rsidR="00C34E07" w:rsidRPr="00B710C0" w:rsidRDefault="00C34E07" w:rsidP="0007476C">
      <w:pPr>
        <w:spacing w:after="0" w:line="240" w:lineRule="auto"/>
        <w:rPr>
          <w:rFonts w:ascii="Cambria" w:hAnsi="Cambria"/>
          <w:bCs/>
          <w:i/>
          <w:sz w:val="24"/>
          <w:szCs w:val="24"/>
        </w:rPr>
      </w:pPr>
      <w:r w:rsidRPr="00B710C0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5ADD5BC3" w14:textId="77777777" w:rsidR="0058319A" w:rsidRPr="00B710C0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Доля вакцинированных лиц, у которых была зарегистрирована сероконверсия (здесь: рост титра антител в 4 и более раз по сравнению с исходными значениями), за 2 недели не изменилась;</w:t>
      </w:r>
    </w:p>
    <w:p w14:paraId="79161B9B" w14:textId="77777777" w:rsidR="0058319A" w:rsidRPr="00B710C0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Титры нейтрализующих антител против живого коронавируса на 28-й день оказались в среднем выше, чем титры антител, полученные в ходе ИФА на 14-й день;</w:t>
      </w:r>
    </w:p>
    <w:p w14:paraId="602E0C5B" w14:textId="77777777" w:rsidR="0058319A" w:rsidRPr="00B710C0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Иммуногенность вакцины оказалась выше в группе лиц, которые получили инъекцию препарата, содержащего 5×10¹⁰ вирусных частиц на мл;</w:t>
      </w:r>
    </w:p>
    <w:p w14:paraId="619CF36C" w14:textId="77777777" w:rsidR="0058319A" w:rsidRPr="00B710C0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  <w:u w:val="single"/>
        </w:rPr>
        <w:t>Титры антител в двух вакцинированных против вируса группах выросли значительно сильнее, чем в группе плацебо;</w:t>
      </w:r>
    </w:p>
    <w:p w14:paraId="5D335372" w14:textId="77777777" w:rsidR="0058319A" w:rsidRPr="00B710C0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  <w:u w:val="single"/>
        </w:rPr>
        <w:t>Титры IgM в ответ на инфекцию в организме начинают расти раньше, чем титры IgG;</w:t>
      </w:r>
    </w:p>
    <w:p w14:paraId="151514C2" w14:textId="77777777" w:rsidR="0058319A" w:rsidRPr="00B710C0" w:rsidRDefault="0058319A" w:rsidP="00BE4316">
      <w:pPr>
        <w:numPr>
          <w:ilvl w:val="1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710C0">
        <w:rPr>
          <w:rFonts w:ascii="Cambria" w:hAnsi="Cambria"/>
          <w:bCs/>
          <w:sz w:val="24"/>
          <w:szCs w:val="24"/>
        </w:rPr>
        <w:t>Следует ожидать, что больше всего нежелательных явлений вследствие инъекции препарата будет зарегистрировано в группе плацебо.</w:t>
      </w:r>
    </w:p>
    <w:p w14:paraId="64CA0FDF" w14:textId="77777777" w:rsidR="0007476C" w:rsidRPr="0058319A" w:rsidRDefault="0007476C" w:rsidP="0007476C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36CFBD19" w14:textId="77777777" w:rsidR="0058319A" w:rsidRPr="0058319A" w:rsidRDefault="0058319A" w:rsidP="0007476C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5A962ED0" w14:textId="4E2448DD" w:rsidR="00E367DE" w:rsidRPr="00993A1C" w:rsidRDefault="00C34E07" w:rsidP="00E367DE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  <w:r w:rsidR="00E367DE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6</w:t>
      </w:r>
      <w:r w:rsidR="00E367DE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367DE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367DE" w:rsidRPr="00433D5F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8C5A71" w:rsidRPr="008C7159">
        <w:rPr>
          <w:rFonts w:ascii="Cambria" w:hAnsi="Cambria"/>
          <w:b/>
          <w:color w:val="FF0000"/>
          <w:sz w:val="28"/>
          <w:szCs w:val="24"/>
        </w:rPr>
        <w:t>0</w:t>
      </w:r>
      <w:r w:rsidR="00E367DE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4E8ECD62" w14:textId="77777777" w:rsidR="00E367DE" w:rsidRPr="00433D5F" w:rsidRDefault="00E367DE" w:rsidP="00E367D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76A110D" w14:textId="77777777" w:rsidR="00C34E07" w:rsidRPr="00886BC1" w:rsidRDefault="00C34E07" w:rsidP="00886B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886BC1">
        <w:rPr>
          <w:rFonts w:ascii="Cambria" w:hAnsi="Cambria"/>
          <w:b/>
          <w:bCs/>
          <w:sz w:val="24"/>
          <w:szCs w:val="24"/>
        </w:rPr>
        <w:t>Схематически можно выделить несколько видов давлений, создающих поток воздуха во время акта дыхания:</w:t>
      </w:r>
    </w:p>
    <w:p w14:paraId="1B1D0182" w14:textId="5D6EAE99" w:rsidR="00C34E07" w:rsidRPr="00886BC1" w:rsidRDefault="004C36B9" w:rsidP="00886B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886BC1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79A77CF3" wp14:editId="6D2FCA3E">
            <wp:extent cx="5935980" cy="371856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8D47" w14:textId="77777777" w:rsidR="00C34E07" w:rsidRPr="00886BC1" w:rsidRDefault="00C34E07" w:rsidP="00886BC1">
      <w:pPr>
        <w:tabs>
          <w:tab w:val="num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886BC1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p w14:paraId="2F6BA759" w14:textId="77777777" w:rsidR="00C34E07" w:rsidRPr="00886BC1" w:rsidRDefault="00C34E07" w:rsidP="00886B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FFFD0E8" w14:textId="77777777" w:rsidR="00C34E07" w:rsidRPr="00FA3B0E" w:rsidRDefault="00C34E07" w:rsidP="00886B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A3B0E">
        <w:rPr>
          <w:rFonts w:ascii="Cambria" w:hAnsi="Cambria"/>
          <w:bCs/>
          <w:i/>
          <w:sz w:val="24"/>
          <w:szCs w:val="24"/>
        </w:rPr>
        <w:t>Вариант</w:t>
      </w:r>
      <w:r w:rsidRPr="00FA3B0E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23FE2A60" w14:textId="77777777" w:rsidR="00FA3B0E" w:rsidRPr="0008318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 xml:space="preserve">Альвеолярное давление отрицательное (по отношению к атмосферному) во время вдоха и положительное — во время выдоха. </w:t>
      </w:r>
    </w:p>
    <w:p w14:paraId="68AC7366" w14:textId="77777777" w:rsidR="00FA3B0E" w:rsidRPr="0008318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eastAsia="Times New Roman" w:hAnsi="Cambria"/>
          <w:color w:val="000000"/>
          <w:u w:val="single"/>
          <w:shd w:val="clear" w:color="auto" w:fill="FFFFFF"/>
          <w:lang w:val="ru-RU"/>
        </w:rPr>
        <w:t>Главной движущей силой, позволяющей сделать вдох, является разность давлений на входе в дыхательные пути (</w:t>
      </w:r>
      <w:r w:rsidRPr="00083187">
        <w:rPr>
          <w:rFonts w:ascii="Cambria" w:eastAsia="Times New Roman" w:hAnsi="Cambria"/>
          <w:color w:val="000000"/>
          <w:u w:val="single"/>
          <w:shd w:val="clear" w:color="auto" w:fill="FFFFFF"/>
        </w:rPr>
        <w:t>Pao</w:t>
      </w:r>
      <w:r w:rsidRPr="00083187">
        <w:rPr>
          <w:rFonts w:ascii="Cambria" w:eastAsia="Times New Roman" w:hAnsi="Cambria"/>
          <w:color w:val="000000"/>
          <w:u w:val="single"/>
          <w:shd w:val="clear" w:color="auto" w:fill="FFFFFF"/>
          <w:lang w:val="ru-RU"/>
        </w:rPr>
        <w:t>) и в альвеолах (</w:t>
      </w:r>
      <w:r w:rsidRPr="00083187">
        <w:rPr>
          <w:rFonts w:ascii="Cambria" w:eastAsia="Times New Roman" w:hAnsi="Cambria"/>
          <w:color w:val="000000"/>
          <w:u w:val="single"/>
          <w:shd w:val="clear" w:color="auto" w:fill="FFFFFF"/>
        </w:rPr>
        <w:t>Palv</w:t>
      </w:r>
      <w:r w:rsidRPr="00083187">
        <w:rPr>
          <w:rFonts w:ascii="Cambria" w:eastAsia="Times New Roman" w:hAnsi="Cambria"/>
          <w:color w:val="000000"/>
          <w:u w:val="single"/>
          <w:shd w:val="clear" w:color="auto" w:fill="FFFFFF"/>
          <w:lang w:val="ru-RU"/>
        </w:rPr>
        <w:t>)</w:t>
      </w:r>
      <w:r w:rsidRPr="00083187">
        <w:rPr>
          <w:rFonts w:ascii="Cambria" w:eastAsia="Times New Roman" w:hAnsi="Cambria"/>
          <w:color w:val="000000"/>
          <w:shd w:val="clear" w:color="auto" w:fill="FFFFFF"/>
          <w:lang w:val="ru-RU"/>
        </w:rPr>
        <w:t>.</w:t>
      </w:r>
    </w:p>
    <w:p w14:paraId="3AD3F7AE" w14:textId="77777777" w:rsidR="00FA3B0E" w:rsidRPr="0008318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lang w:val="ru-RU"/>
        </w:rPr>
        <w:t>Давление, свойственное дыхательной системе в целом, равняется сумме альвеолярного (</w:t>
      </w:r>
      <w:r w:rsidRPr="00083187">
        <w:rPr>
          <w:rFonts w:ascii="Cambria" w:hAnsi="Cambria"/>
          <w:bCs/>
        </w:rPr>
        <w:t>Palv</w:t>
      </w:r>
      <w:r w:rsidRPr="00083187">
        <w:rPr>
          <w:rFonts w:ascii="Cambria" w:hAnsi="Cambria"/>
          <w:bCs/>
          <w:lang w:val="ru-RU"/>
        </w:rPr>
        <w:t xml:space="preserve">) и внешнего (атмосферного, </w:t>
      </w:r>
      <w:r w:rsidRPr="00083187">
        <w:rPr>
          <w:rFonts w:ascii="Cambria" w:hAnsi="Cambria"/>
          <w:bCs/>
        </w:rPr>
        <w:t>Pbs</w:t>
      </w:r>
      <w:r w:rsidRPr="00083187">
        <w:rPr>
          <w:rFonts w:ascii="Cambria" w:hAnsi="Cambria"/>
          <w:bCs/>
          <w:lang w:val="ru-RU"/>
        </w:rPr>
        <w:t xml:space="preserve">) давлений. </w:t>
      </w:r>
    </w:p>
    <w:p w14:paraId="70D1B011" w14:textId="77777777" w:rsidR="00FA3B0E" w:rsidRPr="0008318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>Помимо давления в плевральной полости (</w:t>
      </w:r>
      <w:r w:rsidRPr="00083187">
        <w:rPr>
          <w:rFonts w:ascii="Cambria" w:hAnsi="Cambria"/>
          <w:bCs/>
          <w:u w:val="single"/>
        </w:rPr>
        <w:t>Ppl</w:t>
      </w:r>
      <w:r w:rsidRPr="00083187">
        <w:rPr>
          <w:rFonts w:ascii="Cambria" w:hAnsi="Cambria"/>
          <w:bCs/>
          <w:u w:val="single"/>
          <w:lang w:val="ru-RU"/>
        </w:rPr>
        <w:t>), альвеолярное давление (</w:t>
      </w:r>
      <w:r w:rsidRPr="00083187">
        <w:rPr>
          <w:rFonts w:ascii="Cambria" w:hAnsi="Cambria"/>
          <w:bCs/>
          <w:u w:val="single"/>
        </w:rPr>
        <w:t>Palv</w:t>
      </w:r>
      <w:r w:rsidRPr="00083187">
        <w:rPr>
          <w:rFonts w:ascii="Cambria" w:hAnsi="Cambria"/>
          <w:bCs/>
          <w:u w:val="single"/>
          <w:lang w:val="ru-RU"/>
        </w:rPr>
        <w:t xml:space="preserve">) зависит от эластической тяги легких. </w:t>
      </w:r>
    </w:p>
    <w:p w14:paraId="375C5E8F" w14:textId="77777777" w:rsidR="00FA3B0E" w:rsidRPr="0008318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lang w:val="ru-RU"/>
        </w:rPr>
        <w:t>Изменения пищеводного давления (</w:t>
      </w:r>
      <w:r w:rsidRPr="00083187">
        <w:rPr>
          <w:rFonts w:ascii="Cambria" w:hAnsi="Cambria"/>
          <w:bCs/>
        </w:rPr>
        <w:t>Pes</w:t>
      </w:r>
      <w:r w:rsidRPr="00083187">
        <w:rPr>
          <w:rFonts w:ascii="Cambria" w:hAnsi="Cambria"/>
          <w:bCs/>
          <w:lang w:val="ru-RU"/>
        </w:rPr>
        <w:t>) во время дыхания при условии отсутствия перистальтики отражают изменения альвеолярного давления.</w:t>
      </w:r>
      <w:r w:rsidRPr="00083187">
        <w:rPr>
          <w:rFonts w:ascii="Cambria" w:hAnsi="Cambria"/>
          <w:bCs/>
          <w:u w:val="single"/>
          <w:lang w:val="ru-RU"/>
        </w:rPr>
        <w:t xml:space="preserve"> </w:t>
      </w:r>
    </w:p>
    <w:p w14:paraId="6DA45A74" w14:textId="77777777" w:rsidR="00FA3B0E" w:rsidRPr="00083187" w:rsidRDefault="00FA3B0E" w:rsidP="00BE4316">
      <w:pPr>
        <w:pStyle w:val="a5"/>
        <w:widowControl/>
        <w:numPr>
          <w:ilvl w:val="0"/>
          <w:numId w:val="36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>У здорового человека в положении стоя имеется градиент плеврального давления (</w:t>
      </w:r>
      <w:r w:rsidRPr="00083187">
        <w:rPr>
          <w:rFonts w:ascii="Cambria" w:hAnsi="Cambria"/>
          <w:bCs/>
          <w:u w:val="single"/>
        </w:rPr>
        <w:t>Ppl</w:t>
      </w:r>
      <w:r w:rsidRPr="00083187">
        <w:rPr>
          <w:rFonts w:ascii="Cambria" w:hAnsi="Cambria"/>
          <w:bCs/>
          <w:u w:val="single"/>
          <w:lang w:val="ru-RU"/>
        </w:rPr>
        <w:t>) между верхушкой и основанием легкого.</w:t>
      </w:r>
      <w:r w:rsidRPr="00083187">
        <w:rPr>
          <w:rFonts w:ascii="Cambria" w:hAnsi="Cambria"/>
          <w:bCs/>
          <w:lang w:val="ru-RU"/>
        </w:rPr>
        <w:t xml:space="preserve"> </w:t>
      </w:r>
    </w:p>
    <w:p w14:paraId="552F116B" w14:textId="77777777" w:rsidR="00FA3B0E" w:rsidRPr="00083187" w:rsidRDefault="00FA3B0E" w:rsidP="00886B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BC2AB0" w14:textId="77777777" w:rsidR="00C34E07" w:rsidRPr="00083187" w:rsidRDefault="00C34E07" w:rsidP="00886B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83187">
        <w:rPr>
          <w:rFonts w:ascii="Cambria" w:hAnsi="Cambria"/>
          <w:bCs/>
          <w:i/>
          <w:sz w:val="24"/>
          <w:szCs w:val="24"/>
        </w:rPr>
        <w:t>Вариант</w:t>
      </w:r>
      <w:r w:rsidRPr="00083187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12BE5C3C" w14:textId="77777777" w:rsidR="00FA3B0E" w:rsidRPr="0008318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>При отсутствии воздушного потока (в конце вдоха или выдоха) Рао равно нулю.</w:t>
      </w:r>
      <w:r w:rsidRPr="00083187">
        <w:rPr>
          <w:rFonts w:ascii="Cambria" w:hAnsi="Cambria"/>
          <w:bCs/>
          <w:lang w:val="ru-RU"/>
        </w:rPr>
        <w:t xml:space="preserve"> </w:t>
      </w:r>
    </w:p>
    <w:p w14:paraId="2BE5296A" w14:textId="77777777" w:rsidR="00FA3B0E" w:rsidRPr="0008318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lang w:val="ru-RU"/>
        </w:rPr>
        <w:t xml:space="preserve">Альвеолярное давление отрицательное (по отношению к атмосферному) во время выдоха и положительное — во время выдоха. </w:t>
      </w:r>
    </w:p>
    <w:p w14:paraId="11728327" w14:textId="77777777" w:rsidR="00FA3B0E" w:rsidRPr="0008318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eastAsia="Times New Roman" w:hAnsi="Cambria"/>
          <w:color w:val="000000"/>
          <w:shd w:val="clear" w:color="auto" w:fill="FFFFFF"/>
          <w:lang w:val="ru-RU"/>
        </w:rPr>
        <w:t>Главной движущей силой, позволяющей сделать вдох, является сумма плеврального (</w:t>
      </w:r>
      <w:r w:rsidRPr="00083187">
        <w:rPr>
          <w:rFonts w:ascii="Cambria" w:eastAsia="Times New Roman" w:hAnsi="Cambria"/>
          <w:color w:val="000000"/>
          <w:shd w:val="clear" w:color="auto" w:fill="FFFFFF"/>
        </w:rPr>
        <w:t>Ppl</w:t>
      </w:r>
      <w:r w:rsidRPr="00083187">
        <w:rPr>
          <w:rFonts w:ascii="Cambria" w:eastAsia="Times New Roman" w:hAnsi="Cambria"/>
          <w:color w:val="000000"/>
          <w:shd w:val="clear" w:color="auto" w:fill="FFFFFF"/>
          <w:lang w:val="ru-RU"/>
        </w:rPr>
        <w:t>) и пищеводного (</w:t>
      </w:r>
      <w:r w:rsidRPr="00083187">
        <w:rPr>
          <w:rFonts w:ascii="Cambria" w:eastAsia="Times New Roman" w:hAnsi="Cambria"/>
          <w:color w:val="000000"/>
          <w:shd w:val="clear" w:color="auto" w:fill="FFFFFF"/>
        </w:rPr>
        <w:t>Pes</w:t>
      </w:r>
      <w:r w:rsidRPr="00083187">
        <w:rPr>
          <w:rFonts w:ascii="Cambria" w:eastAsia="Times New Roman" w:hAnsi="Cambria"/>
          <w:color w:val="000000"/>
          <w:shd w:val="clear" w:color="auto" w:fill="FFFFFF"/>
          <w:lang w:val="ru-RU"/>
        </w:rPr>
        <w:t>) давлений.</w:t>
      </w:r>
    </w:p>
    <w:p w14:paraId="711E391F" w14:textId="77777777" w:rsidR="00FA3B0E" w:rsidRPr="0008318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>Помимо давления в плевральной полости (</w:t>
      </w:r>
      <w:r w:rsidRPr="00083187">
        <w:rPr>
          <w:rFonts w:ascii="Cambria" w:hAnsi="Cambria"/>
          <w:bCs/>
          <w:u w:val="single"/>
        </w:rPr>
        <w:t>Ppl</w:t>
      </w:r>
      <w:r w:rsidRPr="00083187">
        <w:rPr>
          <w:rFonts w:ascii="Cambria" w:hAnsi="Cambria"/>
          <w:bCs/>
          <w:u w:val="single"/>
          <w:lang w:val="ru-RU"/>
        </w:rPr>
        <w:t>), альвеолярное давление (</w:t>
      </w:r>
      <w:r w:rsidRPr="00083187">
        <w:rPr>
          <w:rFonts w:ascii="Cambria" w:hAnsi="Cambria"/>
          <w:bCs/>
          <w:u w:val="single"/>
        </w:rPr>
        <w:t>Palv</w:t>
      </w:r>
      <w:r w:rsidRPr="00083187">
        <w:rPr>
          <w:rFonts w:ascii="Cambria" w:hAnsi="Cambria"/>
          <w:bCs/>
          <w:u w:val="single"/>
          <w:lang w:val="ru-RU"/>
        </w:rPr>
        <w:t xml:space="preserve">) зависит от эластической тяги легких. </w:t>
      </w:r>
    </w:p>
    <w:p w14:paraId="2F823ED1" w14:textId="77777777" w:rsidR="00FA3B0E" w:rsidRPr="0008318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lang w:val="ru-RU"/>
        </w:rPr>
        <w:t>С увеличением давления в плевральной полости (</w:t>
      </w:r>
      <w:r w:rsidRPr="00083187">
        <w:rPr>
          <w:rFonts w:ascii="Cambria" w:hAnsi="Cambria"/>
          <w:bCs/>
        </w:rPr>
        <w:t>Ppl</w:t>
      </w:r>
      <w:r w:rsidRPr="00083187">
        <w:rPr>
          <w:rFonts w:ascii="Cambria" w:hAnsi="Cambria"/>
          <w:bCs/>
          <w:lang w:val="ru-RU"/>
        </w:rPr>
        <w:t>) альвеолярное давление (</w:t>
      </w:r>
      <w:r w:rsidRPr="00083187">
        <w:rPr>
          <w:rFonts w:ascii="Cambria" w:hAnsi="Cambria"/>
          <w:bCs/>
        </w:rPr>
        <w:t>Palv</w:t>
      </w:r>
      <w:r w:rsidRPr="00083187">
        <w:rPr>
          <w:rFonts w:ascii="Cambria" w:hAnsi="Cambria"/>
          <w:bCs/>
          <w:lang w:val="ru-RU"/>
        </w:rPr>
        <w:t xml:space="preserve">) падает. </w:t>
      </w:r>
    </w:p>
    <w:p w14:paraId="32B0A8C6" w14:textId="77777777" w:rsidR="00FA3B0E" w:rsidRPr="00083187" w:rsidRDefault="00FA3B0E" w:rsidP="00BE4316">
      <w:pPr>
        <w:pStyle w:val="a5"/>
        <w:widowControl/>
        <w:numPr>
          <w:ilvl w:val="0"/>
          <w:numId w:val="64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lang w:val="ru-RU"/>
        </w:rPr>
        <w:lastRenderedPageBreak/>
        <w:t>Изменения пищеводного давления (</w:t>
      </w:r>
      <w:r w:rsidRPr="00083187">
        <w:rPr>
          <w:rFonts w:ascii="Cambria" w:hAnsi="Cambria"/>
          <w:bCs/>
        </w:rPr>
        <w:t>Pes</w:t>
      </w:r>
      <w:r w:rsidRPr="00083187">
        <w:rPr>
          <w:rFonts w:ascii="Cambria" w:hAnsi="Cambria"/>
          <w:bCs/>
          <w:lang w:val="ru-RU"/>
        </w:rPr>
        <w:t>) во время дыхания при условии отсутствия перистальтики отражают изменения альвеолярного давления.</w:t>
      </w:r>
      <w:r w:rsidRPr="00083187">
        <w:rPr>
          <w:rFonts w:ascii="Cambria" w:hAnsi="Cambria"/>
          <w:bCs/>
          <w:u w:val="single"/>
          <w:lang w:val="ru-RU"/>
        </w:rPr>
        <w:t xml:space="preserve"> </w:t>
      </w:r>
    </w:p>
    <w:p w14:paraId="3E478D65" w14:textId="77777777" w:rsidR="00FA3B0E" w:rsidRPr="00083187" w:rsidRDefault="00FA3B0E" w:rsidP="00886B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A0830E2" w14:textId="77777777" w:rsidR="00C34E07" w:rsidRPr="00083187" w:rsidRDefault="00C34E07" w:rsidP="00886BC1">
      <w:pPr>
        <w:spacing w:after="0" w:line="240" w:lineRule="auto"/>
        <w:rPr>
          <w:rFonts w:ascii="Cambria" w:hAnsi="Cambria"/>
          <w:bCs/>
          <w:i/>
          <w:sz w:val="24"/>
          <w:szCs w:val="24"/>
          <w:lang w:val="en-US"/>
        </w:rPr>
      </w:pPr>
      <w:r w:rsidRPr="00083187">
        <w:rPr>
          <w:rFonts w:ascii="Cambria" w:hAnsi="Cambria"/>
          <w:bCs/>
          <w:i/>
          <w:sz w:val="24"/>
          <w:szCs w:val="24"/>
        </w:rPr>
        <w:t>Вариант</w:t>
      </w:r>
      <w:r w:rsidRPr="00083187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07483C1A" w14:textId="77777777" w:rsidR="00FA3B0E" w:rsidRPr="0008318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u w:val="single"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 xml:space="preserve">Альвеолярное давление отрицательное (по отношению к атмосферному) во время вдоха и положительное — во время выдоха. </w:t>
      </w:r>
    </w:p>
    <w:p w14:paraId="7936576E" w14:textId="77777777" w:rsidR="00FA3B0E" w:rsidRPr="0008318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>При отсутствии воздушного потока (в конце вдоха или выдоха) Рао равно нулю.</w:t>
      </w:r>
      <w:r w:rsidRPr="00083187">
        <w:rPr>
          <w:rFonts w:ascii="Cambria" w:hAnsi="Cambria"/>
          <w:bCs/>
          <w:lang w:val="ru-RU"/>
        </w:rPr>
        <w:t xml:space="preserve"> </w:t>
      </w:r>
    </w:p>
    <w:p w14:paraId="34C51AB0" w14:textId="77777777" w:rsidR="00FA3B0E" w:rsidRPr="0008318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eastAsia="Times New Roman" w:hAnsi="Cambria"/>
          <w:color w:val="000000"/>
          <w:shd w:val="clear" w:color="auto" w:fill="FFFFFF"/>
          <w:lang w:val="ru-RU"/>
        </w:rPr>
        <w:t>Главной движущей силой, позволяющей сделать вдох, является сумма плеврального (</w:t>
      </w:r>
      <w:r w:rsidRPr="00083187">
        <w:rPr>
          <w:rFonts w:ascii="Cambria" w:eastAsia="Times New Roman" w:hAnsi="Cambria"/>
          <w:color w:val="000000"/>
          <w:shd w:val="clear" w:color="auto" w:fill="FFFFFF"/>
        </w:rPr>
        <w:t>Ppl</w:t>
      </w:r>
      <w:r w:rsidRPr="00083187">
        <w:rPr>
          <w:rFonts w:ascii="Cambria" w:eastAsia="Times New Roman" w:hAnsi="Cambria"/>
          <w:color w:val="000000"/>
          <w:shd w:val="clear" w:color="auto" w:fill="FFFFFF"/>
          <w:lang w:val="ru-RU"/>
        </w:rPr>
        <w:t>) и пищеводного (</w:t>
      </w:r>
      <w:r w:rsidRPr="00083187">
        <w:rPr>
          <w:rFonts w:ascii="Cambria" w:eastAsia="Times New Roman" w:hAnsi="Cambria"/>
          <w:color w:val="000000"/>
          <w:shd w:val="clear" w:color="auto" w:fill="FFFFFF"/>
        </w:rPr>
        <w:t>Pes</w:t>
      </w:r>
      <w:r w:rsidRPr="00083187">
        <w:rPr>
          <w:rFonts w:ascii="Cambria" w:eastAsia="Times New Roman" w:hAnsi="Cambria"/>
          <w:color w:val="000000"/>
          <w:shd w:val="clear" w:color="auto" w:fill="FFFFFF"/>
          <w:lang w:val="ru-RU"/>
        </w:rPr>
        <w:t>) давлений.</w:t>
      </w:r>
    </w:p>
    <w:p w14:paraId="089D9201" w14:textId="77777777" w:rsidR="00FA3B0E" w:rsidRPr="0008318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>Помимо давления в плевральной полости (</w:t>
      </w:r>
      <w:r w:rsidRPr="00083187">
        <w:rPr>
          <w:rFonts w:ascii="Cambria" w:hAnsi="Cambria"/>
          <w:bCs/>
          <w:u w:val="single"/>
        </w:rPr>
        <w:t>Ppl</w:t>
      </w:r>
      <w:r w:rsidRPr="00083187">
        <w:rPr>
          <w:rFonts w:ascii="Cambria" w:hAnsi="Cambria"/>
          <w:bCs/>
          <w:u w:val="single"/>
          <w:lang w:val="ru-RU"/>
        </w:rPr>
        <w:t>), альвеолярное давление (</w:t>
      </w:r>
      <w:r w:rsidRPr="00083187">
        <w:rPr>
          <w:rFonts w:ascii="Cambria" w:hAnsi="Cambria"/>
          <w:bCs/>
          <w:u w:val="single"/>
        </w:rPr>
        <w:t>Palv</w:t>
      </w:r>
      <w:r w:rsidRPr="00083187">
        <w:rPr>
          <w:rFonts w:ascii="Cambria" w:hAnsi="Cambria"/>
          <w:bCs/>
          <w:u w:val="single"/>
          <w:lang w:val="ru-RU"/>
        </w:rPr>
        <w:t xml:space="preserve">) зависит от эластической тяги легких. </w:t>
      </w:r>
    </w:p>
    <w:p w14:paraId="1FF6EF75" w14:textId="77777777" w:rsidR="00FA3B0E" w:rsidRPr="0008318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lang w:val="ru-RU"/>
        </w:rPr>
        <w:t>С увеличением давления в плевральной полости (</w:t>
      </w:r>
      <w:r w:rsidRPr="00083187">
        <w:rPr>
          <w:rFonts w:ascii="Cambria" w:hAnsi="Cambria"/>
          <w:bCs/>
        </w:rPr>
        <w:t>Ppl</w:t>
      </w:r>
      <w:r w:rsidRPr="00083187">
        <w:rPr>
          <w:rFonts w:ascii="Cambria" w:hAnsi="Cambria"/>
          <w:bCs/>
          <w:lang w:val="ru-RU"/>
        </w:rPr>
        <w:t>) альвеолярное давление (</w:t>
      </w:r>
      <w:r w:rsidRPr="00083187">
        <w:rPr>
          <w:rFonts w:ascii="Cambria" w:hAnsi="Cambria"/>
          <w:bCs/>
        </w:rPr>
        <w:t>Palv</w:t>
      </w:r>
      <w:r w:rsidRPr="00083187">
        <w:rPr>
          <w:rFonts w:ascii="Cambria" w:hAnsi="Cambria"/>
          <w:bCs/>
          <w:lang w:val="ru-RU"/>
        </w:rPr>
        <w:t xml:space="preserve">) падает. </w:t>
      </w:r>
    </w:p>
    <w:p w14:paraId="5F4D0CBB" w14:textId="77777777" w:rsidR="00FA3B0E" w:rsidRPr="00083187" w:rsidRDefault="00FA3B0E" w:rsidP="00BE4316">
      <w:pPr>
        <w:pStyle w:val="a5"/>
        <w:widowControl/>
        <w:numPr>
          <w:ilvl w:val="0"/>
          <w:numId w:val="65"/>
        </w:numPr>
        <w:tabs>
          <w:tab w:val="left" w:pos="426"/>
        </w:tabs>
        <w:ind w:left="0" w:firstLine="0"/>
        <w:contextualSpacing w:val="0"/>
        <w:jc w:val="both"/>
        <w:rPr>
          <w:rFonts w:ascii="Cambria" w:hAnsi="Cambria"/>
          <w:bCs/>
          <w:lang w:val="ru-RU"/>
        </w:rPr>
      </w:pPr>
      <w:r w:rsidRPr="00083187">
        <w:rPr>
          <w:rFonts w:ascii="Cambria" w:hAnsi="Cambria"/>
          <w:bCs/>
          <w:u w:val="single"/>
          <w:lang w:val="ru-RU"/>
        </w:rPr>
        <w:t>У здорового человека в положении стоя имеется градиент плеврального давления (</w:t>
      </w:r>
      <w:r w:rsidRPr="00083187">
        <w:rPr>
          <w:rFonts w:ascii="Cambria" w:hAnsi="Cambria"/>
          <w:bCs/>
          <w:u w:val="single"/>
        </w:rPr>
        <w:t>Ppl</w:t>
      </w:r>
      <w:r w:rsidRPr="00083187">
        <w:rPr>
          <w:rFonts w:ascii="Cambria" w:hAnsi="Cambria"/>
          <w:bCs/>
          <w:u w:val="single"/>
          <w:lang w:val="ru-RU"/>
        </w:rPr>
        <w:t>) между верхушкой и основанием легкого.</w:t>
      </w:r>
      <w:r w:rsidRPr="00083187">
        <w:rPr>
          <w:rFonts w:ascii="Cambria" w:hAnsi="Cambria"/>
          <w:bCs/>
          <w:lang w:val="ru-RU"/>
        </w:rPr>
        <w:t xml:space="preserve"> </w:t>
      </w:r>
    </w:p>
    <w:p w14:paraId="29EE48BD" w14:textId="77777777" w:rsidR="00FA3B0E" w:rsidRPr="00FA3B0E" w:rsidRDefault="00FA3B0E" w:rsidP="00886BC1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3569363B" w14:textId="610C2CEF" w:rsidR="007C3527" w:rsidRPr="00433D5F" w:rsidRDefault="007C3527" w:rsidP="007C352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FA3B0E"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1</w:t>
      </w:r>
      <w:r>
        <w:rPr>
          <w:rFonts w:ascii="Cambria" w:hAnsi="Cambria"/>
          <w:b/>
          <w:color w:val="FF0000"/>
          <w:sz w:val="28"/>
          <w:szCs w:val="24"/>
        </w:rPr>
        <w:t>1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2052386C" w14:textId="77777777" w:rsidR="007C3527" w:rsidRPr="00433D5F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D4B498D" w14:textId="77777777" w:rsidR="007C3527" w:rsidRDefault="007C3527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Внизу представлена диаграмма Уиггерса, наглядно отображающая работу правых и левых камер сердца в систолу и диастолу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1C51502F" w14:textId="28284E19" w:rsidR="007C3527" w:rsidRDefault="004C36B9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C3527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297167B8" wp14:editId="30D64BD7">
            <wp:extent cx="6393180" cy="4792980"/>
            <wp:effectExtent l="0" t="0" r="0" b="0"/>
            <wp:docPr id="9" name="Рисунок 1" descr="C:\Users\Polina Shlapakova\Desktop\диаграмма Вигге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olina Shlapakova\Desktop\диаграмма Виггерс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EA1F" w14:textId="77777777" w:rsidR="007C3527" w:rsidRDefault="007C3527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Изучите диаграмму</w:t>
      </w:r>
      <w:r w:rsidRPr="00433D5F">
        <w:rPr>
          <w:rFonts w:ascii="Cambria" w:hAnsi="Cambria"/>
          <w:b/>
          <w:bCs/>
          <w:sz w:val="24"/>
          <w:szCs w:val="24"/>
        </w:rPr>
        <w:t xml:space="preserve"> и укажите для каждого из следующих утверждений, является оно верным или неверным:</w:t>
      </w:r>
    </w:p>
    <w:p w14:paraId="578B994D" w14:textId="77777777" w:rsidR="007C3527" w:rsidRPr="00FD374B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1850A7F" w14:textId="77777777" w:rsidR="007C3527" w:rsidRPr="004439B0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439B0">
        <w:rPr>
          <w:rFonts w:ascii="Cambria" w:hAnsi="Cambria"/>
          <w:bCs/>
          <w:i/>
          <w:sz w:val="24"/>
          <w:szCs w:val="24"/>
        </w:rPr>
        <w:t>Вариант</w:t>
      </w:r>
      <w:r w:rsidRPr="004439B0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07F076B8" w14:textId="77777777" w:rsidR="008D7333" w:rsidRPr="004439B0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</w:rPr>
        <w:t>миокард правого желудочка страдает от ишемии чаще, чем миокард левого желудочка;</w:t>
      </w:r>
    </w:p>
    <w:p w14:paraId="2F071662" w14:textId="77777777" w:rsidR="008D7333" w:rsidRPr="004439B0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неэффективное сокращение предсердий при их фибрилляции незначительно влияет на конечный диастолический объем крови в желудочках;</w:t>
      </w:r>
    </w:p>
    <w:p w14:paraId="3DF28784" w14:textId="77777777" w:rsidR="008D7333" w:rsidRPr="004439B0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фракция выброса на приведенной диаграмме составляет около 60%;</w:t>
      </w:r>
    </w:p>
    <w:p w14:paraId="1C45AB99" w14:textId="77777777" w:rsidR="008D7333" w:rsidRPr="004439B0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</w:rPr>
        <w:t>при недостаточном смыкании створок митрального клапана шум на фонокардиограмме отмечается во время диастолы;</w:t>
      </w:r>
    </w:p>
    <w:p w14:paraId="37D4BB7D" w14:textId="77777777" w:rsidR="008D7333" w:rsidRPr="004439B0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во время внутриутробного развития давление в правых отделах сердца плода выше, чем в левых отделах;</w:t>
      </w:r>
    </w:p>
    <w:p w14:paraId="77297902" w14:textId="77777777" w:rsidR="008D7333" w:rsidRPr="004439B0" w:rsidRDefault="008D7333" w:rsidP="006050ED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основная доля конечного диастолического объема желудочков поступает из предсердий пассивно;</w:t>
      </w:r>
    </w:p>
    <w:p w14:paraId="0D143053" w14:textId="77777777" w:rsidR="008D7333" w:rsidRPr="004439B0" w:rsidRDefault="008D7333" w:rsidP="008D733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A8E9786" w14:textId="77777777" w:rsidR="008D7333" w:rsidRPr="004439B0" w:rsidRDefault="008D7333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B57D270" w14:textId="77777777" w:rsidR="007C3527" w:rsidRPr="004439B0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439B0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330D599" w14:textId="77777777" w:rsidR="008D7333" w:rsidRPr="004439B0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фракция выброса на приведенной диаграмме составляет около 60%;</w:t>
      </w:r>
    </w:p>
    <w:p w14:paraId="637F3049" w14:textId="77777777" w:rsidR="008D7333" w:rsidRPr="004439B0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</w:rPr>
        <w:t>минутный объем крови правого желудочка меньше, чем левого;</w:t>
      </w:r>
    </w:p>
    <w:p w14:paraId="216C5B54" w14:textId="77777777" w:rsidR="008D7333" w:rsidRPr="004439B0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увеличение частоты сердечных сокращений происходит за счет укорочения диастолы;</w:t>
      </w:r>
    </w:p>
    <w:p w14:paraId="54F87430" w14:textId="77777777" w:rsidR="008D7333" w:rsidRPr="004439B0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систолическое давление в легочном стволе на приведенной диаграмме составляет около 30 мм рт ст;</w:t>
      </w:r>
    </w:p>
    <w:p w14:paraId="5A8E4B00" w14:textId="77777777" w:rsidR="008D7333" w:rsidRPr="004439B0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lastRenderedPageBreak/>
        <w:t>основная доля конечного диастолического объема желудочков поступает из предсердий пассивно;</w:t>
      </w:r>
    </w:p>
    <w:p w14:paraId="1FE0189E" w14:textId="77777777" w:rsidR="008D7333" w:rsidRPr="004439B0" w:rsidRDefault="008D7333" w:rsidP="00BE4316">
      <w:pPr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</w:rPr>
        <w:t xml:space="preserve">при развитии инфаркта миокарда желудочков значимые изменения на электрокардиограмме возникнут в </w:t>
      </w:r>
      <w:r w:rsidRPr="004439B0">
        <w:rPr>
          <w:rFonts w:ascii="Cambria" w:hAnsi="Cambria"/>
          <w:bCs/>
          <w:sz w:val="24"/>
          <w:szCs w:val="24"/>
          <w:lang w:val="en-US"/>
        </w:rPr>
        <w:t>P</w:t>
      </w:r>
      <w:r w:rsidRPr="004439B0">
        <w:rPr>
          <w:rFonts w:ascii="Cambria" w:hAnsi="Cambria"/>
          <w:bCs/>
          <w:sz w:val="24"/>
          <w:szCs w:val="24"/>
        </w:rPr>
        <w:t xml:space="preserve"> зубце.</w:t>
      </w:r>
    </w:p>
    <w:p w14:paraId="731D222A" w14:textId="77777777" w:rsidR="008D7333" w:rsidRPr="004439B0" w:rsidRDefault="008D7333" w:rsidP="008D733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FB48B03" w14:textId="77777777" w:rsidR="008D7333" w:rsidRPr="004439B0" w:rsidRDefault="008D7333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45BF58" w14:textId="77777777" w:rsidR="007C3527" w:rsidRPr="004439B0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439B0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6ACA50DB" w14:textId="77777777" w:rsidR="008D7333" w:rsidRPr="004439B0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неэффективное сокращение предсердий при их фибрилляции незначительно влияет на конечный диастолический объем крови в желудочках;</w:t>
      </w:r>
    </w:p>
    <w:p w14:paraId="6E8CE31B" w14:textId="77777777" w:rsidR="008D7333" w:rsidRPr="004439B0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увеличение частоты сердечных сокращений происходит за счет укорочения диастолы;</w:t>
      </w:r>
    </w:p>
    <w:p w14:paraId="2DF18543" w14:textId="77777777" w:rsidR="008D7333" w:rsidRPr="004439B0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</w:rPr>
        <w:t>фракция выброса на данном графике составляет около 40%;</w:t>
      </w:r>
    </w:p>
    <w:p w14:paraId="259217F5" w14:textId="77777777" w:rsidR="008D7333" w:rsidRPr="004439B0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систолическое давление в легочном стволе на приведенной диаграмме составляет около 30 мм рт ст;</w:t>
      </w:r>
    </w:p>
    <w:p w14:paraId="70ADE9D1" w14:textId="77777777" w:rsidR="008D7333" w:rsidRPr="004439B0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  <w:u w:val="single"/>
        </w:rPr>
        <w:t>во время внутриутробного развития давление в правых отделах сердца плода выше, чем в левых отделах;</w:t>
      </w:r>
    </w:p>
    <w:p w14:paraId="5AEFF2A2" w14:textId="77777777" w:rsidR="008D7333" w:rsidRPr="004439B0" w:rsidRDefault="008D7333" w:rsidP="00BE4316">
      <w:pPr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439B0">
        <w:rPr>
          <w:rFonts w:ascii="Cambria" w:hAnsi="Cambria"/>
          <w:bCs/>
          <w:sz w:val="24"/>
          <w:szCs w:val="24"/>
        </w:rPr>
        <w:t>у людей с повышенным артериальным давлением 2 тон звучит слабее, чем у здоровых людей;</w:t>
      </w:r>
    </w:p>
    <w:p w14:paraId="423C067F" w14:textId="77777777" w:rsidR="008D7333" w:rsidRPr="00FD374B" w:rsidRDefault="008D7333" w:rsidP="008D733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3D20138" w14:textId="77777777" w:rsidR="007C3527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A8574F7" w14:textId="77777777" w:rsidR="007C3527" w:rsidRPr="000B0AA8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CE52DB3" w14:textId="2B24C72F" w:rsidR="007C3527" w:rsidRPr="00433D5F" w:rsidRDefault="007C3527" w:rsidP="004E25B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E25B8">
        <w:rPr>
          <w:rFonts w:ascii="Cambria" w:hAnsi="Cambria"/>
          <w:b/>
          <w:color w:val="FF0000"/>
          <w:sz w:val="28"/>
          <w:szCs w:val="24"/>
        </w:rPr>
        <w:t>ID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1</w:t>
      </w:r>
      <w:r>
        <w:rPr>
          <w:rFonts w:ascii="Cambria" w:hAnsi="Cambria"/>
          <w:b/>
          <w:color w:val="FF0000"/>
          <w:sz w:val="28"/>
          <w:szCs w:val="24"/>
        </w:rPr>
        <w:t>2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2F17238A" w14:textId="77777777" w:rsidR="007C3527" w:rsidRPr="00433D5F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5BB342F" w14:textId="77777777" w:rsidR="007C3527" w:rsidRPr="00B72FA6" w:rsidRDefault="007C3527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Известно, что у людей, страдающих нарколепсией, т.е. патологической дневной сонливостью, снижена активность орексиновых нейронов. На рисунке внизу схематично представлена роль орексиновых нейронов латерального гипоталамуса в регуляции аппетита, бодрствования, эмоционального фона и спонтанной физической активности. </w:t>
      </w:r>
      <w:r w:rsidR="007D76BB">
        <w:rPr>
          <w:rFonts w:ascii="Cambria" w:hAnsi="Cambria"/>
          <w:b/>
          <w:bCs/>
          <w:sz w:val="24"/>
          <w:szCs w:val="24"/>
        </w:rPr>
        <w:t>Зеленые стрелки обозначают активирующие эффекты, красные линии</w:t>
      </w:r>
      <w:r w:rsidR="00E03FE1">
        <w:rPr>
          <w:rFonts w:ascii="Cambria" w:hAnsi="Cambria"/>
          <w:b/>
          <w:bCs/>
          <w:sz w:val="24"/>
          <w:szCs w:val="24"/>
        </w:rPr>
        <w:t xml:space="preserve"> – ингибирующие эффекты.</w:t>
      </w:r>
    </w:p>
    <w:p w14:paraId="19CDBAC1" w14:textId="33304BB4" w:rsidR="007C3527" w:rsidRDefault="004C36B9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C3527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7EA4D7FB" wp14:editId="123FC334">
            <wp:extent cx="6316980" cy="4739640"/>
            <wp:effectExtent l="0" t="0" r="0" b="0"/>
            <wp:docPr id="10" name="Рисунок 3" descr="C:\Users\Polina Shlapakova\Desktop\ОРЕКСИНОВ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olina Shlapakova\Desktop\ОРЕКСИНОВ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527" w:rsidRPr="001E3C8E">
        <w:rPr>
          <w:rFonts w:ascii="Cambria" w:hAnsi="Cambria"/>
          <w:b/>
          <w:bCs/>
          <w:noProof/>
          <w:sz w:val="24"/>
          <w:szCs w:val="24"/>
          <w:lang w:eastAsia="ru-RU"/>
        </w:rPr>
        <w:t xml:space="preserve"> </w:t>
      </w:r>
    </w:p>
    <w:p w14:paraId="04824320" w14:textId="77777777" w:rsidR="007C3527" w:rsidRDefault="007C3527" w:rsidP="007C35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Изучите схему</w:t>
      </w:r>
      <w:r w:rsidRPr="00433D5F">
        <w:rPr>
          <w:rFonts w:ascii="Cambria" w:hAnsi="Cambria"/>
          <w:b/>
          <w:bCs/>
          <w:sz w:val="24"/>
          <w:szCs w:val="24"/>
        </w:rPr>
        <w:t xml:space="preserve"> и укажите для каждого из следующих утверждений, является оно верным или неверным:</w:t>
      </w:r>
    </w:p>
    <w:p w14:paraId="1455E145" w14:textId="77777777" w:rsidR="007C3527" w:rsidRPr="00FD374B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AFC1D9" w14:textId="77777777" w:rsidR="007C3527" w:rsidRPr="002E41E3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2E41E3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1AAC7B00" w14:textId="77777777" w:rsidR="004439B0" w:rsidRPr="002E41E3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t>инъекция орексина в желудочки мозга повышает аппетит;</w:t>
      </w:r>
    </w:p>
    <w:p w14:paraId="65F76851" w14:textId="77777777" w:rsidR="004439B0" w:rsidRPr="002E41E3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bCs/>
          <w:sz w:val="24"/>
          <w:szCs w:val="24"/>
        </w:rPr>
        <w:t>активирующее действие на центр насыщения у инсулина более длительное, чем у лептина;</w:t>
      </w:r>
    </w:p>
    <w:p w14:paraId="5F69E9E7" w14:textId="77777777" w:rsidR="004439B0" w:rsidRPr="002E41E3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t>антагонисты рецепторов орексина используют в качестве снотворного;</w:t>
      </w:r>
    </w:p>
    <w:p w14:paraId="7D3F3422" w14:textId="77777777" w:rsidR="004439B0" w:rsidRPr="002E41E3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bCs/>
          <w:sz w:val="24"/>
          <w:szCs w:val="24"/>
        </w:rPr>
        <w:t>орексин угнетает пространственную память;</w:t>
      </w:r>
    </w:p>
    <w:p w14:paraId="7CBFE7CC" w14:textId="77777777" w:rsidR="004439B0" w:rsidRPr="002E41E3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sz w:val="24"/>
        </w:rPr>
        <w:t>ор</w:t>
      </w:r>
      <w:r w:rsidRPr="002E41E3">
        <w:rPr>
          <w:rFonts w:ascii="Cambria" w:hAnsi="Cambria"/>
          <w:bCs/>
          <w:sz w:val="24"/>
          <w:szCs w:val="24"/>
        </w:rPr>
        <w:t>ексин способствует понижению артериального давления и частоты сердечных сокращений;</w:t>
      </w:r>
    </w:p>
    <w:p w14:paraId="692C693B" w14:textId="77777777" w:rsidR="004439B0" w:rsidRPr="002E41E3" w:rsidRDefault="004439B0" w:rsidP="00BE4316">
      <w:pPr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t>аденозин как продукт энергетического метаболизма АТФ угнетает орексиновые нейроны.</w:t>
      </w:r>
    </w:p>
    <w:p w14:paraId="67CDDA77" w14:textId="77777777" w:rsidR="004439B0" w:rsidRPr="002E41E3" w:rsidRDefault="004439B0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F4305DC" w14:textId="77777777" w:rsidR="007C3527" w:rsidRPr="002E41E3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2E41E3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2944A1B7" w14:textId="77777777" w:rsidR="004439B0" w:rsidRPr="002E41E3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bCs/>
          <w:sz w:val="24"/>
          <w:szCs w:val="24"/>
        </w:rPr>
        <w:t>если у пациента удалить часть желудка, он будет чаще испытывать голод;</w:t>
      </w:r>
    </w:p>
    <w:p w14:paraId="48FCA652" w14:textId="77777777" w:rsidR="004439B0" w:rsidRPr="002E41E3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bCs/>
          <w:sz w:val="24"/>
          <w:szCs w:val="24"/>
        </w:rPr>
        <w:t>активирующее действие на центр насыщения у инсулина более длительное, чем у лептина;</w:t>
      </w:r>
    </w:p>
    <w:p w14:paraId="1F858483" w14:textId="77777777" w:rsidR="004439B0" w:rsidRPr="002E41E3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lastRenderedPageBreak/>
        <w:t>антагонисты рецепторов орексина используют в качестве снотворного;</w:t>
      </w:r>
    </w:p>
    <w:p w14:paraId="60395E92" w14:textId="77777777" w:rsidR="004439B0" w:rsidRPr="002E41E3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t>орексин повышает эффективный расход потребляемых калорий за счет повышения спонтанной физической активности;</w:t>
      </w:r>
    </w:p>
    <w:p w14:paraId="13EDDDBC" w14:textId="77777777" w:rsidR="004439B0" w:rsidRPr="002E41E3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bCs/>
          <w:sz w:val="24"/>
          <w:szCs w:val="24"/>
        </w:rPr>
        <w:t>у людей с нарколепсией чаще развивается зависимость от наркотических препаратов;</w:t>
      </w:r>
    </w:p>
    <w:p w14:paraId="27602ED8" w14:textId="77777777" w:rsidR="004439B0" w:rsidRPr="002E41E3" w:rsidRDefault="004439B0" w:rsidP="00BE4316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t>у людей с сахарным диабетом второго типа уровень орексина в плазме крови повышен;</w:t>
      </w:r>
    </w:p>
    <w:p w14:paraId="2FF1DB21" w14:textId="77777777" w:rsidR="004439B0" w:rsidRPr="002E41E3" w:rsidRDefault="004439B0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C703F7A" w14:textId="77777777" w:rsidR="007C3527" w:rsidRPr="002E41E3" w:rsidRDefault="007C3527" w:rsidP="007C35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2E41E3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294017E5" w14:textId="77777777" w:rsidR="004439B0" w:rsidRPr="002E41E3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bCs/>
          <w:sz w:val="24"/>
          <w:szCs w:val="24"/>
        </w:rPr>
        <w:t>если у пациента удалить часть желудка, он будет чаще испытывать голод;</w:t>
      </w:r>
    </w:p>
    <w:p w14:paraId="1AE16750" w14:textId="77777777" w:rsidR="004439B0" w:rsidRPr="002E41E3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bCs/>
          <w:sz w:val="24"/>
          <w:szCs w:val="24"/>
        </w:rPr>
        <w:t>у людей с ожирением гипоталамические центры голода и насыщения более чувствительны к лептину, чем у здоровых людей;</w:t>
      </w:r>
    </w:p>
    <w:p w14:paraId="5445279A" w14:textId="77777777" w:rsidR="004439B0" w:rsidRPr="002E41E3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t>орексин повышает эффективный расход потребляемых калорий за счет повышения спонтанной физической активности;</w:t>
      </w:r>
    </w:p>
    <w:p w14:paraId="7C0D19FB" w14:textId="77777777" w:rsidR="004439B0" w:rsidRPr="002E41E3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t>в чрезмерно высоких концентрациях активирующий эффект орексина на серотониновые ядра снижается, что может стать причиной депрессии;</w:t>
      </w:r>
    </w:p>
    <w:p w14:paraId="1DAAA6A0" w14:textId="77777777" w:rsidR="004439B0" w:rsidRPr="002E41E3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41E3">
        <w:rPr>
          <w:rFonts w:ascii="Cambria" w:hAnsi="Cambria"/>
          <w:bCs/>
          <w:sz w:val="24"/>
          <w:szCs w:val="24"/>
        </w:rPr>
        <w:t>орексин угнетает пространственную память;</w:t>
      </w:r>
    </w:p>
    <w:p w14:paraId="36C70617" w14:textId="77777777" w:rsidR="004439B0" w:rsidRPr="002E41E3" w:rsidRDefault="004439B0" w:rsidP="00BE4316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41E3">
        <w:rPr>
          <w:rFonts w:ascii="Cambria" w:hAnsi="Cambria"/>
          <w:bCs/>
          <w:sz w:val="24"/>
          <w:szCs w:val="24"/>
          <w:u w:val="single"/>
        </w:rPr>
        <w:t>аденозин как продукт энергетического метаболизма АТФ угнетает орексиновые нейроны.</w:t>
      </w:r>
    </w:p>
    <w:p w14:paraId="0C418284" w14:textId="77777777" w:rsidR="007C3527" w:rsidRPr="00690D6B" w:rsidRDefault="007C3527" w:rsidP="007C35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838B37B" w14:textId="3CFA214E" w:rsidR="001575C4" w:rsidRPr="00173FB2" w:rsidRDefault="001575C4" w:rsidP="001575C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="008C5A71" w:rsidRPr="00DD65B1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494756">
        <w:rPr>
          <w:rFonts w:ascii="Cambria" w:hAnsi="Cambria"/>
          <w:b/>
          <w:color w:val="FF0000"/>
          <w:sz w:val="28"/>
          <w:szCs w:val="24"/>
        </w:rPr>
        <w:t>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Pr="001575C4">
        <w:rPr>
          <w:rFonts w:ascii="Cambria" w:hAnsi="Cambria"/>
          <w:b/>
          <w:color w:val="FF0000"/>
          <w:sz w:val="28"/>
          <w:szCs w:val="24"/>
        </w:rPr>
        <w:t>3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424A51FF" w14:textId="77777777" w:rsidR="00DD65B1" w:rsidRPr="00433D5F" w:rsidRDefault="00DD65B1" w:rsidP="00DD65B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8387516" w14:textId="77777777" w:rsidR="001575C4" w:rsidRDefault="001575C4" w:rsidP="001575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Зачастую в метаболических путях возникает необходимость в осуществлении перестройки углеродного скелета соединения. В ряде случаев данный процесс катализируют ферменты, называемые транскетолазами (ТК), трансальдолазами (ТА) и альдолазами (А). В верхней части рисунка вы можете видеть упрощенные механизмы функционирования данных белков.</w:t>
      </w:r>
      <w:r w:rsidRPr="00E4237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Изогнутыми стрелками обозначена миграция пары электронов. Обратите внимание на то, что транскетолазы стабилизируют отрицательный заряд на </w:t>
      </w:r>
      <w:r w:rsidRPr="00566481">
        <w:rPr>
          <w:rFonts w:ascii="Cambria" w:hAnsi="Cambria"/>
          <w:b/>
          <w:bCs/>
          <w:sz w:val="24"/>
          <w:szCs w:val="24"/>
        </w:rPr>
        <w:t>α</w:t>
      </w:r>
      <w:r>
        <w:rPr>
          <w:rFonts w:ascii="Cambria" w:hAnsi="Cambria"/>
          <w:b/>
          <w:bCs/>
          <w:sz w:val="24"/>
          <w:szCs w:val="24"/>
        </w:rPr>
        <w:t xml:space="preserve">-углероде карбонильной группы, а трансальдолазы и альдолазы – на </w:t>
      </w:r>
      <w:r w:rsidRPr="00566481">
        <w:rPr>
          <w:rFonts w:ascii="Cambria" w:hAnsi="Cambria"/>
          <w:b/>
          <w:bCs/>
          <w:sz w:val="24"/>
          <w:szCs w:val="24"/>
        </w:rPr>
        <w:t>β</w:t>
      </w:r>
      <w:r>
        <w:rPr>
          <w:rFonts w:ascii="Cambria" w:hAnsi="Cambria"/>
          <w:b/>
          <w:bCs/>
          <w:sz w:val="24"/>
          <w:szCs w:val="24"/>
        </w:rPr>
        <w:t xml:space="preserve">-углероде. </w:t>
      </w:r>
    </w:p>
    <w:p w14:paraId="68F09179" w14:textId="77777777" w:rsidR="001575C4" w:rsidRPr="00CB030B" w:rsidRDefault="001575C4" w:rsidP="001575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09CFE8" w14:textId="678A2961" w:rsidR="001575C4" w:rsidRPr="00E4237B" w:rsidRDefault="004C36B9" w:rsidP="001575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14FEA5BB" wp14:editId="4E066CD6">
            <wp:extent cx="6652260" cy="3924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E846" w14:textId="77777777" w:rsidR="001575C4" w:rsidRPr="00855B81" w:rsidRDefault="00CA794E" w:rsidP="001575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A794E">
        <w:rPr>
          <w:rFonts w:ascii="Cambria" w:hAnsi="Cambria"/>
          <w:b/>
          <w:bCs/>
          <w:sz w:val="24"/>
          <w:szCs w:val="24"/>
        </w:rPr>
        <w:t>Также на рисунке представлен некоторый метаболический путь, протекающий в дрожжах (</w:t>
      </w:r>
      <w:r w:rsidRPr="008A1EC3">
        <w:rPr>
          <w:rFonts w:ascii="Cambria" w:hAnsi="Cambria"/>
          <w:b/>
          <w:bCs/>
          <w:i/>
          <w:sz w:val="24"/>
          <w:szCs w:val="24"/>
        </w:rPr>
        <w:t>Saccharomyces cerevisiae</w:t>
      </w:r>
      <w:r w:rsidRPr="00CA794E">
        <w:rPr>
          <w:rFonts w:ascii="Cambria" w:hAnsi="Cambria"/>
          <w:b/>
          <w:bCs/>
          <w:sz w:val="24"/>
          <w:szCs w:val="24"/>
        </w:rPr>
        <w:t>). Пунктирные стрелки обозначают серии реакций изомеризации. Ph соответствует фосфатной группе. Для реакций 3 и 4 мы умышленно не указали названия ферментов, которые их катализируют. X, Y, Z, W, F и G представляют собой зашифрованные соединения, некоторые из которых могут быть представлены в правой части рисунка. Известно, что количество атомов углерода в соединениях Z и G идентично. Внимательно рассмотрите все схемы и выберите верные утверждения:</w:t>
      </w:r>
    </w:p>
    <w:p w14:paraId="36D09BF9" w14:textId="77777777" w:rsidR="00B35AFF" w:rsidRDefault="00B35AFF" w:rsidP="001575C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FC716D" w14:textId="77777777" w:rsidR="001575C4" w:rsidRPr="00753722" w:rsidRDefault="001575C4" w:rsidP="001575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753722">
        <w:rPr>
          <w:rFonts w:ascii="Cambria" w:hAnsi="Cambria"/>
          <w:bCs/>
          <w:i/>
          <w:sz w:val="24"/>
          <w:szCs w:val="24"/>
        </w:rPr>
        <w:t>Вариант</w:t>
      </w:r>
      <w:r w:rsidRPr="00753722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E9857DD" w14:textId="77777777" w:rsidR="00B35AFF" w:rsidRPr="00753722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lang w:val="en-US"/>
        </w:rPr>
        <w:t>Z</w:t>
      </w:r>
      <w:r w:rsidRPr="00753722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lang w:val="en-US"/>
        </w:rPr>
        <w:t>I</w:t>
      </w:r>
      <w:r w:rsidRPr="00753722">
        <w:rPr>
          <w:rFonts w:ascii="Cambria" w:hAnsi="Cambria"/>
          <w:bCs/>
          <w:sz w:val="24"/>
          <w:szCs w:val="24"/>
        </w:rPr>
        <w:t>;</w:t>
      </w:r>
    </w:p>
    <w:p w14:paraId="556F771A" w14:textId="77777777" w:rsidR="00B35AFF" w:rsidRPr="00753722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Y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IV</w:t>
      </w:r>
      <w:r w:rsidRPr="00753722">
        <w:rPr>
          <w:rFonts w:ascii="Cambria" w:hAnsi="Cambria"/>
          <w:bCs/>
          <w:sz w:val="24"/>
          <w:szCs w:val="24"/>
          <w:u w:val="single"/>
        </w:rPr>
        <w:t>;</w:t>
      </w:r>
    </w:p>
    <w:p w14:paraId="3038F4AA" w14:textId="77777777" w:rsidR="00B35AFF" w:rsidRPr="00753722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F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III</w:t>
      </w:r>
      <w:r w:rsidRPr="00753722">
        <w:rPr>
          <w:rFonts w:ascii="Cambria" w:hAnsi="Cambria"/>
          <w:bCs/>
          <w:sz w:val="24"/>
          <w:szCs w:val="24"/>
          <w:u w:val="single"/>
        </w:rPr>
        <w:t>;</w:t>
      </w:r>
    </w:p>
    <w:p w14:paraId="140EFDE5" w14:textId="77777777" w:rsidR="00B35AFF" w:rsidRPr="00753722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G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метаболит гликолиза;</w:t>
      </w:r>
    </w:p>
    <w:p w14:paraId="1E2EEF65" w14:textId="77777777" w:rsidR="00B35AFF" w:rsidRPr="00753722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</w:rPr>
        <w:t>Реакцию 4 катализирует трансальдолаза</w:t>
      </w:r>
      <w:r w:rsidRPr="00753722">
        <w:rPr>
          <w:rFonts w:ascii="Cambria" w:hAnsi="Cambria"/>
          <w:bCs/>
          <w:sz w:val="24"/>
          <w:szCs w:val="24"/>
          <w:lang w:val="en-US"/>
        </w:rPr>
        <w:t>;</w:t>
      </w:r>
    </w:p>
    <w:p w14:paraId="09A2A7D2" w14:textId="77777777" w:rsidR="00B35AFF" w:rsidRPr="00753722" w:rsidRDefault="00B35AFF" w:rsidP="006050ED">
      <w:pPr>
        <w:numPr>
          <w:ilvl w:val="1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>Представленный метаболический путь частично дублирует функции пентозофосфатного пути, а именно – поставляет субстраты для синтеза нуклеотидов</w:t>
      </w:r>
      <w:r w:rsidRPr="00753722">
        <w:rPr>
          <w:rFonts w:ascii="Cambria" w:hAnsi="Cambria"/>
          <w:bCs/>
          <w:sz w:val="24"/>
          <w:szCs w:val="24"/>
        </w:rPr>
        <w:t>.</w:t>
      </w:r>
    </w:p>
    <w:p w14:paraId="400CEA9F" w14:textId="77777777" w:rsidR="00B35AFF" w:rsidRPr="00753722" w:rsidRDefault="00B35AFF" w:rsidP="001575C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91AC9A" w14:textId="77777777" w:rsidR="001575C4" w:rsidRPr="00753722" w:rsidRDefault="001575C4" w:rsidP="001575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753722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1977DCA" w14:textId="77777777" w:rsidR="00B35AFF" w:rsidRPr="00753722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Z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II</w:t>
      </w:r>
      <w:r w:rsidRPr="00753722">
        <w:rPr>
          <w:rFonts w:ascii="Cambria" w:hAnsi="Cambria"/>
          <w:bCs/>
          <w:sz w:val="24"/>
          <w:szCs w:val="24"/>
          <w:u w:val="single"/>
        </w:rPr>
        <w:t>;</w:t>
      </w:r>
    </w:p>
    <w:p w14:paraId="3BC19329" w14:textId="77777777" w:rsidR="00B35AFF" w:rsidRPr="00753722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Y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IV</w:t>
      </w:r>
      <w:r w:rsidRPr="00753722">
        <w:rPr>
          <w:rFonts w:ascii="Cambria" w:hAnsi="Cambria"/>
          <w:bCs/>
          <w:sz w:val="24"/>
          <w:szCs w:val="24"/>
          <w:u w:val="single"/>
        </w:rPr>
        <w:t>;</w:t>
      </w:r>
    </w:p>
    <w:p w14:paraId="0C377180" w14:textId="77777777" w:rsidR="00B35AFF" w:rsidRPr="00753722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</w:rPr>
        <w:lastRenderedPageBreak/>
        <w:t xml:space="preserve">Соединение </w:t>
      </w:r>
      <w:r w:rsidRPr="00753722">
        <w:rPr>
          <w:rFonts w:ascii="Cambria" w:hAnsi="Cambria"/>
          <w:bCs/>
          <w:sz w:val="24"/>
          <w:szCs w:val="24"/>
          <w:lang w:val="en-US"/>
        </w:rPr>
        <w:t>F</w:t>
      </w:r>
      <w:r w:rsidRPr="00753722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lang w:val="en-US"/>
        </w:rPr>
        <w:t>VI</w:t>
      </w:r>
      <w:r w:rsidRPr="00753722">
        <w:rPr>
          <w:rFonts w:ascii="Cambria" w:hAnsi="Cambria"/>
          <w:bCs/>
          <w:sz w:val="24"/>
          <w:szCs w:val="24"/>
        </w:rPr>
        <w:t>;</w:t>
      </w:r>
    </w:p>
    <w:p w14:paraId="4609FAAA" w14:textId="77777777" w:rsidR="00B35AFF" w:rsidRPr="00753722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G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метаболит гликолиза;</w:t>
      </w:r>
    </w:p>
    <w:p w14:paraId="07E22A52" w14:textId="77777777" w:rsidR="00B35AFF" w:rsidRPr="00753722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</w:rPr>
        <w:t>Реакцию 4 катализирует трансальдолаза</w:t>
      </w:r>
      <w:r w:rsidRPr="00753722">
        <w:rPr>
          <w:rFonts w:ascii="Cambria" w:hAnsi="Cambria"/>
          <w:bCs/>
          <w:sz w:val="24"/>
          <w:szCs w:val="24"/>
          <w:lang w:val="en-US"/>
        </w:rPr>
        <w:t>;</w:t>
      </w:r>
    </w:p>
    <w:p w14:paraId="0A7E481C" w14:textId="77777777" w:rsidR="00B35AFF" w:rsidRPr="00753722" w:rsidRDefault="00B35AFF" w:rsidP="00BE4316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>Представленный метаболический путь частично дублирует функции пентозофосфатного пути, а именно – поставляет субстраты для синтеза нуклеотидов</w:t>
      </w:r>
      <w:r w:rsidRPr="00753722">
        <w:rPr>
          <w:rFonts w:ascii="Cambria" w:hAnsi="Cambria"/>
          <w:bCs/>
          <w:sz w:val="24"/>
          <w:szCs w:val="24"/>
        </w:rPr>
        <w:t>.</w:t>
      </w:r>
    </w:p>
    <w:p w14:paraId="29A1161E" w14:textId="77777777" w:rsidR="00B35AFF" w:rsidRPr="00753722" w:rsidRDefault="00B35AFF" w:rsidP="001575C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3DA3C5D" w14:textId="77777777" w:rsidR="001575C4" w:rsidRPr="00753722" w:rsidRDefault="001575C4" w:rsidP="001575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753722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064A8FDC" w14:textId="77777777" w:rsidR="00B35AFF" w:rsidRPr="00753722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G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I</w:t>
      </w:r>
      <w:r w:rsidRPr="00753722">
        <w:rPr>
          <w:rFonts w:ascii="Cambria" w:hAnsi="Cambria"/>
          <w:bCs/>
          <w:sz w:val="24"/>
          <w:szCs w:val="24"/>
          <w:u w:val="single"/>
        </w:rPr>
        <w:t>;</w:t>
      </w:r>
    </w:p>
    <w:p w14:paraId="757D96C1" w14:textId="77777777" w:rsidR="00B35AFF" w:rsidRPr="00753722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lang w:val="en-US"/>
        </w:rPr>
        <w:t>Y</w:t>
      </w:r>
      <w:r w:rsidRPr="00753722">
        <w:rPr>
          <w:rFonts w:ascii="Cambria" w:hAnsi="Cambria"/>
          <w:bCs/>
          <w:sz w:val="24"/>
          <w:szCs w:val="24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lang w:val="en-US"/>
        </w:rPr>
        <w:t>V</w:t>
      </w:r>
      <w:r w:rsidRPr="00753722">
        <w:rPr>
          <w:rFonts w:ascii="Cambria" w:hAnsi="Cambria"/>
          <w:bCs/>
          <w:sz w:val="24"/>
          <w:szCs w:val="24"/>
        </w:rPr>
        <w:t>;</w:t>
      </w:r>
    </w:p>
    <w:p w14:paraId="6E0D4DEA" w14:textId="77777777" w:rsidR="00B35AFF" w:rsidRPr="00753722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F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соединение-кандидат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III</w:t>
      </w:r>
      <w:r w:rsidRPr="00753722">
        <w:rPr>
          <w:rFonts w:ascii="Cambria" w:hAnsi="Cambria"/>
          <w:bCs/>
          <w:sz w:val="24"/>
          <w:szCs w:val="24"/>
          <w:u w:val="single"/>
        </w:rPr>
        <w:t>;</w:t>
      </w:r>
    </w:p>
    <w:p w14:paraId="0F73081E" w14:textId="77777777" w:rsidR="00B35AFF" w:rsidRPr="00753722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 xml:space="preserve">Соединение </w:t>
      </w:r>
      <w:r w:rsidRPr="00753722">
        <w:rPr>
          <w:rFonts w:ascii="Cambria" w:hAnsi="Cambria"/>
          <w:bCs/>
          <w:sz w:val="24"/>
          <w:szCs w:val="24"/>
          <w:u w:val="single"/>
          <w:lang w:val="en-US"/>
        </w:rPr>
        <w:t>Z</w:t>
      </w:r>
      <w:r w:rsidRPr="00753722">
        <w:rPr>
          <w:rFonts w:ascii="Cambria" w:hAnsi="Cambria"/>
          <w:bCs/>
          <w:sz w:val="24"/>
          <w:szCs w:val="24"/>
          <w:u w:val="single"/>
        </w:rPr>
        <w:t xml:space="preserve"> – это метаболит гликолиза;</w:t>
      </w:r>
    </w:p>
    <w:p w14:paraId="4B0B0EFC" w14:textId="77777777" w:rsidR="00B35AFF" w:rsidRPr="00753722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</w:rPr>
        <w:t>Реакцию 4 катализирует трансальдолаза</w:t>
      </w:r>
      <w:r w:rsidRPr="00753722">
        <w:rPr>
          <w:rFonts w:ascii="Cambria" w:hAnsi="Cambria"/>
          <w:bCs/>
          <w:sz w:val="24"/>
          <w:szCs w:val="24"/>
          <w:lang w:val="en-US"/>
        </w:rPr>
        <w:t>;</w:t>
      </w:r>
    </w:p>
    <w:p w14:paraId="024ABA35" w14:textId="77777777" w:rsidR="00B35AFF" w:rsidRPr="00753722" w:rsidRDefault="00B35AFF" w:rsidP="00BE4316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3722">
        <w:rPr>
          <w:rFonts w:ascii="Cambria" w:hAnsi="Cambria"/>
          <w:bCs/>
          <w:sz w:val="24"/>
          <w:szCs w:val="24"/>
          <w:u w:val="single"/>
        </w:rPr>
        <w:t>Представленный метаболический путь частично дублирует функции пентозофосфатного пути, а именно – поставляет субстраты для синтеза нуклеотидов</w:t>
      </w:r>
      <w:r w:rsidRPr="00753722">
        <w:rPr>
          <w:rFonts w:ascii="Cambria" w:hAnsi="Cambria"/>
          <w:bCs/>
          <w:sz w:val="24"/>
          <w:szCs w:val="24"/>
        </w:rPr>
        <w:t>.</w:t>
      </w:r>
    </w:p>
    <w:p w14:paraId="07D642DF" w14:textId="77777777" w:rsidR="00F06261" w:rsidRDefault="00F06261" w:rsidP="00D64186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1D020A8" w14:textId="62DC6EE5" w:rsidR="009A2F34" w:rsidRPr="00433D5F" w:rsidRDefault="00551A25" w:rsidP="009A2F3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9A2F34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10</w:t>
      </w:r>
      <w:r w:rsidR="009A2F3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A2F3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A2F34" w:rsidRPr="00433D5F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9A2F34">
        <w:rPr>
          <w:rFonts w:ascii="Cambria" w:hAnsi="Cambria"/>
          <w:b/>
          <w:color w:val="FF0000"/>
          <w:sz w:val="28"/>
          <w:szCs w:val="24"/>
        </w:rPr>
        <w:t>5</w:t>
      </w:r>
      <w:r w:rsidR="00681B89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881ADFA" w14:textId="77777777" w:rsidR="00DD65B1" w:rsidRPr="00433D5F" w:rsidRDefault="00DD65B1" w:rsidP="00DD65B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1FC4263" w14:textId="77777777" w:rsidR="009A2F34" w:rsidRPr="00433D5F" w:rsidRDefault="009A2F34" w:rsidP="009A2F3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4576C">
        <w:rPr>
          <w:rFonts w:ascii="Cambria" w:hAnsi="Cambria"/>
          <w:b/>
          <w:bCs/>
          <w:sz w:val="24"/>
          <w:szCs w:val="24"/>
        </w:rPr>
        <w:t>Перед вами электронная микрофотография некоторого организма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558B9F63" w14:textId="716633F1" w:rsidR="009A2F34" w:rsidRPr="00433D5F" w:rsidRDefault="004C36B9" w:rsidP="009A2F3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noProof/>
          <w:sz w:val="24"/>
          <w:szCs w:val="24"/>
          <w:lang w:val="en-US"/>
        </w:rPr>
        <w:drawing>
          <wp:inline distT="0" distB="0" distL="0" distR="0" wp14:anchorId="0828BFFE" wp14:editId="6A1CE410">
            <wp:extent cx="4465320" cy="33451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877B" w14:textId="77777777" w:rsidR="009A2F34" w:rsidRPr="00433D5F" w:rsidRDefault="009A2F34" w:rsidP="009A2F3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bookmarkStart w:id="0" w:name="_Hlk51675817"/>
      <w:r w:rsidRPr="00433D5F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bookmarkEnd w:id="0"/>
    <w:p w14:paraId="735076D0" w14:textId="77777777" w:rsidR="009A2F34" w:rsidRDefault="009A2F34" w:rsidP="009A2F3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EAF070" w14:textId="77777777" w:rsidR="009A2F34" w:rsidRPr="006F6D35" w:rsidRDefault="009A2F34" w:rsidP="009A2F3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6F6D35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0016E1AB" w14:textId="77777777" w:rsidR="00AD5F00" w:rsidRPr="006F6D35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На рисунке показан прокариотический организм;</w:t>
      </w:r>
    </w:p>
    <w:p w14:paraId="08DBFCAB" w14:textId="77777777" w:rsidR="00AD5F00" w:rsidRPr="006F6D35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F6D35">
        <w:rPr>
          <w:rFonts w:ascii="Cambria" w:hAnsi="Cambria"/>
          <w:bCs/>
          <w:sz w:val="24"/>
          <w:szCs w:val="24"/>
          <w:u w:val="single"/>
        </w:rPr>
        <w:t>Для своего развития этот организм нуждается в клетке бактерии;</w:t>
      </w:r>
    </w:p>
    <w:p w14:paraId="7A78F1A7" w14:textId="77777777" w:rsidR="00AD5F00" w:rsidRPr="006F6D35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Для своего развития этот организм нуждается в эукариотической клетке;</w:t>
      </w:r>
    </w:p>
    <w:p w14:paraId="0CDB90BF" w14:textId="77777777" w:rsidR="00AD5F00" w:rsidRPr="006F6D35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Этот организм не содержит ДНК;</w:t>
      </w:r>
    </w:p>
    <w:p w14:paraId="5E4CA136" w14:textId="77777777" w:rsidR="00AD5F00" w:rsidRPr="006F6D35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В геноме этого организма закодированы ферменты цикла Кребса;</w:t>
      </w:r>
    </w:p>
    <w:p w14:paraId="3CD18CCD" w14:textId="77777777" w:rsidR="00AD5F00" w:rsidRPr="006F6D35" w:rsidRDefault="00AD5F00" w:rsidP="00BE4316">
      <w:pPr>
        <w:numPr>
          <w:ilvl w:val="1"/>
          <w:numId w:val="7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  <w:u w:val="single"/>
        </w:rPr>
        <w:t>Оболочка этого организма образована белками</w:t>
      </w:r>
      <w:r w:rsidRPr="006F6D35">
        <w:rPr>
          <w:rFonts w:ascii="Cambria" w:hAnsi="Cambria"/>
          <w:bCs/>
          <w:sz w:val="24"/>
          <w:szCs w:val="24"/>
        </w:rPr>
        <w:t>;</w:t>
      </w:r>
    </w:p>
    <w:p w14:paraId="4E137BCC" w14:textId="77777777" w:rsidR="00AD5F00" w:rsidRPr="006F6D35" w:rsidRDefault="00AD5F00" w:rsidP="009A2F3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812D74" w14:textId="77777777" w:rsidR="009A2F34" w:rsidRPr="006F6D35" w:rsidRDefault="009A2F34" w:rsidP="009A2F3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6F6D35">
        <w:rPr>
          <w:rFonts w:ascii="Cambria" w:hAnsi="Cambria"/>
          <w:bCs/>
          <w:i/>
          <w:sz w:val="24"/>
          <w:szCs w:val="24"/>
        </w:rPr>
        <w:t>Вариант</w:t>
      </w:r>
      <w:r w:rsidRPr="006F6D35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62B9AE01" w14:textId="77777777" w:rsidR="00AD5F00" w:rsidRPr="006F6D35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На рисунке показан прокариотический организм;</w:t>
      </w:r>
    </w:p>
    <w:p w14:paraId="085547AA" w14:textId="77777777" w:rsidR="00AD5F00" w:rsidRPr="006F6D35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Этот организм имеет рибосомы;</w:t>
      </w:r>
    </w:p>
    <w:p w14:paraId="4AAAFC6E" w14:textId="77777777" w:rsidR="00AD5F00" w:rsidRPr="006F6D35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F6D35">
        <w:rPr>
          <w:rFonts w:ascii="Cambria" w:hAnsi="Cambria"/>
          <w:bCs/>
          <w:sz w:val="24"/>
          <w:szCs w:val="24"/>
          <w:u w:val="single"/>
        </w:rPr>
        <w:t>Для своего развития этот организм нуждается в клетке бактерии;</w:t>
      </w:r>
    </w:p>
    <w:p w14:paraId="1CA2E03B" w14:textId="77777777" w:rsidR="00AD5F00" w:rsidRPr="006F6D35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Этот организм способен самостоятельно синтезировать белки;</w:t>
      </w:r>
    </w:p>
    <w:p w14:paraId="2F80E9DD" w14:textId="77777777" w:rsidR="00AD5F00" w:rsidRPr="006F6D35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F6D35">
        <w:rPr>
          <w:rFonts w:ascii="Cambria" w:hAnsi="Cambria"/>
          <w:bCs/>
          <w:sz w:val="24"/>
          <w:szCs w:val="24"/>
        </w:rPr>
        <w:t>В геноме этого организма закодированы ферменты гликолиза;</w:t>
      </w:r>
    </w:p>
    <w:p w14:paraId="7F988020" w14:textId="77777777" w:rsidR="00AD5F00" w:rsidRPr="006F6D35" w:rsidRDefault="00AD5F00" w:rsidP="00BE4316">
      <w:pPr>
        <w:numPr>
          <w:ilvl w:val="1"/>
          <w:numId w:val="7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Оболочка этого организма образована липидами;</w:t>
      </w:r>
    </w:p>
    <w:p w14:paraId="18783859" w14:textId="77777777" w:rsidR="00AD5F00" w:rsidRPr="006F6D35" w:rsidRDefault="00AD5F00" w:rsidP="009A2F3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7167763" w14:textId="77777777" w:rsidR="009A2F34" w:rsidRPr="006F6D35" w:rsidRDefault="009A2F34" w:rsidP="009A2F3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6F6D35">
        <w:rPr>
          <w:rFonts w:ascii="Cambria" w:hAnsi="Cambria"/>
          <w:bCs/>
          <w:i/>
          <w:sz w:val="24"/>
          <w:szCs w:val="24"/>
        </w:rPr>
        <w:t xml:space="preserve">Вариант 3: </w:t>
      </w:r>
    </w:p>
    <w:p w14:paraId="13EEEEA1" w14:textId="77777777" w:rsidR="00AD5F00" w:rsidRPr="006F6D35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Этот организм имеет рибосомы;</w:t>
      </w:r>
    </w:p>
    <w:p w14:paraId="50454BE9" w14:textId="77777777" w:rsidR="00AD5F00" w:rsidRPr="006F6D35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F6D35">
        <w:rPr>
          <w:rFonts w:ascii="Cambria" w:hAnsi="Cambria"/>
          <w:bCs/>
          <w:sz w:val="24"/>
          <w:szCs w:val="24"/>
          <w:u w:val="single"/>
        </w:rPr>
        <w:t>Для своего развития этот организм нуждается в клетке бактерии;</w:t>
      </w:r>
    </w:p>
    <w:p w14:paraId="0D7E170B" w14:textId="77777777" w:rsidR="00AD5F00" w:rsidRPr="006F6D35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Для своего развития этот организм нуждается в эукариотической клетке;</w:t>
      </w:r>
    </w:p>
    <w:p w14:paraId="3946BBF7" w14:textId="77777777" w:rsidR="00AD5F00" w:rsidRPr="006F6D35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</w:rPr>
        <w:t>Этот организм не содержит ДНК;</w:t>
      </w:r>
    </w:p>
    <w:p w14:paraId="69A5CAB2" w14:textId="77777777" w:rsidR="00AD5F00" w:rsidRPr="006F6D35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F6D35">
        <w:rPr>
          <w:rFonts w:ascii="Cambria" w:hAnsi="Cambria"/>
          <w:bCs/>
          <w:sz w:val="24"/>
          <w:szCs w:val="24"/>
        </w:rPr>
        <w:t>В геноме этого организма закодированы ферменты гликолиза;</w:t>
      </w:r>
    </w:p>
    <w:p w14:paraId="185DF1F2" w14:textId="77777777" w:rsidR="00AD5F00" w:rsidRPr="006F6D35" w:rsidRDefault="00AD5F00" w:rsidP="00BE4316">
      <w:pPr>
        <w:numPr>
          <w:ilvl w:val="1"/>
          <w:numId w:val="7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F6D35">
        <w:rPr>
          <w:rFonts w:ascii="Cambria" w:hAnsi="Cambria"/>
          <w:bCs/>
          <w:sz w:val="24"/>
          <w:szCs w:val="24"/>
          <w:u w:val="single"/>
        </w:rPr>
        <w:t>Оболочка этого организма образована белками</w:t>
      </w:r>
      <w:r w:rsidRPr="006F6D35">
        <w:rPr>
          <w:rFonts w:ascii="Cambria" w:hAnsi="Cambria"/>
          <w:bCs/>
          <w:sz w:val="24"/>
          <w:szCs w:val="24"/>
        </w:rPr>
        <w:t>;</w:t>
      </w:r>
    </w:p>
    <w:p w14:paraId="67179E3D" w14:textId="77777777" w:rsidR="00AD5F00" w:rsidRDefault="00AD5F00" w:rsidP="009A2F3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01E7563" w14:textId="3D9744EC" w:rsidR="00BE2260" w:rsidRPr="00433D5F" w:rsidRDefault="009A2F34" w:rsidP="00BE226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BE2260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11</w:t>
      </w:r>
      <w:r w:rsidR="00BE2260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E2260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E2260" w:rsidRPr="00433D5F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8C5A71" w:rsidRPr="008C7159">
        <w:rPr>
          <w:rFonts w:ascii="Cambria" w:hAnsi="Cambria"/>
          <w:b/>
          <w:color w:val="FF0000"/>
          <w:sz w:val="28"/>
          <w:szCs w:val="24"/>
        </w:rPr>
        <w:t>7</w:t>
      </w:r>
      <w:r w:rsidR="00BE2260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B8A07AA" w14:textId="77777777" w:rsidR="00BE2260" w:rsidRPr="00433D5F" w:rsidRDefault="00BE2260" w:rsidP="00BE226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9550781" w14:textId="77777777" w:rsidR="00BE2260" w:rsidRPr="00433D5F" w:rsidRDefault="00BE2260" w:rsidP="00BE226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На приведенной ниже </w:t>
      </w:r>
      <w:r>
        <w:rPr>
          <w:rFonts w:ascii="Cambria" w:hAnsi="Cambria"/>
          <w:b/>
          <w:bCs/>
          <w:sz w:val="24"/>
          <w:szCs w:val="24"/>
        </w:rPr>
        <w:t>схеме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изображен трансмембранный белок</w:t>
      </w:r>
      <w:r w:rsidRPr="00433D5F">
        <w:rPr>
          <w:rFonts w:ascii="Cambria" w:hAnsi="Cambria"/>
          <w:b/>
          <w:bCs/>
          <w:sz w:val="24"/>
          <w:szCs w:val="24"/>
        </w:rPr>
        <w:t>.</w:t>
      </w:r>
    </w:p>
    <w:p w14:paraId="4E0DDEB7" w14:textId="1B7220EB" w:rsidR="00BE2260" w:rsidRPr="00433D5F" w:rsidRDefault="004C36B9" w:rsidP="00BE226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noProof/>
          <w:sz w:val="24"/>
          <w:szCs w:val="24"/>
          <w:lang w:val="en-US"/>
        </w:rPr>
        <w:drawing>
          <wp:inline distT="0" distB="0" distL="0" distR="0" wp14:anchorId="30AB8B9F" wp14:editId="0933989B">
            <wp:extent cx="6670675" cy="3938270"/>
            <wp:effectExtent l="0" t="0" r="0" b="0"/>
            <wp:docPr id="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60041" w14:textId="77777777" w:rsidR="00BE2260" w:rsidRPr="00433D5F" w:rsidRDefault="00BE2260" w:rsidP="00BE226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Рассмотрите картинку и укажите для каждого из следующих утверждений, является оно верным или неверным:</w:t>
      </w:r>
    </w:p>
    <w:p w14:paraId="1DE47510" w14:textId="77777777" w:rsidR="00BE2260" w:rsidRPr="00433D5F" w:rsidRDefault="00BE2260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06BAA2C" w14:textId="77777777" w:rsidR="00BE2260" w:rsidRPr="00C25154" w:rsidRDefault="00BE2260" w:rsidP="00BE226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it-IT"/>
        </w:rPr>
      </w:pPr>
      <w:r w:rsidRPr="00C25154">
        <w:rPr>
          <w:rFonts w:ascii="Cambria" w:hAnsi="Cambria"/>
          <w:bCs/>
          <w:i/>
          <w:sz w:val="24"/>
          <w:szCs w:val="24"/>
        </w:rPr>
        <w:t>Вариант</w:t>
      </w:r>
      <w:r w:rsidRPr="00C25154">
        <w:rPr>
          <w:rFonts w:ascii="Cambria" w:hAnsi="Cambria"/>
          <w:bCs/>
          <w:i/>
          <w:sz w:val="24"/>
          <w:szCs w:val="24"/>
          <w:lang w:val="it-IT"/>
        </w:rPr>
        <w:t xml:space="preserve"> 1: </w:t>
      </w:r>
    </w:p>
    <w:p w14:paraId="1D6C3F24" w14:textId="77777777" w:rsidR="00311EAF" w:rsidRPr="00C25154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t>каждый трансмембранный участок белка состоит из 200 аминокислотных остатков;</w:t>
      </w:r>
    </w:p>
    <w:p w14:paraId="5CBF03CB" w14:textId="77777777" w:rsidR="00311EAF" w:rsidRPr="00C25154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t>в состав трансмембранных участков белка входят преимущественно положительно заряженные аминокислотные остатки лизина и аргинина;</w:t>
      </w:r>
    </w:p>
    <w:p w14:paraId="27017A09" w14:textId="77777777" w:rsidR="00311EAF" w:rsidRPr="00C25154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25154">
        <w:rPr>
          <w:rFonts w:ascii="Cambria" w:hAnsi="Cambria"/>
          <w:bCs/>
          <w:sz w:val="24"/>
          <w:szCs w:val="24"/>
          <w:u w:val="single"/>
        </w:rPr>
        <w:t>изображенный на схеме белок может выполнять функцию рецептора;</w:t>
      </w:r>
    </w:p>
    <w:p w14:paraId="7EB36556" w14:textId="77777777" w:rsidR="00311EAF" w:rsidRPr="00C25154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  <w:u w:val="single"/>
        </w:rPr>
        <w:t>в состав трансмембранный участков белка входят преимущественно гидрофобные аминокислотные остатки</w:t>
      </w:r>
      <w:r w:rsidRPr="00C25154">
        <w:rPr>
          <w:rFonts w:ascii="Cambria" w:hAnsi="Cambria"/>
          <w:bCs/>
          <w:sz w:val="24"/>
          <w:szCs w:val="24"/>
        </w:rPr>
        <w:t>;</w:t>
      </w:r>
    </w:p>
    <w:p w14:paraId="43438BAE" w14:textId="77777777" w:rsidR="00311EAF" w:rsidRPr="00C25154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t>данный белок относится к группе белков-гистонов, связывающих ДНК в ядре;</w:t>
      </w:r>
    </w:p>
    <w:p w14:paraId="11525A5F" w14:textId="77777777" w:rsidR="00311EAF" w:rsidRPr="00C25154" w:rsidRDefault="00311EAF" w:rsidP="00BE4316">
      <w:pPr>
        <w:numPr>
          <w:ilvl w:val="1"/>
          <w:numId w:val="8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25154">
        <w:rPr>
          <w:rFonts w:ascii="Cambria" w:hAnsi="Cambria"/>
          <w:bCs/>
          <w:sz w:val="24"/>
          <w:szCs w:val="24"/>
          <w:u w:val="single"/>
        </w:rPr>
        <w:t>данный белок мог быть синтезирован рибосомой шероховатого ЭПР;</w:t>
      </w:r>
    </w:p>
    <w:p w14:paraId="1F619EEB" w14:textId="77777777" w:rsidR="00311EAF" w:rsidRPr="00C25154" w:rsidRDefault="00311EAF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it-IT"/>
        </w:rPr>
      </w:pPr>
    </w:p>
    <w:p w14:paraId="7F1A5DE1" w14:textId="77777777" w:rsidR="00BE2260" w:rsidRPr="00C25154" w:rsidRDefault="00BE2260" w:rsidP="00BE226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C2515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1909001" w14:textId="77777777" w:rsidR="00311EAF" w:rsidRPr="00C25154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t>каждый трансмембранный участок белка состоит из 200 аминокислотных остатков;</w:t>
      </w:r>
    </w:p>
    <w:p w14:paraId="11F1353B" w14:textId="77777777" w:rsidR="00311EAF" w:rsidRPr="00C25154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25154">
        <w:rPr>
          <w:rFonts w:ascii="Cambria" w:hAnsi="Cambria"/>
          <w:bCs/>
          <w:sz w:val="24"/>
          <w:szCs w:val="24"/>
          <w:u w:val="single"/>
        </w:rPr>
        <w:t>изображенный на схеме белок может выполнять функцию рецептора;</w:t>
      </w:r>
    </w:p>
    <w:p w14:paraId="6D93DB1E" w14:textId="77777777" w:rsidR="00311EAF" w:rsidRPr="00C25154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  <w:u w:val="single"/>
        </w:rPr>
        <w:t>в состав трансмембранный участков белка входят преимущественно гидрофобные аминокислотные остатки</w:t>
      </w:r>
      <w:r w:rsidRPr="00C25154">
        <w:rPr>
          <w:rFonts w:ascii="Cambria" w:hAnsi="Cambria"/>
          <w:bCs/>
          <w:sz w:val="24"/>
          <w:szCs w:val="24"/>
        </w:rPr>
        <w:t>;</w:t>
      </w:r>
    </w:p>
    <w:p w14:paraId="5C4A0110" w14:textId="77777777" w:rsidR="00311EAF" w:rsidRPr="00C25154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t>данная мембрана окружает липосому и сложена из гидрофильных молекул жирных кислот;</w:t>
      </w:r>
    </w:p>
    <w:p w14:paraId="1E17A3B2" w14:textId="77777777" w:rsidR="00311EAF" w:rsidRPr="00C25154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t>данный белок относится к группе белков-гистонов, связывающих ДНК в ядре;</w:t>
      </w:r>
    </w:p>
    <w:p w14:paraId="0BEFB830" w14:textId="77777777" w:rsidR="00311EAF" w:rsidRPr="00C25154" w:rsidRDefault="00311EAF" w:rsidP="00BE4316">
      <w:pPr>
        <w:numPr>
          <w:ilvl w:val="1"/>
          <w:numId w:val="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25154">
        <w:rPr>
          <w:rFonts w:ascii="Cambria" w:hAnsi="Cambria"/>
          <w:bCs/>
          <w:sz w:val="24"/>
          <w:szCs w:val="24"/>
          <w:u w:val="single"/>
        </w:rPr>
        <w:t>в изображенном белке присутствуют участки, вовлеченные в образование вторичной структуры;</w:t>
      </w:r>
    </w:p>
    <w:p w14:paraId="0679B8B9" w14:textId="77777777" w:rsidR="00311EAF" w:rsidRPr="00C25154" w:rsidRDefault="00311EAF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6B035ED" w14:textId="77777777" w:rsidR="00BE2260" w:rsidRPr="00C25154" w:rsidRDefault="00BE2260" w:rsidP="00BE226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it-IT"/>
        </w:rPr>
      </w:pPr>
      <w:r w:rsidRPr="00C25154">
        <w:rPr>
          <w:rFonts w:ascii="Cambria" w:hAnsi="Cambria"/>
          <w:bCs/>
          <w:i/>
          <w:sz w:val="24"/>
          <w:szCs w:val="24"/>
        </w:rPr>
        <w:t>Вариант</w:t>
      </w:r>
      <w:r w:rsidRPr="00C25154">
        <w:rPr>
          <w:rFonts w:ascii="Cambria" w:hAnsi="Cambria"/>
          <w:bCs/>
          <w:i/>
          <w:sz w:val="24"/>
          <w:szCs w:val="24"/>
          <w:lang w:val="it-IT"/>
        </w:rPr>
        <w:t xml:space="preserve"> 3: </w:t>
      </w:r>
    </w:p>
    <w:p w14:paraId="311178B9" w14:textId="77777777" w:rsidR="00311EAF" w:rsidRPr="00C25154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25154">
        <w:rPr>
          <w:rFonts w:ascii="Cambria" w:hAnsi="Cambria"/>
          <w:bCs/>
          <w:sz w:val="24"/>
          <w:szCs w:val="24"/>
        </w:rPr>
        <w:t>каждый трансмембранный участок белка состоит из 2 аминокислотных остатков;</w:t>
      </w:r>
    </w:p>
    <w:p w14:paraId="065130D2" w14:textId="77777777" w:rsidR="00311EAF" w:rsidRPr="00C25154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t>в состав трансмембранных участков белка входят преимущественно положительно заряженные аминокислотные остатки лизина и аргинина;</w:t>
      </w:r>
    </w:p>
    <w:p w14:paraId="73CA9312" w14:textId="77777777" w:rsidR="00311EAF" w:rsidRPr="00C25154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lastRenderedPageBreak/>
        <w:t>трансмембранный домен белка сложен в структуру типа «β-бочонок»;</w:t>
      </w:r>
    </w:p>
    <w:p w14:paraId="3D790EE1" w14:textId="77777777" w:rsidR="00311EAF" w:rsidRPr="00C25154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25154">
        <w:rPr>
          <w:rFonts w:ascii="Cambria" w:hAnsi="Cambria"/>
          <w:bCs/>
          <w:sz w:val="24"/>
          <w:szCs w:val="24"/>
        </w:rPr>
        <w:t>данная мембрана окружает липосому и сложена из гидрофильных молекул жирных кислот;</w:t>
      </w:r>
    </w:p>
    <w:p w14:paraId="683C9298" w14:textId="77777777" w:rsidR="00311EAF" w:rsidRPr="00C25154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25154">
        <w:rPr>
          <w:rFonts w:ascii="Cambria" w:hAnsi="Cambria"/>
          <w:bCs/>
          <w:sz w:val="24"/>
          <w:szCs w:val="24"/>
          <w:u w:val="single"/>
        </w:rPr>
        <w:t>данный белок мог быть синтезирован рибосомой шероховатого ЭПР;</w:t>
      </w:r>
    </w:p>
    <w:p w14:paraId="76D0CEA5" w14:textId="77777777" w:rsidR="00311EAF" w:rsidRPr="00C25154" w:rsidRDefault="00311EAF" w:rsidP="00BE4316">
      <w:pPr>
        <w:numPr>
          <w:ilvl w:val="1"/>
          <w:numId w:val="8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25154">
        <w:rPr>
          <w:rFonts w:ascii="Cambria" w:hAnsi="Cambria"/>
          <w:bCs/>
          <w:sz w:val="24"/>
          <w:szCs w:val="24"/>
          <w:u w:val="single"/>
        </w:rPr>
        <w:t>в изображенном белке присутствуют участки, вовлеченные в образование вторичной структуры;</w:t>
      </w:r>
    </w:p>
    <w:p w14:paraId="439492B1" w14:textId="77777777" w:rsidR="00311EAF" w:rsidRPr="00311EAF" w:rsidRDefault="00311EAF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5CC68CB" w14:textId="77777777" w:rsidR="00BE2260" w:rsidRPr="007C6EBB" w:rsidRDefault="00BE2260" w:rsidP="00BE2260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it-IT"/>
        </w:rPr>
      </w:pPr>
    </w:p>
    <w:p w14:paraId="7DDCFB13" w14:textId="6F3BE3A1" w:rsidR="002D6478" w:rsidRDefault="00BE2260" w:rsidP="002D647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7C6EBB">
        <w:rPr>
          <w:rFonts w:ascii="Cambria" w:hAnsi="Cambria"/>
          <w:sz w:val="24"/>
          <w:szCs w:val="24"/>
        </w:rPr>
        <w:br w:type="page"/>
      </w:r>
      <w:r w:rsidR="008C5A71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12</w:t>
      </w:r>
      <w:r w:rsidR="002D6478" w:rsidRPr="00332BD1">
        <w:rPr>
          <w:rFonts w:ascii="Cambria" w:hAnsi="Cambria"/>
          <w:b/>
          <w:color w:val="FF0000"/>
          <w:sz w:val="28"/>
          <w:szCs w:val="24"/>
        </w:rPr>
        <w:t xml:space="preserve"> (ID 19) – 3 балла</w:t>
      </w:r>
    </w:p>
    <w:p w14:paraId="2199051C" w14:textId="77777777" w:rsidR="002D6478" w:rsidRPr="00433D5F" w:rsidRDefault="002D6478" w:rsidP="002D64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665CABB" w14:textId="77777777" w:rsidR="002D6478" w:rsidRPr="00332BD1" w:rsidRDefault="002D6478" w:rsidP="002D647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32BD1">
        <w:rPr>
          <w:rFonts w:ascii="Cambria" w:hAnsi="Cambria"/>
          <w:b/>
          <w:bCs/>
          <w:sz w:val="24"/>
          <w:szCs w:val="24"/>
        </w:rPr>
        <w:t>В ходе экспериментов по одомашниванию Американской норки (</w:t>
      </w:r>
      <w:r w:rsidRPr="00BB1264">
        <w:rPr>
          <w:rFonts w:ascii="Cambria" w:hAnsi="Cambria"/>
          <w:b/>
          <w:bCs/>
          <w:i/>
          <w:sz w:val="24"/>
          <w:szCs w:val="24"/>
        </w:rPr>
        <w:t>Mustela vison</w:t>
      </w:r>
      <w:r>
        <w:rPr>
          <w:rFonts w:ascii="Cambria" w:hAnsi="Cambria"/>
          <w:b/>
          <w:bCs/>
          <w:sz w:val="24"/>
          <w:szCs w:val="24"/>
        </w:rPr>
        <w:t>) с вероятностью</w:t>
      </w:r>
      <w:r w:rsidR="005D7914">
        <w:rPr>
          <w:rFonts w:ascii="Cambria" w:hAnsi="Cambria"/>
          <w:b/>
          <w:bCs/>
          <w:sz w:val="24"/>
          <w:szCs w:val="24"/>
        </w:rPr>
        <w:t xml:space="preserve"> 1 * 10</w:t>
      </w:r>
      <w:r w:rsidRPr="005D7914">
        <w:rPr>
          <w:rFonts w:ascii="Cambria" w:hAnsi="Cambria"/>
          <w:b/>
          <w:bCs/>
          <w:sz w:val="24"/>
          <w:szCs w:val="24"/>
          <w:vertAlign w:val="superscript"/>
        </w:rPr>
        <w:t>-3</w:t>
      </w:r>
      <w:r w:rsidRPr="00332BD1">
        <w:rPr>
          <w:rFonts w:ascii="Cambria" w:hAnsi="Cambria"/>
          <w:b/>
          <w:bCs/>
          <w:sz w:val="24"/>
          <w:szCs w:val="24"/>
        </w:rPr>
        <w:t xml:space="preserve"> рождались детеныши, имеющие крупные белые пятна на животе и белые лапы. Животных такого окраса назвали пегие. </w:t>
      </w:r>
    </w:p>
    <w:p w14:paraId="0A1F2D52" w14:textId="77777777" w:rsidR="002D6478" w:rsidRPr="00332BD1" w:rsidRDefault="002D6478" w:rsidP="002D647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32BD1">
        <w:rPr>
          <w:rFonts w:ascii="Cambria" w:hAnsi="Cambria"/>
          <w:b/>
          <w:bCs/>
          <w:sz w:val="24"/>
          <w:szCs w:val="24"/>
        </w:rPr>
        <w:t xml:space="preserve">При скрещивании пегих особей между собой за 39 скрещиваний было получено 159 норчат, из которых 38 имели стандартную коричневую окраску (окрас дикого типа), 77 были пегими и 44 помимо белого живота и лап имели отдельные седые волоски на спине и боках. Такой окрас назвали серебристым. </w:t>
      </w:r>
    </w:p>
    <w:p w14:paraId="691A5DE8" w14:textId="77777777" w:rsidR="002D6478" w:rsidRPr="00332BD1" w:rsidRDefault="002D6478" w:rsidP="002D647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32BD1">
        <w:rPr>
          <w:rFonts w:ascii="Cambria" w:hAnsi="Cambria"/>
          <w:b/>
          <w:bCs/>
          <w:sz w:val="24"/>
          <w:szCs w:val="24"/>
        </w:rPr>
        <w:t>При скрещивании пегих особей с особями дикого типа за 15 скрещиваний было получено 62 потомка, из которых 29 имели окрас дикого типа и 33 были пегими.</w:t>
      </w:r>
    </w:p>
    <w:p w14:paraId="3391732F" w14:textId="77777777" w:rsidR="002D6478" w:rsidRDefault="002D6478" w:rsidP="002D647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32BD1">
        <w:rPr>
          <w:rFonts w:ascii="Cambria" w:hAnsi="Cambria"/>
          <w:b/>
          <w:bCs/>
          <w:sz w:val="24"/>
          <w:szCs w:val="24"/>
        </w:rPr>
        <w:t>Проанализируйте результаты скрещиваний и укажите верные утверждения.</w:t>
      </w:r>
    </w:p>
    <w:p w14:paraId="6DFCAD1C" w14:textId="77777777" w:rsidR="002D6478" w:rsidRPr="009977C7" w:rsidRDefault="002D6478" w:rsidP="002D647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189FF9D" w14:textId="77777777" w:rsidR="002D6478" w:rsidRPr="00EC6D32" w:rsidRDefault="002D6478" w:rsidP="002D64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EC6D32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61FE7FF" w14:textId="77777777" w:rsidR="00EC6D32" w:rsidRPr="002E0D1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В ходе эксперимента по одомашниванию ученые обнаружили новый аллель окраски меха у норок;</w:t>
      </w:r>
    </w:p>
    <w:p w14:paraId="41142A28" w14:textId="77777777" w:rsidR="00EC6D32" w:rsidRPr="002E0D1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0D17">
        <w:rPr>
          <w:rFonts w:ascii="Cambria" w:hAnsi="Cambria"/>
          <w:bCs/>
          <w:sz w:val="24"/>
          <w:szCs w:val="24"/>
        </w:rPr>
        <w:t>По результатам скрещиваний можно предположить, что аллель пегости доминирует над аллелем дикого типа;</w:t>
      </w:r>
    </w:p>
    <w:p w14:paraId="3DA21893" w14:textId="77777777" w:rsidR="00EC6D32" w:rsidRPr="002E0D1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От скрещивания серебристых особей с пегими можно ожидать рождение серебристых и пегих потомков в соотношении 1 : 1;</w:t>
      </w:r>
    </w:p>
    <w:p w14:paraId="0E95834A" w14:textId="77777777" w:rsidR="00EC6D32" w:rsidRPr="002E0D1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От скрещивания серебристых особей между собой невозможно получить потомков дикого типа;</w:t>
      </w:r>
    </w:p>
    <w:p w14:paraId="18DA7717" w14:textId="77777777" w:rsidR="00EC6D32" w:rsidRPr="002E0D1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При скрещивании серебристых особей с особями дикого типа будет выполняться Закон единообразия гибридов первого поколения;</w:t>
      </w:r>
    </w:p>
    <w:p w14:paraId="10177298" w14:textId="77777777" w:rsidR="00EC6D32" w:rsidRPr="002E0D17" w:rsidRDefault="00EC6D32" w:rsidP="006050ED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Получить чистую породу пегих норок нельзя.</w:t>
      </w:r>
    </w:p>
    <w:p w14:paraId="6E93DE66" w14:textId="77777777" w:rsidR="00EC6D32" w:rsidRPr="002E0D17" w:rsidRDefault="00EC6D32" w:rsidP="002D647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9C7DD33" w14:textId="77777777" w:rsidR="002D6478" w:rsidRPr="002E0D17" w:rsidRDefault="002D6478" w:rsidP="002D64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2E0D1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37DC7F7" w14:textId="77777777" w:rsidR="00EC6D32" w:rsidRPr="002E0D1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0D17">
        <w:rPr>
          <w:rFonts w:ascii="Cambria" w:hAnsi="Cambria"/>
          <w:bCs/>
          <w:sz w:val="24"/>
          <w:szCs w:val="24"/>
        </w:rPr>
        <w:t>В ходе эксперимента по одомашниванию ученые обнаружили новый ген окраски меха у норок;</w:t>
      </w:r>
    </w:p>
    <w:p w14:paraId="4B6D31C9" w14:textId="77777777" w:rsidR="00EC6D32" w:rsidRPr="002E0D1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По результатам скрещиваний можно предположить, что аллель серебристой окраски меха неполно доминирует над аллелем дикого типа;</w:t>
      </w:r>
    </w:p>
    <w:p w14:paraId="371BCACE" w14:textId="77777777" w:rsidR="00EC6D32" w:rsidRPr="002E0D1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От скрещивания серебристых особей с пегими можно ожидать рождение серебристых и пегих потомков в соотношении 1 : 1;</w:t>
      </w:r>
    </w:p>
    <w:p w14:paraId="4040120F" w14:textId="77777777" w:rsidR="00EC6D32" w:rsidRPr="002E0D1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От скрещивания серебристых особей между собой невозможно получить потомков дикого типа;</w:t>
      </w:r>
    </w:p>
    <w:p w14:paraId="75019F64" w14:textId="77777777" w:rsidR="00EC6D32" w:rsidRPr="002E0D1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При скрещивании серебристых особей с особями дикого типа будет выполняться Закон единообразия гибридов первого поколения;</w:t>
      </w:r>
    </w:p>
    <w:p w14:paraId="5A4CA647" w14:textId="77777777" w:rsidR="00EC6D32" w:rsidRPr="002E0D17" w:rsidRDefault="00EC6D32" w:rsidP="00BE4316">
      <w:pPr>
        <w:numPr>
          <w:ilvl w:val="0"/>
          <w:numId w:val="8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0D17">
        <w:rPr>
          <w:rFonts w:ascii="Cambria" w:hAnsi="Cambria"/>
          <w:bCs/>
          <w:sz w:val="24"/>
          <w:szCs w:val="24"/>
        </w:rPr>
        <w:t>Путем дальнейших скрещиваний можно получить две новые породы – пегих и серебристых норок;</w:t>
      </w:r>
    </w:p>
    <w:p w14:paraId="4993E1CF" w14:textId="77777777" w:rsidR="00EC6D32" w:rsidRPr="002E0D17" w:rsidRDefault="00EC6D32" w:rsidP="002D647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4AB13E" w14:textId="77777777" w:rsidR="002D6478" w:rsidRPr="002E0D17" w:rsidRDefault="002D6478" w:rsidP="002D64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2E0D17">
        <w:rPr>
          <w:rFonts w:ascii="Cambria" w:hAnsi="Cambria"/>
          <w:bCs/>
          <w:i/>
          <w:sz w:val="24"/>
          <w:szCs w:val="24"/>
        </w:rPr>
        <w:t>Вариант</w:t>
      </w:r>
      <w:r w:rsidRPr="002E0D17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517E78B4" w14:textId="77777777" w:rsidR="00EC6D32" w:rsidRPr="002E0D1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В ходе эксперимента по одомашниванию ученые обнаружили новый аллель окраски меха у норок;</w:t>
      </w:r>
    </w:p>
    <w:p w14:paraId="7BE981C8" w14:textId="77777777" w:rsidR="00EC6D32" w:rsidRPr="002E0D1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0D17">
        <w:rPr>
          <w:rFonts w:ascii="Cambria" w:hAnsi="Cambria"/>
          <w:bCs/>
          <w:sz w:val="24"/>
          <w:szCs w:val="24"/>
        </w:rPr>
        <w:t>По результатам скрещиваний можно предположить, что появление серебристых детенышей является результатом эпистатического действия генов;</w:t>
      </w:r>
    </w:p>
    <w:p w14:paraId="4824C12E" w14:textId="77777777" w:rsidR="00EC6D32" w:rsidRPr="002E0D1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От скрещивания серебристых особей между собой невозможно получить потомков дикого типа;</w:t>
      </w:r>
    </w:p>
    <w:p w14:paraId="4513CE5D" w14:textId="77777777" w:rsidR="00EC6D32" w:rsidRPr="002E0D1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При скрещивании серебристых особей с особями дикого типа будет выполняться Закон единообразия гибридов первого поколения;</w:t>
      </w:r>
    </w:p>
    <w:p w14:paraId="23E098A8" w14:textId="77777777" w:rsidR="00EC6D32" w:rsidRPr="002E0D1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E0D17">
        <w:rPr>
          <w:rFonts w:ascii="Cambria" w:hAnsi="Cambria"/>
          <w:bCs/>
          <w:sz w:val="24"/>
          <w:szCs w:val="24"/>
        </w:rPr>
        <w:t>Путем дальнейших скрещиваний можно получить две новые породы – пегих и серебристых норок;</w:t>
      </w:r>
    </w:p>
    <w:p w14:paraId="7A4D3AD2" w14:textId="77777777" w:rsidR="00EC6D32" w:rsidRPr="002E0D17" w:rsidRDefault="00EC6D32" w:rsidP="00BE4316">
      <w:pPr>
        <w:numPr>
          <w:ilvl w:val="0"/>
          <w:numId w:val="8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0D17">
        <w:rPr>
          <w:rFonts w:ascii="Cambria" w:hAnsi="Cambria"/>
          <w:bCs/>
          <w:sz w:val="24"/>
          <w:szCs w:val="24"/>
          <w:u w:val="single"/>
        </w:rPr>
        <w:t>Получить чистую породу пегих норок нельзя.</w:t>
      </w:r>
    </w:p>
    <w:p w14:paraId="7FD689AA" w14:textId="77777777" w:rsidR="00EC6D32" w:rsidRPr="00EC6D32" w:rsidRDefault="00EC6D32" w:rsidP="00EC6D32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46C36DE" w14:textId="679885C8" w:rsidR="001D7E0D" w:rsidRPr="00433D5F" w:rsidRDefault="002D6478" w:rsidP="001D7E0D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EC6D32">
        <w:rPr>
          <w:rFonts w:ascii="Cambria" w:hAnsi="Cambria"/>
          <w:bCs/>
          <w:sz w:val="24"/>
          <w:szCs w:val="24"/>
        </w:rPr>
        <w:br w:type="page"/>
      </w:r>
      <w:r w:rsidR="001D7E0D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494756">
        <w:rPr>
          <w:rFonts w:ascii="Cambria" w:hAnsi="Cambria"/>
          <w:b/>
          <w:color w:val="FF0000"/>
          <w:sz w:val="28"/>
          <w:szCs w:val="24"/>
        </w:rPr>
        <w:t>13</w:t>
      </w:r>
      <w:r w:rsidR="001D7E0D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D7E0D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1D7E0D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1D7E0D">
        <w:rPr>
          <w:rFonts w:ascii="Cambria" w:hAnsi="Cambria"/>
          <w:b/>
          <w:color w:val="FF0000"/>
          <w:sz w:val="28"/>
          <w:szCs w:val="24"/>
        </w:rPr>
        <w:t>21</w:t>
      </w:r>
      <w:r w:rsidR="001D7E0D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2681C315" w14:textId="77777777" w:rsidR="001D7E0D" w:rsidRPr="00433D5F" w:rsidRDefault="001D7E0D" w:rsidP="001D7E0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B25CDB3" w14:textId="77777777" w:rsidR="001D7E0D" w:rsidRDefault="001D7E0D" w:rsidP="001D7E0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47728">
        <w:rPr>
          <w:rFonts w:ascii="Cambria" w:hAnsi="Cambria"/>
          <w:b/>
          <w:bCs/>
          <w:sz w:val="24"/>
          <w:szCs w:val="24"/>
        </w:rPr>
        <w:t xml:space="preserve">Тихоокеанская саламандра </w:t>
      </w:r>
      <w:r>
        <w:rPr>
          <w:rFonts w:ascii="Cambria" w:hAnsi="Cambria"/>
          <w:b/>
          <w:bCs/>
          <w:sz w:val="24"/>
          <w:szCs w:val="24"/>
        </w:rPr>
        <w:t>(</w:t>
      </w:r>
      <w:r w:rsidRPr="001F0165">
        <w:rPr>
          <w:rFonts w:ascii="Cambria" w:hAnsi="Cambria"/>
          <w:b/>
          <w:bCs/>
          <w:i/>
          <w:sz w:val="24"/>
          <w:szCs w:val="24"/>
        </w:rPr>
        <w:t>Ensatina eschscholtzii</w:t>
      </w:r>
      <w:r>
        <w:rPr>
          <w:rFonts w:ascii="Cambria" w:hAnsi="Cambria"/>
          <w:b/>
          <w:bCs/>
          <w:sz w:val="24"/>
          <w:szCs w:val="24"/>
        </w:rPr>
        <w:t xml:space="preserve">) имеет сложную структуру популяций. Предполагается, что предковая форма (подвид </w:t>
      </w:r>
      <w:r w:rsidRPr="00947728">
        <w:rPr>
          <w:rFonts w:ascii="Cambria" w:hAnsi="Cambria"/>
          <w:b/>
          <w:bCs/>
          <w:i/>
          <w:sz w:val="24"/>
          <w:szCs w:val="24"/>
          <w:lang w:val="en-US"/>
        </w:rPr>
        <w:t>E</w:t>
      </w:r>
      <w:r w:rsidRPr="00947728">
        <w:rPr>
          <w:rFonts w:ascii="Cambria" w:hAnsi="Cambria"/>
          <w:b/>
          <w:bCs/>
          <w:i/>
          <w:sz w:val="24"/>
          <w:szCs w:val="24"/>
        </w:rPr>
        <w:t xml:space="preserve">. </w:t>
      </w:r>
      <w:r w:rsidRPr="00947728">
        <w:rPr>
          <w:rFonts w:ascii="Cambria" w:hAnsi="Cambria"/>
          <w:b/>
          <w:bCs/>
          <w:i/>
          <w:sz w:val="24"/>
          <w:szCs w:val="24"/>
          <w:lang w:val="en-US"/>
        </w:rPr>
        <w:t>e</w:t>
      </w:r>
      <w:r w:rsidRPr="00947728">
        <w:rPr>
          <w:rFonts w:ascii="Cambria" w:hAnsi="Cambria"/>
          <w:b/>
          <w:bCs/>
          <w:i/>
          <w:sz w:val="24"/>
          <w:szCs w:val="24"/>
        </w:rPr>
        <w:t xml:space="preserve">. </w:t>
      </w:r>
      <w:r w:rsidRPr="00947728">
        <w:rPr>
          <w:rFonts w:ascii="Cambria" w:hAnsi="Cambria"/>
          <w:b/>
          <w:bCs/>
          <w:i/>
          <w:sz w:val="24"/>
          <w:szCs w:val="24"/>
          <w:lang w:val="en-US"/>
        </w:rPr>
        <w:t>oregonensis</w:t>
      </w:r>
      <w:r>
        <w:rPr>
          <w:rFonts w:ascii="Cambria" w:hAnsi="Cambria"/>
          <w:b/>
          <w:bCs/>
          <w:sz w:val="24"/>
          <w:szCs w:val="24"/>
        </w:rPr>
        <w:t>) при расширении своего ареала на юг огибала Центральную долину, в результате чего разделилась на 2 параллельных направления: прибрежное и материковое. За этой долиной популяции с разных направлений снова встретились. На рисунке показаны ареалы</w:t>
      </w:r>
      <w:r w:rsidR="00EA6427">
        <w:rPr>
          <w:rFonts w:ascii="Cambria" w:hAnsi="Cambria"/>
          <w:b/>
          <w:bCs/>
          <w:sz w:val="24"/>
          <w:szCs w:val="24"/>
        </w:rPr>
        <w:t xml:space="preserve"> обитания</w:t>
      </w:r>
      <w:r>
        <w:rPr>
          <w:rFonts w:ascii="Cambria" w:hAnsi="Cambria"/>
          <w:b/>
          <w:bCs/>
          <w:sz w:val="24"/>
          <w:szCs w:val="24"/>
        </w:rPr>
        <w:t xml:space="preserve"> подвидов, а в таблице – попарное сравнение представителей подвидов по различным параметрам. Генетическое различие вы</w:t>
      </w:r>
      <w:r w:rsidR="00FF0E12">
        <w:rPr>
          <w:rFonts w:ascii="Cambria" w:hAnsi="Cambria"/>
          <w:b/>
          <w:bCs/>
          <w:sz w:val="24"/>
          <w:szCs w:val="24"/>
        </w:rPr>
        <w:t>ражено в условных единицах, где</w:t>
      </w:r>
      <w:r>
        <w:rPr>
          <w:rFonts w:ascii="Cambria" w:hAnsi="Cambria"/>
          <w:b/>
          <w:bCs/>
          <w:sz w:val="24"/>
          <w:szCs w:val="24"/>
        </w:rPr>
        <w:t xml:space="preserve"> 0 – различий нет, а 1 – различия максимальны. </w:t>
      </w:r>
    </w:p>
    <w:p w14:paraId="54513A65" w14:textId="48F6017C" w:rsidR="001D7E0D" w:rsidRDefault="004C36B9" w:rsidP="001D7E0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51E3B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0E0DBDC8" wp14:editId="4272CB82">
            <wp:extent cx="6499860" cy="3794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23E2" w14:textId="77777777" w:rsidR="001D7E0D" w:rsidRDefault="001D7E0D" w:rsidP="001D7E0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07F8439" w14:textId="77777777" w:rsidR="001D7E0D" w:rsidRDefault="001D7E0D" w:rsidP="001D7E0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Исходя из представленных данных, можно заключить:</w:t>
      </w:r>
    </w:p>
    <w:p w14:paraId="0700407F" w14:textId="77777777" w:rsidR="001D7E0D" w:rsidRPr="00735F80" w:rsidRDefault="001D7E0D" w:rsidP="001D7E0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FB70E0C" w14:textId="77777777" w:rsidR="001D7E0D" w:rsidRPr="002651E3" w:rsidRDefault="001D7E0D" w:rsidP="001D7E0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2651E3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1CA2A7E5" w14:textId="77777777" w:rsidR="002E0D17" w:rsidRPr="002651E3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="00C66D65"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klauberi</w:t>
      </w:r>
      <w:r w:rsidRPr="002651E3">
        <w:rPr>
          <w:rFonts w:ascii="Cambria" w:hAnsi="Cambria"/>
          <w:bCs/>
          <w:sz w:val="24"/>
          <w:szCs w:val="24"/>
        </w:rPr>
        <w:t xml:space="preserve"> эволюционно более близки к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eschscholtzii</w:t>
      </w:r>
      <w:r w:rsidRPr="002651E3">
        <w:rPr>
          <w:rFonts w:ascii="Cambria" w:hAnsi="Cambria"/>
          <w:bCs/>
          <w:sz w:val="24"/>
          <w:szCs w:val="24"/>
        </w:rPr>
        <w:t xml:space="preserve">, чем к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croceater</w:t>
      </w:r>
      <w:r w:rsidRPr="002651E3">
        <w:rPr>
          <w:rFonts w:ascii="Cambria" w:hAnsi="Cambria"/>
          <w:bCs/>
          <w:i/>
          <w:sz w:val="24"/>
          <w:szCs w:val="24"/>
        </w:rPr>
        <w:t>;</w:t>
      </w:r>
    </w:p>
    <w:p w14:paraId="270FC540" w14:textId="77777777" w:rsidR="002E0D17" w:rsidRPr="002651E3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</w:rPr>
        <w:t xml:space="preserve">популяции подвида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 x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anthoptica</w:t>
      </w:r>
      <w:r w:rsidRPr="002651E3">
        <w:rPr>
          <w:rFonts w:ascii="Cambria" w:hAnsi="Cambria"/>
          <w:bCs/>
          <w:i/>
          <w:sz w:val="24"/>
          <w:szCs w:val="24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 xml:space="preserve">по разные стороны долины скорее всего имеют различное происхождение от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oregonensis</w:t>
      </w:r>
      <w:r w:rsidRPr="002651E3">
        <w:rPr>
          <w:rFonts w:ascii="Cambria" w:hAnsi="Cambria"/>
          <w:bCs/>
          <w:i/>
          <w:sz w:val="24"/>
          <w:szCs w:val="24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 xml:space="preserve">с одной стороны и от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platensis</w:t>
      </w:r>
      <w:r w:rsidRPr="002651E3">
        <w:rPr>
          <w:rFonts w:ascii="Cambria" w:hAnsi="Cambria"/>
          <w:bCs/>
          <w:sz w:val="24"/>
          <w:szCs w:val="24"/>
        </w:rPr>
        <w:t xml:space="preserve"> с другой;</w:t>
      </w:r>
    </w:p>
    <w:p w14:paraId="230EDF8D" w14:textId="77777777" w:rsidR="002E0D17" w:rsidRPr="002651E3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</w:rPr>
        <w:t xml:space="preserve">ген из генофонда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croceater</w:t>
      </w:r>
      <w:r w:rsidRPr="002651E3">
        <w:rPr>
          <w:rFonts w:ascii="Cambria" w:hAnsi="Cambria"/>
          <w:bCs/>
          <w:i/>
          <w:sz w:val="24"/>
          <w:szCs w:val="24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 xml:space="preserve">из-за генетических барьеров никоим образом не может попасть в генофонд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eschscholtzii</w:t>
      </w:r>
      <w:r w:rsidRPr="002651E3">
        <w:rPr>
          <w:rFonts w:ascii="Cambria" w:hAnsi="Cambria"/>
          <w:bCs/>
          <w:i/>
          <w:sz w:val="24"/>
          <w:szCs w:val="24"/>
        </w:rPr>
        <w:t>;</w:t>
      </w:r>
    </w:p>
    <w:p w14:paraId="0CA2D9A6" w14:textId="77777777" w:rsidR="002E0D17" w:rsidRPr="002651E3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</w:rPr>
        <w:t xml:space="preserve">ген из генофонда популяции </w:t>
      </w:r>
      <w:r w:rsidRPr="002651E3">
        <w:rPr>
          <w:rFonts w:ascii="Cambria" w:hAnsi="Cambria"/>
          <w:bCs/>
          <w:i/>
          <w:sz w:val="24"/>
          <w:szCs w:val="24"/>
        </w:rPr>
        <w:t>E.e. xanthoptica</w:t>
      </w:r>
      <w:r w:rsidRPr="002651E3">
        <w:rPr>
          <w:rFonts w:ascii="Cambria" w:hAnsi="Cambria"/>
          <w:bCs/>
          <w:sz w:val="24"/>
          <w:szCs w:val="24"/>
        </w:rPr>
        <w:t xml:space="preserve"> из ареала на побережье из-за географических барьеров никоим образом не может попасть в генофонд популяции того же подвида на материковом направлении;</w:t>
      </w:r>
    </w:p>
    <w:p w14:paraId="5E847C56" w14:textId="77777777" w:rsidR="002E0D17" w:rsidRPr="002651E3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651E3">
        <w:rPr>
          <w:rFonts w:ascii="Cambria" w:hAnsi="Cambria"/>
          <w:bCs/>
          <w:sz w:val="24"/>
          <w:szCs w:val="24"/>
          <w:u w:val="single"/>
        </w:rPr>
        <w:t>генетически близкие представители вида могут иметь сильно отличающиеся экологические предпочтения;</w:t>
      </w:r>
    </w:p>
    <w:p w14:paraId="1BA2D094" w14:textId="77777777" w:rsidR="002E0D17" w:rsidRPr="002651E3" w:rsidRDefault="002E0D17" w:rsidP="006050ED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xanthoptica</w:t>
      </w:r>
      <w:r w:rsidRPr="002651E3">
        <w:rPr>
          <w:rFonts w:ascii="Cambria" w:hAnsi="Cambria"/>
          <w:bCs/>
          <w:sz w:val="24"/>
          <w:szCs w:val="24"/>
        </w:rPr>
        <w:t xml:space="preserve"> и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platensis</w:t>
      </w:r>
      <w:r w:rsidRPr="002651E3">
        <w:rPr>
          <w:rFonts w:ascii="Cambria" w:hAnsi="Cambria"/>
          <w:bCs/>
          <w:sz w:val="24"/>
          <w:szCs w:val="24"/>
        </w:rPr>
        <w:t xml:space="preserve"> скорее симпатрические подвиды, чем аллопатрические;</w:t>
      </w:r>
    </w:p>
    <w:p w14:paraId="50286F5E" w14:textId="77777777" w:rsidR="002E0D17" w:rsidRPr="002651E3" w:rsidRDefault="002E0D17" w:rsidP="001D7E0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A454C6E" w14:textId="77777777" w:rsidR="001D7E0D" w:rsidRPr="002651E3" w:rsidRDefault="001D7E0D" w:rsidP="001D7E0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2651E3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0F91E54A" w14:textId="77777777" w:rsidR="002E0D17" w:rsidRPr="002651E3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  <w:lang w:val="en-US"/>
        </w:rPr>
      </w:pP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E.e. klauberi</w:t>
      </w:r>
      <w:r w:rsidRPr="002651E3">
        <w:rPr>
          <w:rFonts w:ascii="Cambria" w:hAnsi="Cambria"/>
          <w:bCs/>
          <w:sz w:val="24"/>
          <w:szCs w:val="24"/>
          <w:u w:val="single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  <w:u w:val="single"/>
        </w:rPr>
        <w:t>эволюционно</w:t>
      </w:r>
      <w:r w:rsidRPr="002651E3">
        <w:rPr>
          <w:rFonts w:ascii="Cambria" w:hAnsi="Cambria"/>
          <w:bCs/>
          <w:sz w:val="24"/>
          <w:szCs w:val="24"/>
          <w:u w:val="single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  <w:u w:val="single"/>
        </w:rPr>
        <w:t>более</w:t>
      </w:r>
      <w:r w:rsidRPr="002651E3">
        <w:rPr>
          <w:rFonts w:ascii="Cambria" w:hAnsi="Cambria"/>
          <w:bCs/>
          <w:sz w:val="24"/>
          <w:szCs w:val="24"/>
          <w:u w:val="single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  <w:u w:val="single"/>
        </w:rPr>
        <w:t>близки</w:t>
      </w:r>
      <w:r w:rsidRPr="002651E3">
        <w:rPr>
          <w:rFonts w:ascii="Cambria" w:hAnsi="Cambria"/>
          <w:bCs/>
          <w:sz w:val="24"/>
          <w:szCs w:val="24"/>
          <w:u w:val="single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  <w:u w:val="single"/>
        </w:rPr>
        <w:t>к</w:t>
      </w:r>
      <w:r w:rsidRPr="002651E3">
        <w:rPr>
          <w:rFonts w:ascii="Cambria" w:hAnsi="Cambria"/>
          <w:bCs/>
          <w:sz w:val="24"/>
          <w:szCs w:val="24"/>
          <w:u w:val="single"/>
          <w:lang w:val="en-US"/>
        </w:rPr>
        <w:t xml:space="preserve"> 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E.e. croceater</w:t>
      </w:r>
      <w:r w:rsidRPr="002651E3">
        <w:rPr>
          <w:rFonts w:ascii="Cambria" w:hAnsi="Cambria"/>
          <w:bCs/>
          <w:sz w:val="24"/>
          <w:szCs w:val="24"/>
          <w:u w:val="single"/>
          <w:lang w:val="en-US"/>
        </w:rPr>
        <w:t xml:space="preserve">, </w:t>
      </w:r>
      <w:r w:rsidRPr="002651E3">
        <w:rPr>
          <w:rFonts w:ascii="Cambria" w:hAnsi="Cambria"/>
          <w:bCs/>
          <w:sz w:val="24"/>
          <w:szCs w:val="24"/>
          <w:u w:val="single"/>
        </w:rPr>
        <w:t>чем</w:t>
      </w:r>
      <w:r w:rsidRPr="002651E3">
        <w:rPr>
          <w:rFonts w:ascii="Cambria" w:hAnsi="Cambria"/>
          <w:bCs/>
          <w:sz w:val="24"/>
          <w:szCs w:val="24"/>
          <w:u w:val="single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  <w:u w:val="single"/>
        </w:rPr>
        <w:t>к</w:t>
      </w:r>
      <w:r w:rsidRPr="002651E3">
        <w:rPr>
          <w:rFonts w:ascii="Cambria" w:hAnsi="Cambria"/>
          <w:bCs/>
          <w:sz w:val="24"/>
          <w:szCs w:val="24"/>
          <w:u w:val="single"/>
          <w:lang w:val="en-US"/>
        </w:rPr>
        <w:t xml:space="preserve"> 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E.e. eschscholtzii;</w:t>
      </w:r>
    </w:p>
    <w:p w14:paraId="6B160CBD" w14:textId="77777777" w:rsidR="002E0D17" w:rsidRPr="002651E3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</w:rPr>
        <w:t xml:space="preserve">популяции подвида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 x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anthoptica</w:t>
      </w:r>
      <w:r w:rsidRPr="002651E3">
        <w:rPr>
          <w:rFonts w:ascii="Cambria" w:hAnsi="Cambria"/>
          <w:bCs/>
          <w:i/>
          <w:sz w:val="24"/>
          <w:szCs w:val="24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 xml:space="preserve">по разные стороны долины скорее всего имеют различное происхождение от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oregonensis</w:t>
      </w:r>
      <w:r w:rsidRPr="002651E3">
        <w:rPr>
          <w:rFonts w:ascii="Cambria" w:hAnsi="Cambria"/>
          <w:bCs/>
          <w:i/>
          <w:sz w:val="24"/>
          <w:szCs w:val="24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 xml:space="preserve">с одной стороны и от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platensis</w:t>
      </w:r>
      <w:r w:rsidRPr="002651E3">
        <w:rPr>
          <w:rFonts w:ascii="Cambria" w:hAnsi="Cambria"/>
          <w:bCs/>
          <w:sz w:val="24"/>
          <w:szCs w:val="24"/>
        </w:rPr>
        <w:t xml:space="preserve"> с другой;</w:t>
      </w:r>
    </w:p>
    <w:p w14:paraId="47F3AC17" w14:textId="77777777" w:rsidR="002E0D17" w:rsidRPr="002651E3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</w:rPr>
        <w:t xml:space="preserve">ген из генофонда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croceater</w:t>
      </w:r>
      <w:r w:rsidRPr="002651E3">
        <w:rPr>
          <w:rFonts w:ascii="Cambria" w:hAnsi="Cambria"/>
          <w:bCs/>
          <w:i/>
          <w:sz w:val="24"/>
          <w:szCs w:val="24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 xml:space="preserve">из-за генетических барьеров никоим образом не может попасть в генофонд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eschscholtzii</w:t>
      </w:r>
      <w:r w:rsidRPr="002651E3">
        <w:rPr>
          <w:rFonts w:ascii="Cambria" w:hAnsi="Cambria"/>
          <w:bCs/>
          <w:i/>
          <w:sz w:val="24"/>
          <w:szCs w:val="24"/>
        </w:rPr>
        <w:t>;</w:t>
      </w:r>
    </w:p>
    <w:p w14:paraId="6A1DCAE4" w14:textId="77777777" w:rsidR="002E0D17" w:rsidRPr="002651E3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</w:rPr>
        <w:lastRenderedPageBreak/>
        <w:t>степень различия в экологии подвидов хорошо коррелирует со степенью генетического различия;</w:t>
      </w:r>
    </w:p>
    <w:p w14:paraId="13FD732F" w14:textId="77777777" w:rsidR="002E0D17" w:rsidRPr="002651E3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651E3">
        <w:rPr>
          <w:rFonts w:ascii="Cambria" w:hAnsi="Cambria"/>
          <w:bCs/>
          <w:sz w:val="24"/>
          <w:szCs w:val="24"/>
          <w:u w:val="single"/>
        </w:rPr>
        <w:t>генетически близкие представители вида могут иметь сильно отличающиеся экологические предпочтения;</w:t>
      </w:r>
    </w:p>
    <w:p w14:paraId="7D388A31" w14:textId="77777777" w:rsidR="002E0D17" w:rsidRPr="002651E3" w:rsidRDefault="002E0D17" w:rsidP="00BE4316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  <w:u w:val="single"/>
        </w:rPr>
        <w:t>.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  <w:u w:val="single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oregonensis</w:t>
      </w:r>
      <w:r w:rsidRPr="002651E3">
        <w:rPr>
          <w:rFonts w:ascii="Cambria" w:hAnsi="Cambria"/>
          <w:bCs/>
          <w:sz w:val="24"/>
          <w:szCs w:val="24"/>
          <w:u w:val="single"/>
        </w:rPr>
        <w:t xml:space="preserve"> и 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  <w:u w:val="single"/>
        </w:rPr>
        <w:t>.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  <w:u w:val="single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picta</w:t>
      </w:r>
      <w:r w:rsidRPr="002651E3">
        <w:rPr>
          <w:rFonts w:ascii="Cambria" w:hAnsi="Cambria"/>
          <w:bCs/>
          <w:sz w:val="24"/>
          <w:szCs w:val="24"/>
          <w:u w:val="single"/>
        </w:rPr>
        <w:t xml:space="preserve"> скорее симпатрические подвиды, чем аллопатрические;</w:t>
      </w:r>
    </w:p>
    <w:p w14:paraId="7D1A7BDF" w14:textId="77777777" w:rsidR="002E0D17" w:rsidRPr="002651E3" w:rsidRDefault="002E0D17" w:rsidP="001D7E0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0F26CC" w14:textId="77777777" w:rsidR="001D7E0D" w:rsidRPr="002651E3" w:rsidRDefault="001D7E0D" w:rsidP="001D7E0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2651E3">
        <w:rPr>
          <w:rFonts w:ascii="Cambria" w:hAnsi="Cambria"/>
          <w:bCs/>
          <w:i/>
          <w:sz w:val="24"/>
          <w:szCs w:val="24"/>
        </w:rPr>
        <w:t>Вариант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 xml:space="preserve"> 3: </w:t>
      </w:r>
    </w:p>
    <w:p w14:paraId="6C506C00" w14:textId="77777777" w:rsidR="002E0D17" w:rsidRPr="002651E3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2651E3">
        <w:rPr>
          <w:rFonts w:ascii="Cambria" w:hAnsi="Cambria"/>
          <w:bCs/>
          <w:i/>
          <w:sz w:val="24"/>
          <w:szCs w:val="24"/>
          <w:lang w:val="en-US"/>
        </w:rPr>
        <w:t>E.e</w:t>
      </w:r>
      <w:r w:rsidR="00C66D65" w:rsidRPr="002651E3">
        <w:rPr>
          <w:rFonts w:ascii="Cambria" w:hAnsi="Cambria"/>
          <w:bCs/>
          <w:i/>
          <w:sz w:val="24"/>
          <w:szCs w:val="24"/>
          <w:lang w:val="en-US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klauberi</w:t>
      </w:r>
      <w:r w:rsidRPr="002651E3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>эволюционно</w:t>
      </w:r>
      <w:r w:rsidRPr="002651E3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>более</w:t>
      </w:r>
      <w:r w:rsidRPr="002651E3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>близки</w:t>
      </w:r>
      <w:r w:rsidRPr="002651E3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>к</w:t>
      </w:r>
      <w:r w:rsidRPr="002651E3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E.e. eschscholtzii</w:t>
      </w:r>
      <w:r w:rsidRPr="002651E3">
        <w:rPr>
          <w:rFonts w:ascii="Cambria" w:hAnsi="Cambria"/>
          <w:bCs/>
          <w:sz w:val="24"/>
          <w:szCs w:val="24"/>
          <w:lang w:val="en-US"/>
        </w:rPr>
        <w:t xml:space="preserve">, </w:t>
      </w:r>
      <w:r w:rsidRPr="002651E3">
        <w:rPr>
          <w:rFonts w:ascii="Cambria" w:hAnsi="Cambria"/>
          <w:bCs/>
          <w:sz w:val="24"/>
          <w:szCs w:val="24"/>
        </w:rPr>
        <w:t>чем</w:t>
      </w:r>
      <w:r w:rsidRPr="002651E3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651E3">
        <w:rPr>
          <w:rFonts w:ascii="Cambria" w:hAnsi="Cambria"/>
          <w:bCs/>
          <w:sz w:val="24"/>
          <w:szCs w:val="24"/>
        </w:rPr>
        <w:t>к</w:t>
      </w:r>
      <w:r w:rsidRPr="002651E3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E.e. croceater;</w:t>
      </w:r>
    </w:p>
    <w:p w14:paraId="644C1AA2" w14:textId="77777777" w:rsidR="002E0D17" w:rsidRPr="002651E3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  <w:u w:val="single"/>
        </w:rPr>
        <w:t>подвид</w:t>
      </w:r>
      <w:r w:rsidRPr="002651E3">
        <w:rPr>
          <w:rFonts w:ascii="Cambria" w:hAnsi="Cambria"/>
          <w:bCs/>
          <w:i/>
          <w:sz w:val="24"/>
          <w:szCs w:val="24"/>
          <w:u w:val="single"/>
        </w:rPr>
        <w:t xml:space="preserve"> 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  <w:u w:val="single"/>
        </w:rPr>
        <w:t>.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  <w:u w:val="single"/>
        </w:rPr>
        <w:t>. x</w:t>
      </w:r>
      <w:r w:rsidRPr="002651E3">
        <w:rPr>
          <w:rFonts w:ascii="Cambria" w:hAnsi="Cambria"/>
          <w:bCs/>
          <w:i/>
          <w:sz w:val="24"/>
          <w:szCs w:val="24"/>
          <w:u w:val="single"/>
          <w:lang w:val="en-US"/>
        </w:rPr>
        <w:t>anthoptica</w:t>
      </w:r>
      <w:r w:rsidRPr="002651E3">
        <w:rPr>
          <w:rFonts w:ascii="Cambria" w:hAnsi="Cambria"/>
          <w:bCs/>
          <w:i/>
          <w:sz w:val="24"/>
          <w:szCs w:val="24"/>
          <w:u w:val="single"/>
        </w:rPr>
        <w:t xml:space="preserve"> </w:t>
      </w:r>
      <w:r w:rsidRPr="002651E3">
        <w:rPr>
          <w:rFonts w:ascii="Cambria" w:hAnsi="Cambria"/>
          <w:bCs/>
          <w:sz w:val="24"/>
          <w:szCs w:val="24"/>
          <w:u w:val="single"/>
        </w:rPr>
        <w:t>первоначально возник на побережье и лишь потом его ареалы появились на материковом направлении;</w:t>
      </w:r>
    </w:p>
    <w:p w14:paraId="56A6A293" w14:textId="77777777" w:rsidR="002E0D17" w:rsidRPr="002651E3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</w:rPr>
        <w:t xml:space="preserve">ген из генофонда популяции </w:t>
      </w:r>
      <w:r w:rsidRPr="002651E3">
        <w:rPr>
          <w:rFonts w:ascii="Cambria" w:hAnsi="Cambria"/>
          <w:bCs/>
          <w:i/>
          <w:sz w:val="24"/>
          <w:szCs w:val="24"/>
        </w:rPr>
        <w:t>E.e. xanthoptica</w:t>
      </w:r>
      <w:r w:rsidRPr="002651E3">
        <w:rPr>
          <w:rFonts w:ascii="Cambria" w:hAnsi="Cambria"/>
          <w:bCs/>
          <w:sz w:val="24"/>
          <w:szCs w:val="24"/>
        </w:rPr>
        <w:t xml:space="preserve"> из ареала на побережье из-за географических барьеров никоим образом не может попасть в генофонд популяции того же подвида на материковом направлении;</w:t>
      </w:r>
    </w:p>
    <w:p w14:paraId="51B7C68E" w14:textId="77777777" w:rsidR="002E0D17" w:rsidRPr="002651E3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sz w:val="24"/>
          <w:szCs w:val="24"/>
        </w:rPr>
        <w:t>степень различия в экологии подвидов хорошо коррелирует со степенью генетического различия;</w:t>
      </w:r>
    </w:p>
    <w:p w14:paraId="124917AC" w14:textId="77777777" w:rsidR="002E0D17" w:rsidRPr="002651E3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651E3">
        <w:rPr>
          <w:rFonts w:ascii="Cambria" w:hAnsi="Cambria"/>
          <w:bCs/>
          <w:sz w:val="24"/>
          <w:szCs w:val="24"/>
          <w:u w:val="single"/>
        </w:rPr>
        <w:t>генетически близкие представители вида могут иметь сильно отличающиеся экологические предпочтения;</w:t>
      </w:r>
    </w:p>
    <w:p w14:paraId="191DCC0C" w14:textId="77777777" w:rsidR="002E0D17" w:rsidRPr="002651E3" w:rsidRDefault="002E0D17" w:rsidP="00BE4316">
      <w:pPr>
        <w:numPr>
          <w:ilvl w:val="1"/>
          <w:numId w:val="9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xanthoptica</w:t>
      </w:r>
      <w:r w:rsidRPr="002651E3">
        <w:rPr>
          <w:rFonts w:ascii="Cambria" w:hAnsi="Cambria"/>
          <w:bCs/>
          <w:sz w:val="24"/>
          <w:szCs w:val="24"/>
        </w:rPr>
        <w:t xml:space="preserve"> и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>.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e</w:t>
      </w:r>
      <w:r w:rsidRPr="002651E3">
        <w:rPr>
          <w:rFonts w:ascii="Cambria" w:hAnsi="Cambria"/>
          <w:bCs/>
          <w:i/>
          <w:sz w:val="24"/>
          <w:szCs w:val="24"/>
        </w:rPr>
        <w:t xml:space="preserve">. </w:t>
      </w:r>
      <w:r w:rsidRPr="002651E3">
        <w:rPr>
          <w:rFonts w:ascii="Cambria" w:hAnsi="Cambria"/>
          <w:bCs/>
          <w:i/>
          <w:sz w:val="24"/>
          <w:szCs w:val="24"/>
          <w:lang w:val="en-US"/>
        </w:rPr>
        <w:t>platensis</w:t>
      </w:r>
      <w:r w:rsidRPr="002651E3">
        <w:rPr>
          <w:rFonts w:ascii="Cambria" w:hAnsi="Cambria"/>
          <w:bCs/>
          <w:sz w:val="24"/>
          <w:szCs w:val="24"/>
        </w:rPr>
        <w:t xml:space="preserve"> скорее симпатрические подвиды, чем аллопатрические;</w:t>
      </w:r>
    </w:p>
    <w:p w14:paraId="2729A26E" w14:textId="77777777" w:rsidR="002E0D17" w:rsidRPr="002E0D17" w:rsidRDefault="002E0D17" w:rsidP="001D7E0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49270A" w14:textId="77777777" w:rsidR="00531A1F" w:rsidRPr="008C7159" w:rsidRDefault="001D7E0D" w:rsidP="00C0320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E0D17">
        <w:rPr>
          <w:rFonts w:ascii="Cambria" w:hAnsi="Cambria"/>
          <w:bCs/>
          <w:sz w:val="24"/>
          <w:szCs w:val="24"/>
        </w:rPr>
        <w:br w:type="page"/>
      </w:r>
    </w:p>
    <w:p w14:paraId="286B4C47" w14:textId="77777777" w:rsidR="00531A1F" w:rsidRPr="009048C5" w:rsidRDefault="00531A1F" w:rsidP="00531A1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lastRenderedPageBreak/>
        <w:t xml:space="preserve">Часть </w:t>
      </w:r>
      <w:r>
        <w:rPr>
          <w:rFonts w:ascii="Cambria" w:hAnsi="Cambria"/>
          <w:b/>
          <w:sz w:val="32"/>
          <w:szCs w:val="24"/>
        </w:rPr>
        <w:t>В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375A08A0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1409C1E3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555FDA2F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Cs w:val="28"/>
        </w:rPr>
      </w:pPr>
    </w:p>
    <w:p w14:paraId="59422A2B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5A589F71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 w:rsidR="00D15601"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14E99A81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60D90248" w14:textId="4F674C03" w:rsidR="00BC2394" w:rsidRPr="00433D5F" w:rsidRDefault="00531A1F" w:rsidP="007949B3">
      <w:pPr>
        <w:rPr>
          <w:rFonts w:ascii="Cambria" w:hAnsi="Cambria"/>
          <w:b/>
          <w:color w:val="FF0000"/>
          <w:sz w:val="28"/>
          <w:szCs w:val="24"/>
        </w:rPr>
      </w:pPr>
      <w:r w:rsidRPr="009048C5">
        <w:rPr>
          <w:rFonts w:ascii="Cambria" w:hAnsi="Cambria"/>
          <w:b/>
          <w:color w:val="FF0000"/>
          <w:sz w:val="24"/>
          <w:szCs w:val="24"/>
        </w:rPr>
        <w:br w:type="page"/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14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C239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BC2394" w:rsidRPr="00666653">
        <w:rPr>
          <w:rFonts w:ascii="Cambria" w:hAnsi="Cambria"/>
          <w:b/>
          <w:color w:val="FF0000"/>
          <w:sz w:val="28"/>
          <w:szCs w:val="24"/>
        </w:rPr>
        <w:t>23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00395F93" w14:textId="77777777" w:rsidR="00BC2394" w:rsidRPr="00433D5F" w:rsidRDefault="00F24892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4142E98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Органы растений, обладают анатомическими особенностями, которые позволяют определить систематическое положение растения. Большое значение имеет организация проводящих тканей (</w:t>
      </w:r>
      <w:r>
        <w:rPr>
          <w:rFonts w:ascii="Cambria" w:hAnsi="Cambria"/>
          <w:b/>
          <w:bCs/>
          <w:sz w:val="24"/>
          <w:szCs w:val="24"/>
          <w:lang w:val="en-US"/>
        </w:rPr>
        <w:t>v</w:t>
      </w:r>
      <w:r w:rsidRPr="00AE7B5E">
        <w:rPr>
          <w:rFonts w:ascii="Cambria" w:hAnsi="Cambria"/>
          <w:b/>
          <w:bCs/>
          <w:sz w:val="24"/>
          <w:szCs w:val="24"/>
        </w:rPr>
        <w:t>ascular tissue</w:t>
      </w:r>
      <w:r>
        <w:rPr>
          <w:rFonts w:ascii="Cambria" w:hAnsi="Cambria"/>
          <w:b/>
          <w:bCs/>
          <w:sz w:val="24"/>
          <w:szCs w:val="24"/>
        </w:rPr>
        <w:t xml:space="preserve">) их строение и взаимное расположение. </w:t>
      </w:r>
    </w:p>
    <w:p w14:paraId="054C4CCC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В данном задании приведены фотографии </w:t>
      </w:r>
      <w:r>
        <w:rPr>
          <w:rFonts w:ascii="Cambria" w:hAnsi="Cambria"/>
          <w:b/>
          <w:bCs/>
          <w:sz w:val="24"/>
          <w:szCs w:val="24"/>
        </w:rPr>
        <w:t>поперечных срезов (или фрагментов срезов) растений</w:t>
      </w:r>
      <w:r w:rsidRPr="00C6472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различных таксонов</w:t>
      </w:r>
      <w:r w:rsidRPr="00433D5F">
        <w:rPr>
          <w:rFonts w:ascii="Cambria" w:hAnsi="Cambria"/>
          <w:b/>
          <w:bCs/>
          <w:sz w:val="24"/>
          <w:szCs w:val="24"/>
        </w:rPr>
        <w:t>. В этом задании необходимо</w:t>
      </w:r>
      <w:r>
        <w:rPr>
          <w:rFonts w:ascii="Cambria" w:hAnsi="Cambria"/>
          <w:b/>
          <w:bCs/>
          <w:sz w:val="24"/>
          <w:szCs w:val="24"/>
        </w:rPr>
        <w:t xml:space="preserve"> соотнести фотографию среза с подходящей ему характеристикой и таксоном.</w:t>
      </w:r>
    </w:p>
    <w:p w14:paraId="5B2AEC39" w14:textId="77777777" w:rsidR="00BC2394" w:rsidRPr="00BA1883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BC2394" w:rsidRPr="00433D5F" w14:paraId="0A114AB6" w14:textId="77777777" w:rsidTr="00F2489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536CD" w14:textId="3F207A21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75038EC5" wp14:editId="71AE19CB">
                  <wp:extent cx="2156460" cy="1623060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2394" w:rsidRPr="00910AAF">
              <w:rPr>
                <w:rFonts w:ascii="Cambria" w:hAnsi="Cambria"/>
                <w:bCs/>
              </w:rPr>
              <w:t xml:space="preserve"> 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4261E" w14:textId="4EFF43CE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24891879" wp14:editId="755EC02C">
                  <wp:extent cx="2156460" cy="1623060"/>
                  <wp:effectExtent l="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75052" w14:textId="193A9F84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3A7CAC01" wp14:editId="45884E8F">
                  <wp:extent cx="2156460" cy="1623060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394" w:rsidRPr="00433D5F" w14:paraId="1A4859CB" w14:textId="77777777" w:rsidTr="00F2489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BD154" w14:textId="16E5EE18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5BDF783B" wp14:editId="35805266">
                  <wp:extent cx="2156460" cy="1623060"/>
                  <wp:effectExtent l="0" t="0" r="0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A599C" w14:textId="699725A2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27144F6B" wp14:editId="7681B8B0">
                  <wp:extent cx="2156460" cy="1623060"/>
                  <wp:effectExtent l="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C8433" w14:textId="77777777" w:rsidR="00BC2394" w:rsidRPr="00910AA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4A97C3D" w14:textId="77777777" w:rsidR="00F24892" w:rsidRDefault="00F24892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510128A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таксонов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таксоны, также один таксон может встретиться несколько раз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4A424ED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Однодольные (</w:t>
      </w:r>
      <w:r w:rsidRPr="00CD4052">
        <w:rPr>
          <w:rFonts w:ascii="Cambria" w:hAnsi="Cambria"/>
          <w:bCs/>
          <w:i/>
          <w:sz w:val="24"/>
          <w:szCs w:val="24"/>
        </w:rPr>
        <w:t>Angiospermae, Monocotyledones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8298E6A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Двудольные</w:t>
      </w:r>
      <w:r w:rsidRPr="000C74D8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</w:rPr>
        <w:t>Angiospermae, Dicotyledones</w:t>
      </w:r>
      <w:r w:rsidRPr="000C74D8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D4924B7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Папоротниковидные</w:t>
      </w:r>
      <w:r w:rsidRPr="00FF5A3D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Pteridophytina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1260C4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Хвощевидные</w:t>
      </w:r>
      <w:r w:rsidRPr="00FF5A3D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Equisetophytina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E170256" w14:textId="77777777" w:rsidR="00BC2394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основые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Pinopsida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3C193DC" w14:textId="77777777" w:rsidR="00BC2394" w:rsidRPr="00433D5F" w:rsidRDefault="00BC2394" w:rsidP="006050ED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Плауновидные</w:t>
      </w:r>
      <w:r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Lycopodiophyta</w:t>
      </w:r>
      <w:r>
        <w:rPr>
          <w:rFonts w:ascii="Cambria" w:hAnsi="Cambria"/>
          <w:bCs/>
          <w:sz w:val="24"/>
          <w:szCs w:val="24"/>
          <w:lang w:val="en-US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345200B7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8F2433F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110AAEC4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Pr="00BA1883">
        <w:rPr>
          <w:rFonts w:ascii="Cambria" w:hAnsi="Cambria"/>
          <w:bCs/>
          <w:sz w:val="24"/>
          <w:szCs w:val="24"/>
        </w:rPr>
        <w:t xml:space="preserve"> первичной коре хорошо развита воздухоносная паренхима</w:t>
      </w:r>
      <w:r>
        <w:rPr>
          <w:rFonts w:ascii="Cambria" w:hAnsi="Cambria"/>
          <w:bCs/>
          <w:sz w:val="24"/>
          <w:szCs w:val="24"/>
        </w:rPr>
        <w:t xml:space="preserve"> – аэренхима</w:t>
      </w:r>
      <w:r w:rsidRPr="0006306D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a</w:t>
      </w:r>
      <w:r w:rsidRPr="0006306D">
        <w:rPr>
          <w:rFonts w:ascii="Cambria" w:hAnsi="Cambria"/>
          <w:bCs/>
          <w:sz w:val="24"/>
          <w:szCs w:val="24"/>
        </w:rPr>
        <w:t>erenchyma)</w:t>
      </w:r>
      <w:r>
        <w:rPr>
          <w:rFonts w:ascii="Cambria" w:hAnsi="Cambria"/>
          <w:bCs/>
          <w:sz w:val="24"/>
          <w:szCs w:val="24"/>
        </w:rPr>
        <w:t>;</w:t>
      </w:r>
      <w:r w:rsidRPr="00BA188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к</w:t>
      </w:r>
      <w:r w:rsidRPr="00BA1883">
        <w:rPr>
          <w:rFonts w:ascii="Cambria" w:hAnsi="Cambria"/>
          <w:bCs/>
          <w:sz w:val="24"/>
          <w:szCs w:val="24"/>
        </w:rPr>
        <w:t xml:space="preserve">силема </w:t>
      </w:r>
      <w:r w:rsidRPr="008E1E33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xylem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>выражена очень слабо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1DF57BD" w14:textId="77777777" w:rsidR="00BC2394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 w:rsidRPr="00680F93">
        <w:rPr>
          <w:rFonts w:ascii="Cambria" w:hAnsi="Cambria"/>
          <w:bCs/>
          <w:sz w:val="24"/>
          <w:szCs w:val="24"/>
        </w:rPr>
        <w:t>проводящие пучки</w:t>
      </w:r>
      <w:r w:rsidRPr="00E66512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vascular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bundle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открытые</w:t>
      </w:r>
      <w:r w:rsidRPr="00680F93">
        <w:rPr>
          <w:rFonts w:ascii="Cambria" w:hAnsi="Cambria"/>
          <w:bCs/>
          <w:sz w:val="24"/>
          <w:szCs w:val="24"/>
        </w:rPr>
        <w:t>, располагаются кольцом;</w:t>
      </w:r>
      <w:r>
        <w:rPr>
          <w:rFonts w:ascii="Cambria" w:hAnsi="Cambria"/>
          <w:bCs/>
          <w:sz w:val="24"/>
          <w:szCs w:val="24"/>
        </w:rPr>
        <w:t xml:space="preserve"> межпучковый камбий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interfascicular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 xml:space="preserve"> откладывает мелкие добавочные пучки;</w:t>
      </w:r>
    </w:p>
    <w:p w14:paraId="5035D2E3" w14:textId="77777777" w:rsidR="00BC2394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680F93">
        <w:rPr>
          <w:rFonts w:ascii="Cambria" w:hAnsi="Cambria"/>
          <w:bCs/>
          <w:sz w:val="24"/>
          <w:szCs w:val="24"/>
        </w:rPr>
        <w:t>ля растения характерна плектостела</w:t>
      </w:r>
      <w:r w:rsidRPr="00666653">
        <w:rPr>
          <w:rFonts w:ascii="Cambria" w:hAnsi="Cambria"/>
          <w:bCs/>
          <w:sz w:val="24"/>
          <w:szCs w:val="24"/>
        </w:rPr>
        <w:t xml:space="preserve"> (plectostele)</w:t>
      </w:r>
      <w:r>
        <w:rPr>
          <w:rFonts w:ascii="Cambria" w:hAnsi="Cambria"/>
          <w:bCs/>
          <w:sz w:val="24"/>
          <w:szCs w:val="24"/>
        </w:rPr>
        <w:t>: к</w:t>
      </w:r>
      <w:r w:rsidRPr="00680F93">
        <w:rPr>
          <w:rFonts w:ascii="Cambria" w:hAnsi="Cambria"/>
          <w:bCs/>
          <w:sz w:val="24"/>
          <w:szCs w:val="24"/>
        </w:rPr>
        <w:t>силема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xylem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расчленена на отдельные иногда соединяющиеся тяжи, между которыми и вокруг них расположена флоэма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phloem</w:t>
      </w:r>
      <w:r w:rsidRPr="008E1E33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 с</w:t>
      </w:r>
      <w:r w:rsidRPr="00680F93">
        <w:rPr>
          <w:rFonts w:ascii="Cambria" w:hAnsi="Cambria"/>
          <w:bCs/>
          <w:sz w:val="24"/>
          <w:szCs w:val="24"/>
        </w:rPr>
        <w:t>ердцевина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pith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не выражена</w:t>
      </w:r>
      <w:r>
        <w:rPr>
          <w:rFonts w:ascii="Cambria" w:hAnsi="Cambria"/>
          <w:bCs/>
          <w:sz w:val="24"/>
          <w:szCs w:val="24"/>
        </w:rPr>
        <w:t>;</w:t>
      </w:r>
    </w:p>
    <w:p w14:paraId="3BE83784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BA1883">
        <w:rPr>
          <w:rFonts w:ascii="Cambria" w:hAnsi="Cambria"/>
          <w:bCs/>
          <w:sz w:val="24"/>
          <w:szCs w:val="24"/>
        </w:rPr>
        <w:t>ля растения характерна сифоностела</w:t>
      </w:r>
      <w:r w:rsidRPr="00666653">
        <w:rPr>
          <w:rFonts w:ascii="Cambria" w:hAnsi="Cambria"/>
          <w:bCs/>
          <w:sz w:val="24"/>
          <w:szCs w:val="24"/>
        </w:rPr>
        <w:t xml:space="preserve"> (siphonostele)</w:t>
      </w:r>
      <w:r>
        <w:rPr>
          <w:rFonts w:ascii="Cambria" w:hAnsi="Cambria"/>
          <w:bCs/>
          <w:sz w:val="24"/>
          <w:szCs w:val="24"/>
        </w:rPr>
        <w:t>;</w:t>
      </w:r>
      <w:r w:rsidRPr="00BA188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в</w:t>
      </w:r>
      <w:r w:rsidRPr="00BA1883">
        <w:rPr>
          <w:rFonts w:ascii="Cambria" w:hAnsi="Cambria"/>
          <w:bCs/>
          <w:sz w:val="24"/>
          <w:szCs w:val="24"/>
        </w:rPr>
        <w:t xml:space="preserve"> области узлов образуются крупные листовые прорывы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leaf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gap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>, заполненные паренхимой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parenchyma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6A68FC1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Pr="00BA1883">
        <w:rPr>
          <w:rFonts w:ascii="Cambria" w:hAnsi="Cambria"/>
          <w:bCs/>
          <w:sz w:val="24"/>
          <w:szCs w:val="24"/>
        </w:rPr>
        <w:t>од первичной корой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cortex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 xml:space="preserve"> расположен мощный слой механической ткани </w:t>
      </w:r>
      <w:r>
        <w:rPr>
          <w:rFonts w:ascii="Cambria" w:hAnsi="Cambria"/>
          <w:bCs/>
          <w:sz w:val="24"/>
          <w:szCs w:val="24"/>
        </w:rPr>
        <w:t>–</w:t>
      </w:r>
      <w:r w:rsidRPr="00BA1883">
        <w:rPr>
          <w:rFonts w:ascii="Cambria" w:hAnsi="Cambria"/>
          <w:bCs/>
          <w:sz w:val="24"/>
          <w:szCs w:val="24"/>
        </w:rPr>
        <w:t xml:space="preserve"> склеренхимы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sclerenchyma</w:t>
      </w:r>
      <w:r w:rsidRPr="008E1E33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, ра</w:t>
      </w:r>
      <w:r w:rsidRPr="00BA1883">
        <w:rPr>
          <w:rFonts w:ascii="Cambria" w:hAnsi="Cambria"/>
          <w:bCs/>
          <w:sz w:val="24"/>
          <w:szCs w:val="24"/>
        </w:rPr>
        <w:t>звит камбий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EE5BFEC" w14:textId="77777777" w:rsidR="00BC2394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Pr="00BA1883">
        <w:rPr>
          <w:rFonts w:ascii="Cambria" w:hAnsi="Cambria"/>
          <w:bCs/>
          <w:sz w:val="24"/>
          <w:szCs w:val="24"/>
        </w:rPr>
        <w:t>орошо развиты смоляные ходы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resin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duct</w:t>
      </w:r>
      <w:r w:rsidRPr="000309E8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 о</w:t>
      </w:r>
      <w:r w:rsidRPr="00BA1883">
        <w:rPr>
          <w:rFonts w:ascii="Cambria" w:hAnsi="Cambria"/>
          <w:bCs/>
          <w:sz w:val="24"/>
          <w:szCs w:val="24"/>
        </w:rPr>
        <w:t xml:space="preserve">сновные водопроволящие элементы ксилемы </w:t>
      </w:r>
      <w:r>
        <w:rPr>
          <w:rFonts w:ascii="Cambria" w:hAnsi="Cambria"/>
          <w:bCs/>
          <w:sz w:val="24"/>
          <w:szCs w:val="24"/>
        </w:rPr>
        <w:t>–</w:t>
      </w:r>
      <w:r w:rsidRPr="00BA1883">
        <w:rPr>
          <w:rFonts w:ascii="Cambria" w:hAnsi="Cambria"/>
          <w:bCs/>
          <w:sz w:val="24"/>
          <w:szCs w:val="24"/>
        </w:rPr>
        <w:t xml:space="preserve"> трахеиды</w:t>
      </w:r>
      <w:r w:rsidRPr="0066665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t</w:t>
      </w:r>
      <w:r w:rsidRPr="00666653">
        <w:rPr>
          <w:rFonts w:ascii="Cambria" w:hAnsi="Cambria"/>
          <w:bCs/>
          <w:sz w:val="24"/>
          <w:szCs w:val="24"/>
        </w:rPr>
        <w:t>racheids)</w:t>
      </w:r>
      <w:r w:rsidRPr="00BA1883">
        <w:rPr>
          <w:rFonts w:ascii="Cambria" w:hAnsi="Cambria"/>
          <w:bCs/>
          <w:sz w:val="24"/>
          <w:szCs w:val="24"/>
        </w:rPr>
        <w:t>, располагающиеся радиальными рядами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F008E49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п</w:t>
      </w:r>
      <w:r w:rsidRPr="00BA1883">
        <w:rPr>
          <w:rFonts w:ascii="Cambria" w:hAnsi="Cambria"/>
          <w:bCs/>
          <w:sz w:val="24"/>
          <w:szCs w:val="24"/>
        </w:rPr>
        <w:t>роводящие пучки закрытые</w:t>
      </w:r>
      <w:r>
        <w:rPr>
          <w:rFonts w:ascii="Cambria" w:hAnsi="Cambria"/>
          <w:bCs/>
          <w:sz w:val="24"/>
          <w:szCs w:val="24"/>
        </w:rPr>
        <w:t>,</w:t>
      </w:r>
      <w:r w:rsidRPr="00BA1883">
        <w:rPr>
          <w:rFonts w:ascii="Cambria" w:hAnsi="Cambria"/>
          <w:bCs/>
          <w:sz w:val="24"/>
          <w:szCs w:val="24"/>
        </w:rPr>
        <w:t xml:space="preserve"> расположены </w:t>
      </w:r>
      <w:r>
        <w:rPr>
          <w:rFonts w:ascii="Cambria" w:hAnsi="Cambria"/>
          <w:bCs/>
          <w:sz w:val="24"/>
          <w:szCs w:val="24"/>
        </w:rPr>
        <w:t>н</w:t>
      </w:r>
      <w:r w:rsidRPr="00BA1883">
        <w:rPr>
          <w:rFonts w:ascii="Cambria" w:hAnsi="Cambria"/>
          <w:bCs/>
          <w:sz w:val="24"/>
          <w:szCs w:val="24"/>
        </w:rPr>
        <w:t xml:space="preserve">а поперечном срезе </w:t>
      </w:r>
      <w:r>
        <w:rPr>
          <w:rFonts w:ascii="Cambria" w:hAnsi="Cambria"/>
          <w:bCs/>
          <w:sz w:val="24"/>
          <w:szCs w:val="24"/>
        </w:rPr>
        <w:t>х</w:t>
      </w:r>
      <w:r w:rsidRPr="00BA1883">
        <w:rPr>
          <w:rFonts w:ascii="Cambria" w:hAnsi="Cambria"/>
          <w:bCs/>
          <w:sz w:val="24"/>
          <w:szCs w:val="24"/>
        </w:rPr>
        <w:t>аотично</w:t>
      </w:r>
      <w:r>
        <w:rPr>
          <w:rFonts w:ascii="Cambria" w:hAnsi="Cambria"/>
          <w:bCs/>
          <w:sz w:val="24"/>
          <w:szCs w:val="24"/>
        </w:rPr>
        <w:t>:</w:t>
      </w:r>
      <w:r w:rsidRPr="00BA1883">
        <w:rPr>
          <w:rFonts w:ascii="Cambria" w:hAnsi="Cambria"/>
          <w:bCs/>
          <w:sz w:val="24"/>
          <w:szCs w:val="24"/>
        </w:rPr>
        <w:t xml:space="preserve"> некоторые непосредственно под эпидермой</w:t>
      </w:r>
      <w:r w:rsidRPr="00666653">
        <w:rPr>
          <w:rFonts w:ascii="Cambria" w:hAnsi="Cambria"/>
          <w:bCs/>
          <w:sz w:val="24"/>
          <w:szCs w:val="24"/>
        </w:rPr>
        <w:t xml:space="preserve"> (epidermis)</w:t>
      </w:r>
      <w:r w:rsidRPr="00BA1883">
        <w:rPr>
          <w:rFonts w:ascii="Cambria" w:hAnsi="Cambria"/>
          <w:bCs/>
          <w:sz w:val="24"/>
          <w:szCs w:val="24"/>
        </w:rPr>
        <w:t>, другие глубже в стебле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35F6049" w14:textId="77777777" w:rsidR="00BC2394" w:rsidRPr="00433D5F" w:rsidRDefault="00BC2394" w:rsidP="006050ED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Pr="00680F93">
        <w:rPr>
          <w:rFonts w:ascii="Cambria" w:hAnsi="Cambria"/>
          <w:bCs/>
          <w:sz w:val="24"/>
          <w:szCs w:val="24"/>
        </w:rPr>
        <w:t>троение пучковое</w:t>
      </w:r>
      <w:r>
        <w:rPr>
          <w:rFonts w:ascii="Cambria" w:hAnsi="Cambria"/>
          <w:bCs/>
          <w:sz w:val="24"/>
          <w:szCs w:val="24"/>
        </w:rPr>
        <w:t>; м</w:t>
      </w:r>
      <w:r w:rsidRPr="00680F93">
        <w:rPr>
          <w:rFonts w:ascii="Cambria" w:hAnsi="Cambria"/>
          <w:bCs/>
          <w:sz w:val="24"/>
          <w:szCs w:val="24"/>
        </w:rPr>
        <w:t>ежпучковый камбий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interfascicular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не закладывается, пучковый</w:t>
      </w:r>
      <w:r w:rsidRPr="000309E8">
        <w:rPr>
          <w:rFonts w:ascii="Cambria" w:hAnsi="Cambria"/>
          <w:bCs/>
          <w:sz w:val="24"/>
          <w:szCs w:val="24"/>
        </w:rPr>
        <w:t xml:space="preserve"> (fascicular cambium)</w:t>
      </w:r>
      <w:r w:rsidRPr="00680F93">
        <w:rPr>
          <w:rFonts w:ascii="Cambria" w:hAnsi="Cambria"/>
          <w:bCs/>
          <w:sz w:val="24"/>
          <w:szCs w:val="24"/>
        </w:rPr>
        <w:t xml:space="preserve"> малоактивен.</w:t>
      </w:r>
    </w:p>
    <w:p w14:paraId="6CFD9B38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38B737" w14:textId="77777777" w:rsidR="00395FA1" w:rsidRPr="00433D5F" w:rsidRDefault="00395FA1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2D9AD33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43D62670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98D7746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13257114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BC2394" w:rsidRPr="00433D5F" w14:paraId="4F883B21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6FCC08" w14:textId="77777777" w:rsidR="00BC2394" w:rsidRPr="00433D5F" w:rsidRDefault="00BC2394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F3187C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FF3520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A5CB90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7F4354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46DC90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BC2394" w:rsidRPr="00433D5F" w14:paraId="6317F570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5162" w14:textId="77777777" w:rsidR="00BC2394" w:rsidRPr="00433D5F" w:rsidRDefault="00BC2394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Таксон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E1C3" w14:textId="77777777" w:rsidR="00BC2394" w:rsidRPr="003511EE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C26B" w14:textId="77777777" w:rsidR="00BC2394" w:rsidRPr="003511EE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4EC6" w14:textId="77777777" w:rsidR="00BC2394" w:rsidRPr="003511EE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DBD8" w14:textId="77777777" w:rsidR="00BC2394" w:rsidRPr="003511EE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7C61D" w14:textId="77777777" w:rsidR="00BC2394" w:rsidRPr="003511EE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BC2394" w:rsidRPr="00433D5F" w14:paraId="575F3C1F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BEA7" w14:textId="77777777" w:rsidR="00BC2394" w:rsidRPr="00433D5F" w:rsidRDefault="00BC2394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1D4E7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1594A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4EA4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ACA4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FD8DC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7B92670C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A8825E1" w14:textId="3652274F" w:rsidR="00B3595D" w:rsidRPr="00433D5F" w:rsidRDefault="00BC2394" w:rsidP="00B3595D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B3595D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14</w:t>
      </w:r>
      <w:r w:rsidR="00B3595D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3595D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3595D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B3595D" w:rsidRPr="00666653">
        <w:rPr>
          <w:rFonts w:ascii="Cambria" w:hAnsi="Cambria"/>
          <w:b/>
          <w:color w:val="FF0000"/>
          <w:sz w:val="28"/>
          <w:szCs w:val="24"/>
        </w:rPr>
        <w:t>23</w:t>
      </w:r>
      <w:r w:rsidR="00B3595D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1421FF95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7756BE9C" w14:textId="77777777" w:rsidR="00B3595D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Органы растений, обладают анатомическими особенностями, которые позволяют определить систематическое положение растения. Большое значение имеет организация проводящих тканей (</w:t>
      </w:r>
      <w:r>
        <w:rPr>
          <w:rFonts w:ascii="Cambria" w:hAnsi="Cambria"/>
          <w:b/>
          <w:bCs/>
          <w:sz w:val="24"/>
          <w:szCs w:val="24"/>
          <w:lang w:val="en-US"/>
        </w:rPr>
        <w:t>v</w:t>
      </w:r>
      <w:r w:rsidRPr="00AE7B5E">
        <w:rPr>
          <w:rFonts w:ascii="Cambria" w:hAnsi="Cambria"/>
          <w:b/>
          <w:bCs/>
          <w:sz w:val="24"/>
          <w:szCs w:val="24"/>
        </w:rPr>
        <w:t>ascular tissue</w:t>
      </w:r>
      <w:r>
        <w:rPr>
          <w:rFonts w:ascii="Cambria" w:hAnsi="Cambria"/>
          <w:b/>
          <w:bCs/>
          <w:sz w:val="24"/>
          <w:szCs w:val="24"/>
        </w:rPr>
        <w:t xml:space="preserve">) их строение и взаимное расположение. </w:t>
      </w:r>
    </w:p>
    <w:p w14:paraId="55DB4B73" w14:textId="77777777" w:rsidR="00B3595D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В данном задании приведены фотографии </w:t>
      </w:r>
      <w:r>
        <w:rPr>
          <w:rFonts w:ascii="Cambria" w:hAnsi="Cambria"/>
          <w:b/>
          <w:bCs/>
          <w:sz w:val="24"/>
          <w:szCs w:val="24"/>
        </w:rPr>
        <w:t>поперечных срезов (или фрагментов срезов) растений</w:t>
      </w:r>
      <w:r w:rsidRPr="00C6472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различных таксонов</w:t>
      </w:r>
      <w:r w:rsidRPr="00433D5F">
        <w:rPr>
          <w:rFonts w:ascii="Cambria" w:hAnsi="Cambria"/>
          <w:b/>
          <w:bCs/>
          <w:sz w:val="24"/>
          <w:szCs w:val="24"/>
        </w:rPr>
        <w:t>. В этом задании необходимо</w:t>
      </w:r>
      <w:r>
        <w:rPr>
          <w:rFonts w:ascii="Cambria" w:hAnsi="Cambria"/>
          <w:b/>
          <w:bCs/>
          <w:sz w:val="24"/>
          <w:szCs w:val="24"/>
        </w:rPr>
        <w:t xml:space="preserve"> соотнести фотографию среза с подходящей ему характеристикой и таксоном.</w:t>
      </w:r>
    </w:p>
    <w:p w14:paraId="58EA6074" w14:textId="77777777" w:rsidR="00B3595D" w:rsidRPr="00F24892" w:rsidRDefault="00B3595D" w:rsidP="00B3595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B3595D" w:rsidRPr="00433D5F" w14:paraId="49B3E224" w14:textId="77777777" w:rsidTr="00BC5756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32EA3" w14:textId="521540C9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5137897F" wp14:editId="082D6F58">
                  <wp:extent cx="2156460" cy="1623060"/>
                  <wp:effectExtent l="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0FDA7" w14:textId="678F2DA5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5AA2ADDE" wp14:editId="5DC19C1F">
                  <wp:extent cx="2156460" cy="162306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FD2B9" w14:textId="6DF3764E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2DF50A98" wp14:editId="3E94CFC4">
                  <wp:extent cx="2156460" cy="1623060"/>
                  <wp:effectExtent l="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95D" w:rsidRPr="00433D5F" w14:paraId="3454CE96" w14:textId="77777777" w:rsidTr="00BC5756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75E3D" w14:textId="43170A6E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2CA4471B" wp14:editId="094F525A">
                  <wp:extent cx="2156460" cy="1623060"/>
                  <wp:effectExtent l="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717DC" w14:textId="73C6E296" w:rsidR="00B3595D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22155">
              <w:rPr>
                <w:noProof/>
                <w:lang w:eastAsia="ru-RU"/>
              </w:rPr>
              <w:drawing>
                <wp:inline distT="0" distB="0" distL="0" distR="0" wp14:anchorId="3548A123" wp14:editId="60E95DF8">
                  <wp:extent cx="2156460" cy="1623060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B3A9F" w14:textId="77777777" w:rsidR="00B3595D" w:rsidRPr="00910AA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34862ED4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ABF48CB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таксонов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таксоны, также один таксон может встретиться несколько раз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7585C0E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Однодольные (</w:t>
      </w:r>
      <w:r w:rsidRPr="00F24892">
        <w:rPr>
          <w:rFonts w:ascii="Cambria" w:hAnsi="Cambria"/>
          <w:bCs/>
          <w:sz w:val="24"/>
          <w:szCs w:val="24"/>
        </w:rPr>
        <w:t>Angiospermae, Monocotyledones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D0436D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Двудольные</w:t>
      </w:r>
      <w:r w:rsidRPr="000C74D8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</w:rPr>
        <w:t>Angiospermae, Dicotyledones</w:t>
      </w:r>
      <w:r w:rsidRPr="000C74D8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7B78B3B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Папоротниковидные</w:t>
      </w:r>
      <w:r w:rsidRPr="00FF5A3D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Pteridophytina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7654015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Хвощевидные</w:t>
      </w:r>
      <w:r w:rsidRPr="00FF5A3D">
        <w:rPr>
          <w:rFonts w:ascii="Cambria" w:hAnsi="Cambria"/>
          <w:bCs/>
          <w:sz w:val="24"/>
          <w:szCs w:val="24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Equisetophytina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25843F6" w14:textId="77777777" w:rsidR="00B3595D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основые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Pinopsida</w:t>
      </w:r>
      <w:r w:rsidRPr="00FF5A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F342881" w14:textId="77777777" w:rsidR="00B3595D" w:rsidRPr="00433D5F" w:rsidRDefault="00B3595D" w:rsidP="00BE4316">
      <w:pPr>
        <w:numPr>
          <w:ilvl w:val="0"/>
          <w:numId w:val="9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Плауновидные</w:t>
      </w:r>
      <w:r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CD4052">
        <w:rPr>
          <w:rFonts w:ascii="Cambria" w:hAnsi="Cambria"/>
          <w:bCs/>
          <w:i/>
          <w:sz w:val="24"/>
          <w:szCs w:val="24"/>
          <w:lang w:val="en-US"/>
        </w:rPr>
        <w:t>Lycopodiophyta</w:t>
      </w:r>
      <w:r>
        <w:rPr>
          <w:rFonts w:ascii="Cambria" w:hAnsi="Cambria"/>
          <w:bCs/>
          <w:sz w:val="24"/>
          <w:szCs w:val="24"/>
          <w:lang w:val="en-US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3F02CB88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47052F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649EC1AD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Pr="00BA1883">
        <w:rPr>
          <w:rFonts w:ascii="Cambria" w:hAnsi="Cambria"/>
          <w:bCs/>
          <w:sz w:val="24"/>
          <w:szCs w:val="24"/>
        </w:rPr>
        <w:t xml:space="preserve"> первичной коре хорошо развита воздухоносная паренхима</w:t>
      </w:r>
      <w:r>
        <w:rPr>
          <w:rFonts w:ascii="Cambria" w:hAnsi="Cambria"/>
          <w:bCs/>
          <w:sz w:val="24"/>
          <w:szCs w:val="24"/>
        </w:rPr>
        <w:t xml:space="preserve"> – аэренхима</w:t>
      </w:r>
      <w:r w:rsidRPr="0006306D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a</w:t>
      </w:r>
      <w:r w:rsidRPr="0006306D">
        <w:rPr>
          <w:rFonts w:ascii="Cambria" w:hAnsi="Cambria"/>
          <w:bCs/>
          <w:sz w:val="24"/>
          <w:szCs w:val="24"/>
        </w:rPr>
        <w:t>erenchyma)</w:t>
      </w:r>
      <w:r>
        <w:rPr>
          <w:rFonts w:ascii="Cambria" w:hAnsi="Cambria"/>
          <w:bCs/>
          <w:sz w:val="24"/>
          <w:szCs w:val="24"/>
        </w:rPr>
        <w:t>;</w:t>
      </w:r>
      <w:r w:rsidRPr="00BA188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к</w:t>
      </w:r>
      <w:r w:rsidRPr="00BA1883">
        <w:rPr>
          <w:rFonts w:ascii="Cambria" w:hAnsi="Cambria"/>
          <w:bCs/>
          <w:sz w:val="24"/>
          <w:szCs w:val="24"/>
        </w:rPr>
        <w:t xml:space="preserve">силема </w:t>
      </w:r>
      <w:r w:rsidRPr="008E1E33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xylem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>выражена очень слабо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978EF60" w14:textId="77777777" w:rsidR="00B3595D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680F93">
        <w:rPr>
          <w:rFonts w:ascii="Cambria" w:hAnsi="Cambria"/>
          <w:bCs/>
          <w:sz w:val="24"/>
          <w:szCs w:val="24"/>
        </w:rPr>
        <w:t>проводящие пучки</w:t>
      </w:r>
      <w:r w:rsidRPr="00E66512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vascular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bundle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открытые</w:t>
      </w:r>
      <w:r w:rsidRPr="00680F93">
        <w:rPr>
          <w:rFonts w:ascii="Cambria" w:hAnsi="Cambria"/>
          <w:bCs/>
          <w:sz w:val="24"/>
          <w:szCs w:val="24"/>
        </w:rPr>
        <w:t>, располагаются кольцом;</w:t>
      </w:r>
      <w:r>
        <w:rPr>
          <w:rFonts w:ascii="Cambria" w:hAnsi="Cambria"/>
          <w:bCs/>
          <w:sz w:val="24"/>
          <w:szCs w:val="24"/>
        </w:rPr>
        <w:t xml:space="preserve"> межпучковый камбий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interfascicular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 xml:space="preserve"> откладывает мелкие добавочные пучки;</w:t>
      </w:r>
    </w:p>
    <w:p w14:paraId="6F84146F" w14:textId="77777777" w:rsidR="00B3595D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680F93">
        <w:rPr>
          <w:rFonts w:ascii="Cambria" w:hAnsi="Cambria"/>
          <w:bCs/>
          <w:sz w:val="24"/>
          <w:szCs w:val="24"/>
        </w:rPr>
        <w:t>ля растения характерна плектостела</w:t>
      </w:r>
      <w:r w:rsidRPr="00666653">
        <w:rPr>
          <w:rFonts w:ascii="Cambria" w:hAnsi="Cambria"/>
          <w:bCs/>
          <w:sz w:val="24"/>
          <w:szCs w:val="24"/>
        </w:rPr>
        <w:t xml:space="preserve"> (plectostele)</w:t>
      </w:r>
      <w:r>
        <w:rPr>
          <w:rFonts w:ascii="Cambria" w:hAnsi="Cambria"/>
          <w:bCs/>
          <w:sz w:val="24"/>
          <w:szCs w:val="24"/>
        </w:rPr>
        <w:t>: к</w:t>
      </w:r>
      <w:r w:rsidRPr="00680F93">
        <w:rPr>
          <w:rFonts w:ascii="Cambria" w:hAnsi="Cambria"/>
          <w:bCs/>
          <w:sz w:val="24"/>
          <w:szCs w:val="24"/>
        </w:rPr>
        <w:t>силема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xylem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расчленена на отдельные иногда соединяющиеся тяжи, между которыми и вокруг них расположена флоэма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phloem</w:t>
      </w:r>
      <w:r w:rsidRPr="008E1E33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 с</w:t>
      </w:r>
      <w:r w:rsidRPr="00680F93">
        <w:rPr>
          <w:rFonts w:ascii="Cambria" w:hAnsi="Cambria"/>
          <w:bCs/>
          <w:sz w:val="24"/>
          <w:szCs w:val="24"/>
        </w:rPr>
        <w:t>ердцевина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pith</w:t>
      </w:r>
      <w:r w:rsidRPr="008E1E33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не выражена</w:t>
      </w:r>
      <w:r>
        <w:rPr>
          <w:rFonts w:ascii="Cambria" w:hAnsi="Cambria"/>
          <w:bCs/>
          <w:sz w:val="24"/>
          <w:szCs w:val="24"/>
        </w:rPr>
        <w:t>;</w:t>
      </w:r>
    </w:p>
    <w:p w14:paraId="3910C901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BA1883">
        <w:rPr>
          <w:rFonts w:ascii="Cambria" w:hAnsi="Cambria"/>
          <w:bCs/>
          <w:sz w:val="24"/>
          <w:szCs w:val="24"/>
        </w:rPr>
        <w:t>ля растения характерна сифоностела</w:t>
      </w:r>
      <w:r w:rsidRPr="00666653">
        <w:rPr>
          <w:rFonts w:ascii="Cambria" w:hAnsi="Cambria"/>
          <w:bCs/>
          <w:sz w:val="24"/>
          <w:szCs w:val="24"/>
        </w:rPr>
        <w:t xml:space="preserve"> (siphonostele)</w:t>
      </w:r>
      <w:r>
        <w:rPr>
          <w:rFonts w:ascii="Cambria" w:hAnsi="Cambria"/>
          <w:bCs/>
          <w:sz w:val="24"/>
          <w:szCs w:val="24"/>
        </w:rPr>
        <w:t>;</w:t>
      </w:r>
      <w:r w:rsidRPr="00BA188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в</w:t>
      </w:r>
      <w:r w:rsidRPr="00BA1883">
        <w:rPr>
          <w:rFonts w:ascii="Cambria" w:hAnsi="Cambria"/>
          <w:bCs/>
          <w:sz w:val="24"/>
          <w:szCs w:val="24"/>
        </w:rPr>
        <w:t xml:space="preserve"> области узлов образуются крупные листовые прорывы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leaf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gap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>, заполненные паренхимой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parenchyma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FC0DBE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Pr="00BA1883">
        <w:rPr>
          <w:rFonts w:ascii="Cambria" w:hAnsi="Cambria"/>
          <w:bCs/>
          <w:sz w:val="24"/>
          <w:szCs w:val="24"/>
        </w:rPr>
        <w:t>од первичной корой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cortex</w:t>
      </w:r>
      <w:r w:rsidRPr="000309E8">
        <w:rPr>
          <w:rFonts w:ascii="Cambria" w:hAnsi="Cambria"/>
          <w:bCs/>
          <w:sz w:val="24"/>
          <w:szCs w:val="24"/>
        </w:rPr>
        <w:t>)</w:t>
      </w:r>
      <w:r w:rsidRPr="00BA1883">
        <w:rPr>
          <w:rFonts w:ascii="Cambria" w:hAnsi="Cambria"/>
          <w:bCs/>
          <w:sz w:val="24"/>
          <w:szCs w:val="24"/>
        </w:rPr>
        <w:t xml:space="preserve"> расположен мощный слой механической ткани </w:t>
      </w:r>
      <w:r>
        <w:rPr>
          <w:rFonts w:ascii="Cambria" w:hAnsi="Cambria"/>
          <w:bCs/>
          <w:sz w:val="24"/>
          <w:szCs w:val="24"/>
        </w:rPr>
        <w:t>–</w:t>
      </w:r>
      <w:r w:rsidRPr="00BA1883">
        <w:rPr>
          <w:rFonts w:ascii="Cambria" w:hAnsi="Cambria"/>
          <w:bCs/>
          <w:sz w:val="24"/>
          <w:szCs w:val="24"/>
        </w:rPr>
        <w:t xml:space="preserve"> склеренхимы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sclerenchyma</w:t>
      </w:r>
      <w:r w:rsidRPr="008E1E33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, ра</w:t>
      </w:r>
      <w:r w:rsidRPr="00BA1883">
        <w:rPr>
          <w:rFonts w:ascii="Cambria" w:hAnsi="Cambria"/>
          <w:bCs/>
          <w:sz w:val="24"/>
          <w:szCs w:val="24"/>
        </w:rPr>
        <w:t>звит камбий</w:t>
      </w:r>
      <w:r w:rsidRPr="008E1E3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7A81ED3" w14:textId="77777777" w:rsidR="00B3595D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Pr="00BA1883">
        <w:rPr>
          <w:rFonts w:ascii="Cambria" w:hAnsi="Cambria"/>
          <w:bCs/>
          <w:sz w:val="24"/>
          <w:szCs w:val="24"/>
        </w:rPr>
        <w:t>орошо развиты смоляные ходы</w:t>
      </w:r>
      <w:r w:rsidRPr="000309E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resin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duct</w:t>
      </w:r>
      <w:r w:rsidRPr="000309E8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 о</w:t>
      </w:r>
      <w:r w:rsidRPr="00BA1883">
        <w:rPr>
          <w:rFonts w:ascii="Cambria" w:hAnsi="Cambria"/>
          <w:bCs/>
          <w:sz w:val="24"/>
          <w:szCs w:val="24"/>
        </w:rPr>
        <w:t xml:space="preserve">сновные водопроволящие элементы ксилемы </w:t>
      </w:r>
      <w:r>
        <w:rPr>
          <w:rFonts w:ascii="Cambria" w:hAnsi="Cambria"/>
          <w:bCs/>
          <w:sz w:val="24"/>
          <w:szCs w:val="24"/>
        </w:rPr>
        <w:t>–</w:t>
      </w:r>
      <w:r w:rsidRPr="00BA1883">
        <w:rPr>
          <w:rFonts w:ascii="Cambria" w:hAnsi="Cambria"/>
          <w:bCs/>
          <w:sz w:val="24"/>
          <w:szCs w:val="24"/>
        </w:rPr>
        <w:t xml:space="preserve"> трахеиды</w:t>
      </w:r>
      <w:r w:rsidRPr="00666653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  <w:lang w:val="en-US"/>
        </w:rPr>
        <w:t>t</w:t>
      </w:r>
      <w:r w:rsidRPr="00666653">
        <w:rPr>
          <w:rFonts w:ascii="Cambria" w:hAnsi="Cambria"/>
          <w:bCs/>
          <w:sz w:val="24"/>
          <w:szCs w:val="24"/>
        </w:rPr>
        <w:t>racheids)</w:t>
      </w:r>
      <w:r w:rsidRPr="00BA1883">
        <w:rPr>
          <w:rFonts w:ascii="Cambria" w:hAnsi="Cambria"/>
          <w:bCs/>
          <w:sz w:val="24"/>
          <w:szCs w:val="24"/>
        </w:rPr>
        <w:t>, располагающиеся радиальными рядами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7B32E3D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п</w:t>
      </w:r>
      <w:r w:rsidRPr="00BA1883">
        <w:rPr>
          <w:rFonts w:ascii="Cambria" w:hAnsi="Cambria"/>
          <w:bCs/>
          <w:sz w:val="24"/>
          <w:szCs w:val="24"/>
        </w:rPr>
        <w:t>роводящие пучки закрытые</w:t>
      </w:r>
      <w:r>
        <w:rPr>
          <w:rFonts w:ascii="Cambria" w:hAnsi="Cambria"/>
          <w:bCs/>
          <w:sz w:val="24"/>
          <w:szCs w:val="24"/>
        </w:rPr>
        <w:t>,</w:t>
      </w:r>
      <w:r w:rsidRPr="00BA1883">
        <w:rPr>
          <w:rFonts w:ascii="Cambria" w:hAnsi="Cambria"/>
          <w:bCs/>
          <w:sz w:val="24"/>
          <w:szCs w:val="24"/>
        </w:rPr>
        <w:t xml:space="preserve"> расположены </w:t>
      </w:r>
      <w:r>
        <w:rPr>
          <w:rFonts w:ascii="Cambria" w:hAnsi="Cambria"/>
          <w:bCs/>
          <w:sz w:val="24"/>
          <w:szCs w:val="24"/>
        </w:rPr>
        <w:t>н</w:t>
      </w:r>
      <w:r w:rsidRPr="00BA1883">
        <w:rPr>
          <w:rFonts w:ascii="Cambria" w:hAnsi="Cambria"/>
          <w:bCs/>
          <w:sz w:val="24"/>
          <w:szCs w:val="24"/>
        </w:rPr>
        <w:t xml:space="preserve">а поперечном срезе </w:t>
      </w:r>
      <w:r>
        <w:rPr>
          <w:rFonts w:ascii="Cambria" w:hAnsi="Cambria"/>
          <w:bCs/>
          <w:sz w:val="24"/>
          <w:szCs w:val="24"/>
        </w:rPr>
        <w:t>х</w:t>
      </w:r>
      <w:r w:rsidRPr="00BA1883">
        <w:rPr>
          <w:rFonts w:ascii="Cambria" w:hAnsi="Cambria"/>
          <w:bCs/>
          <w:sz w:val="24"/>
          <w:szCs w:val="24"/>
        </w:rPr>
        <w:t>аотично</w:t>
      </w:r>
      <w:r>
        <w:rPr>
          <w:rFonts w:ascii="Cambria" w:hAnsi="Cambria"/>
          <w:bCs/>
          <w:sz w:val="24"/>
          <w:szCs w:val="24"/>
        </w:rPr>
        <w:t>:</w:t>
      </w:r>
      <w:r w:rsidRPr="00BA1883">
        <w:rPr>
          <w:rFonts w:ascii="Cambria" w:hAnsi="Cambria"/>
          <w:bCs/>
          <w:sz w:val="24"/>
          <w:szCs w:val="24"/>
        </w:rPr>
        <w:t xml:space="preserve"> некоторые непосредственно под эпидермой</w:t>
      </w:r>
      <w:r w:rsidRPr="00666653">
        <w:rPr>
          <w:rFonts w:ascii="Cambria" w:hAnsi="Cambria"/>
          <w:bCs/>
          <w:sz w:val="24"/>
          <w:szCs w:val="24"/>
        </w:rPr>
        <w:t xml:space="preserve"> (epidermis)</w:t>
      </w:r>
      <w:r w:rsidRPr="00BA1883">
        <w:rPr>
          <w:rFonts w:ascii="Cambria" w:hAnsi="Cambria"/>
          <w:bCs/>
          <w:sz w:val="24"/>
          <w:szCs w:val="24"/>
        </w:rPr>
        <w:t>, другие глубже в стебле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001ACBC" w14:textId="77777777" w:rsidR="00B3595D" w:rsidRPr="00433D5F" w:rsidRDefault="00B3595D" w:rsidP="00BE4316">
      <w:pPr>
        <w:numPr>
          <w:ilvl w:val="0"/>
          <w:numId w:val="9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Pr="00680F93">
        <w:rPr>
          <w:rFonts w:ascii="Cambria" w:hAnsi="Cambria"/>
          <w:bCs/>
          <w:sz w:val="24"/>
          <w:szCs w:val="24"/>
        </w:rPr>
        <w:t>троение пучковое</w:t>
      </w:r>
      <w:r>
        <w:rPr>
          <w:rFonts w:ascii="Cambria" w:hAnsi="Cambria"/>
          <w:bCs/>
          <w:sz w:val="24"/>
          <w:szCs w:val="24"/>
        </w:rPr>
        <w:t>; м</w:t>
      </w:r>
      <w:r w:rsidRPr="00680F93">
        <w:rPr>
          <w:rFonts w:ascii="Cambria" w:hAnsi="Cambria"/>
          <w:bCs/>
          <w:sz w:val="24"/>
          <w:szCs w:val="24"/>
        </w:rPr>
        <w:t>ежпучковый камбий</w:t>
      </w:r>
      <w:r w:rsidRPr="000309E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interfascicular</w:t>
      </w:r>
      <w:r w:rsidRPr="00E6651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cambium</w:t>
      </w:r>
      <w:r w:rsidRPr="00E66512">
        <w:rPr>
          <w:rFonts w:ascii="Cambria" w:hAnsi="Cambria"/>
          <w:bCs/>
          <w:sz w:val="24"/>
          <w:szCs w:val="24"/>
        </w:rPr>
        <w:t>)</w:t>
      </w:r>
      <w:r w:rsidRPr="00680F93">
        <w:rPr>
          <w:rFonts w:ascii="Cambria" w:hAnsi="Cambria"/>
          <w:bCs/>
          <w:sz w:val="24"/>
          <w:szCs w:val="24"/>
        </w:rPr>
        <w:t xml:space="preserve"> не закладывается, пучковый</w:t>
      </w:r>
      <w:r w:rsidRPr="000309E8">
        <w:rPr>
          <w:rFonts w:ascii="Cambria" w:hAnsi="Cambria"/>
          <w:bCs/>
          <w:sz w:val="24"/>
          <w:szCs w:val="24"/>
        </w:rPr>
        <w:t xml:space="preserve"> (fascicular cambium)</w:t>
      </w:r>
      <w:r w:rsidRPr="00680F93">
        <w:rPr>
          <w:rFonts w:ascii="Cambria" w:hAnsi="Cambria"/>
          <w:bCs/>
          <w:sz w:val="24"/>
          <w:szCs w:val="24"/>
        </w:rPr>
        <w:t xml:space="preserve"> малоактивен.</w:t>
      </w:r>
    </w:p>
    <w:p w14:paraId="2B4C6238" w14:textId="77777777" w:rsidR="00B3595D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C60C17B" w14:textId="77777777" w:rsidR="00395FA1" w:rsidRPr="00433D5F" w:rsidRDefault="00395FA1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6EB5BEF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E32A7E7" w14:textId="77777777" w:rsidR="00EC4577" w:rsidRPr="00EC4577" w:rsidRDefault="00EC4577" w:rsidP="00B3595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8603F14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7F60CD42" w14:textId="77777777" w:rsidR="00B3595D" w:rsidRPr="00433D5F" w:rsidRDefault="00B3595D" w:rsidP="00B3595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B3595D" w:rsidRPr="00433D5F" w14:paraId="74D7E2EA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AF6BDD" w14:textId="77777777" w:rsidR="00B3595D" w:rsidRPr="00433D5F" w:rsidRDefault="00B3595D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C9E61C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8D9E6F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03CF21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2E17C7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5311A0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B3595D" w:rsidRPr="00433D5F" w14:paraId="574CDF69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2944" w14:textId="77777777" w:rsidR="00B3595D" w:rsidRPr="00433D5F" w:rsidRDefault="00B3595D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Таксон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CBBA" w14:textId="77777777" w:rsidR="00B3595D" w:rsidRPr="003511EE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476FD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8846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9C065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6A9CD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B3595D" w:rsidRPr="00433D5F" w14:paraId="3309AC80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92FD" w14:textId="77777777" w:rsidR="00B3595D" w:rsidRPr="00433D5F" w:rsidRDefault="00B3595D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D790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9F7B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084D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E4AE9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BDCA" w14:textId="77777777" w:rsidR="00B3595D" w:rsidRPr="00433D5F" w:rsidRDefault="00B3595D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</w:tr>
    </w:tbl>
    <w:p w14:paraId="152B743B" w14:textId="77777777" w:rsidR="00B3595D" w:rsidRDefault="00B3595D" w:rsidP="00B3595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F16CB15" w14:textId="77777777" w:rsidR="00B3595D" w:rsidRDefault="00B3595D" w:rsidP="00B3595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879C1B0" w14:textId="75E6CE03" w:rsidR="00BC2394" w:rsidRPr="00433D5F" w:rsidRDefault="00B3595D" w:rsidP="00B3595D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15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C239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C2394">
        <w:rPr>
          <w:rFonts w:ascii="Cambria" w:hAnsi="Cambria"/>
          <w:b/>
          <w:color w:val="FF0000"/>
          <w:sz w:val="28"/>
          <w:szCs w:val="24"/>
        </w:rPr>
        <w:t xml:space="preserve"> 24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2086DB5" w14:textId="77777777" w:rsidR="00BC2394" w:rsidRPr="00433D5F" w:rsidRDefault="000E5208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8657A64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B584F">
        <w:rPr>
          <w:rFonts w:ascii="Cambria" w:hAnsi="Cambria"/>
          <w:b/>
          <w:bCs/>
          <w:sz w:val="24"/>
          <w:szCs w:val="24"/>
        </w:rPr>
        <w:t xml:space="preserve">В задании приведены </w:t>
      </w:r>
      <w:r>
        <w:rPr>
          <w:rFonts w:ascii="Cambria" w:hAnsi="Cambria"/>
          <w:b/>
          <w:bCs/>
          <w:sz w:val="24"/>
          <w:szCs w:val="24"/>
        </w:rPr>
        <w:t>пять</w:t>
      </w:r>
      <w:r w:rsidRPr="00EB584F">
        <w:rPr>
          <w:rFonts w:ascii="Cambria" w:hAnsi="Cambria"/>
          <w:b/>
          <w:bCs/>
          <w:sz w:val="24"/>
          <w:szCs w:val="24"/>
        </w:rPr>
        <w:t xml:space="preserve"> рисунков на которых изображены различные видоизменения основных органов растений</w:t>
      </w:r>
      <w:r>
        <w:rPr>
          <w:rFonts w:ascii="Cambria" w:hAnsi="Cambria"/>
          <w:b/>
          <w:bCs/>
          <w:sz w:val="24"/>
          <w:szCs w:val="24"/>
        </w:rPr>
        <w:t xml:space="preserve">. </w:t>
      </w:r>
      <w:r w:rsidRPr="00EB584F">
        <w:rPr>
          <w:rFonts w:ascii="Cambria" w:hAnsi="Cambria"/>
          <w:b/>
          <w:bCs/>
          <w:sz w:val="24"/>
          <w:szCs w:val="24"/>
        </w:rPr>
        <w:t>Установите, ч</w:t>
      </w:r>
      <w:r>
        <w:rPr>
          <w:rFonts w:ascii="Cambria" w:hAnsi="Cambria"/>
          <w:b/>
          <w:bCs/>
          <w:sz w:val="24"/>
          <w:szCs w:val="24"/>
        </w:rPr>
        <w:t>то изображено на каждом рисунке</w:t>
      </w:r>
      <w:r w:rsidRPr="00EB584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Сопоставьте каждый рисунок с соответствующим названием</w:t>
      </w:r>
      <w:r w:rsidRPr="00EB584F">
        <w:rPr>
          <w:rFonts w:ascii="Cambria" w:hAnsi="Cambria"/>
          <w:b/>
          <w:bCs/>
          <w:sz w:val="24"/>
          <w:szCs w:val="24"/>
        </w:rPr>
        <w:t xml:space="preserve"> видоизменения органа и укажите прои</w:t>
      </w:r>
      <w:r>
        <w:rPr>
          <w:rFonts w:ascii="Cambria" w:hAnsi="Cambria"/>
          <w:b/>
          <w:bCs/>
          <w:sz w:val="24"/>
          <w:szCs w:val="24"/>
        </w:rPr>
        <w:t>схождение данного видоизменения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28152CAA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663"/>
        <w:gridCol w:w="3415"/>
      </w:tblGrid>
      <w:tr w:rsidR="00BC2394" w:rsidRPr="00433D5F" w14:paraId="0D55E0F2" w14:textId="77777777" w:rsidTr="00BC575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F4388" w14:textId="5F1BD35F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29A0BC3" wp14:editId="04C044CB">
                  <wp:extent cx="2156460" cy="16230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EA714" w14:textId="1CAB178F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AC1F415" wp14:editId="1CD118A4">
                  <wp:extent cx="2156460" cy="16230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C689C" w14:textId="20ACC73F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DBDA4F7" wp14:editId="2A01C344">
                  <wp:extent cx="2156460" cy="16230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394" w:rsidRPr="00433D5F" w14:paraId="5EF62B56" w14:textId="77777777" w:rsidTr="00BC575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36733" w14:textId="4F741D6E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4F6E81AE" wp14:editId="2064A0A8">
                  <wp:extent cx="2156460" cy="16230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AEDB6" w14:textId="2D0A9518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D71C3E8" wp14:editId="51EDDB80">
                  <wp:extent cx="2156460" cy="16230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E4552" w14:textId="77777777" w:rsidR="00BC2394" w:rsidRPr="00910AA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4E96633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90271D8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видоизменений органов растений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5761D2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DD6319A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Луковица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D39BB61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Воздушные корни эпифитов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AD681A9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Корневище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238E8F8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Бактериальные клубеньки (бактероиды)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C4E2AE3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Колючки;</w:t>
      </w:r>
    </w:p>
    <w:p w14:paraId="3DD03A88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Усики, зацепки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8624BBE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Корнеплод;</w:t>
      </w:r>
    </w:p>
    <w:p w14:paraId="6E00BE25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Клубень;</w:t>
      </w:r>
    </w:p>
    <w:p w14:paraId="2D8B70AD" w14:textId="77777777" w:rsidR="00BC2394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Филлокладии;</w:t>
      </w:r>
    </w:p>
    <w:p w14:paraId="596E7197" w14:textId="77777777" w:rsidR="00BC2394" w:rsidRPr="00433D5F" w:rsidRDefault="00BC2394" w:rsidP="00BE4316">
      <w:pPr>
        <w:numPr>
          <w:ilvl w:val="0"/>
          <w:numId w:val="4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Микориза.</w:t>
      </w:r>
    </w:p>
    <w:p w14:paraId="7D089866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DCB8C7F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Происхождение видоизменений органов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14D9BF54" w14:textId="77777777" w:rsidR="00BC2394" w:rsidRPr="00433D5F" w:rsidRDefault="00BC2394" w:rsidP="00BE4316">
      <w:pPr>
        <w:numPr>
          <w:ilvl w:val="0"/>
          <w:numId w:val="4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Видоизменение корня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08DAF2B" w14:textId="77777777" w:rsidR="00BC2394" w:rsidRPr="00433D5F" w:rsidRDefault="00BC2394" w:rsidP="00BE4316">
      <w:pPr>
        <w:numPr>
          <w:ilvl w:val="0"/>
          <w:numId w:val="4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Видоизменение побега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685BA32" w14:textId="77777777" w:rsidR="00395FA1" w:rsidRPr="00433D5F" w:rsidRDefault="00395FA1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344E522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65172DE7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48EDFB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19DE81B7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BC2394" w:rsidRPr="00433D5F" w14:paraId="1FF4B375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23008E" w14:textId="77777777" w:rsidR="00BC2394" w:rsidRPr="00433D5F" w:rsidRDefault="00BC2394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D90E78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0CE4FD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B99E1E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F3C76E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369B68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BC2394" w:rsidRPr="00433D5F" w14:paraId="16373BE9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5EB5" w14:textId="77777777" w:rsidR="00BC2394" w:rsidRPr="00433D5F" w:rsidRDefault="00BC2394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F901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7E7E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8D86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4124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FEC2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</w:tr>
      <w:tr w:rsidR="00BC2394" w:rsidRPr="00433D5F" w14:paraId="5E54C348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20E8B" w14:textId="77777777" w:rsidR="00BC2394" w:rsidRPr="00433D5F" w:rsidRDefault="00BC2394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Происхождение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CD7A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9923" w14:textId="77777777" w:rsidR="00BC2394" w:rsidRPr="00B47889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EA90F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7A04" w14:textId="77777777" w:rsidR="00BC2394" w:rsidRPr="00020131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D5ED" w14:textId="77777777" w:rsidR="00BC2394" w:rsidRPr="00675610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74D4875B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59A4F9" w14:textId="3B20B11C" w:rsidR="000E5208" w:rsidRPr="00433D5F" w:rsidRDefault="00BC2394" w:rsidP="000E520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="000E5208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15</w:t>
      </w:r>
      <w:r w:rsidR="000E5208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E5208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51912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F3103B">
        <w:rPr>
          <w:rFonts w:ascii="Cambria" w:hAnsi="Cambria"/>
          <w:b/>
          <w:color w:val="FF0000"/>
          <w:sz w:val="28"/>
          <w:szCs w:val="24"/>
        </w:rPr>
        <w:t>4</w:t>
      </w:r>
      <w:r w:rsidR="000E5208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21AA220" w14:textId="77777777" w:rsidR="000E5208" w:rsidRPr="00433D5F" w:rsidRDefault="00395FA1" w:rsidP="000E520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2CA6BE9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B584F">
        <w:rPr>
          <w:rFonts w:ascii="Cambria" w:hAnsi="Cambria"/>
          <w:b/>
          <w:bCs/>
          <w:sz w:val="24"/>
          <w:szCs w:val="24"/>
        </w:rPr>
        <w:t xml:space="preserve">В задании приведены </w:t>
      </w:r>
      <w:r>
        <w:rPr>
          <w:rFonts w:ascii="Cambria" w:hAnsi="Cambria"/>
          <w:b/>
          <w:bCs/>
          <w:sz w:val="24"/>
          <w:szCs w:val="24"/>
        </w:rPr>
        <w:t>пять</w:t>
      </w:r>
      <w:r w:rsidRPr="00EB584F">
        <w:rPr>
          <w:rFonts w:ascii="Cambria" w:hAnsi="Cambria"/>
          <w:b/>
          <w:bCs/>
          <w:sz w:val="24"/>
          <w:szCs w:val="24"/>
        </w:rPr>
        <w:t xml:space="preserve"> рисунков на которых изображены различные видоизменения основных органов растений</w:t>
      </w:r>
      <w:r>
        <w:rPr>
          <w:rFonts w:ascii="Cambria" w:hAnsi="Cambria"/>
          <w:b/>
          <w:bCs/>
          <w:sz w:val="24"/>
          <w:szCs w:val="24"/>
        </w:rPr>
        <w:t xml:space="preserve">. </w:t>
      </w:r>
      <w:r w:rsidRPr="00EB584F">
        <w:rPr>
          <w:rFonts w:ascii="Cambria" w:hAnsi="Cambria"/>
          <w:b/>
          <w:bCs/>
          <w:sz w:val="24"/>
          <w:szCs w:val="24"/>
        </w:rPr>
        <w:t>Установите, ч</w:t>
      </w:r>
      <w:r>
        <w:rPr>
          <w:rFonts w:ascii="Cambria" w:hAnsi="Cambria"/>
          <w:b/>
          <w:bCs/>
          <w:sz w:val="24"/>
          <w:szCs w:val="24"/>
        </w:rPr>
        <w:t>то изображено на каждом рисунке</w:t>
      </w:r>
      <w:r w:rsidRPr="00EB584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Сопоставьте каждый рисунок с соответствующим названием</w:t>
      </w:r>
      <w:r w:rsidRPr="00EB584F">
        <w:rPr>
          <w:rFonts w:ascii="Cambria" w:hAnsi="Cambria"/>
          <w:b/>
          <w:bCs/>
          <w:sz w:val="24"/>
          <w:szCs w:val="24"/>
        </w:rPr>
        <w:t xml:space="preserve"> видоизменения органа и укажите прои</w:t>
      </w:r>
      <w:r>
        <w:rPr>
          <w:rFonts w:ascii="Cambria" w:hAnsi="Cambria"/>
          <w:b/>
          <w:bCs/>
          <w:sz w:val="24"/>
          <w:szCs w:val="24"/>
        </w:rPr>
        <w:t>схождение данного видоизменения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A9A8BA7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663"/>
        <w:gridCol w:w="3425"/>
      </w:tblGrid>
      <w:tr w:rsidR="000E5208" w:rsidRPr="00433D5F" w14:paraId="020F2398" w14:textId="77777777" w:rsidTr="00BC575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C86D9" w14:textId="20C2C3DB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707570FF" wp14:editId="59D37881">
                  <wp:extent cx="2156460" cy="16154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DEC01" w14:textId="56C5A23D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647CDF0B" wp14:editId="592AB744">
                  <wp:extent cx="2156460" cy="16154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3AC8C" w14:textId="3FF292D3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585A54E" wp14:editId="302CC0F0">
                  <wp:extent cx="2156460" cy="16154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208" w:rsidRPr="00433D5F" w14:paraId="35B8C79F" w14:textId="77777777" w:rsidTr="00BC575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5428F" w14:textId="54330200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32361ED" wp14:editId="104578AB">
                  <wp:extent cx="2156460" cy="16154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719BD" w14:textId="534A5207" w:rsidR="000E5208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4F708A9A" wp14:editId="1CA3CF09">
                  <wp:extent cx="2156460" cy="16154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3322C" w14:textId="77777777" w:rsidR="000E5208" w:rsidRPr="00910AA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CCEE3C6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804E191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видоизменений органов растений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5761D2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E4E722E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Луковица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27F4E50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Воздушные корни эпифитов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8EC39C9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Корневище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971D559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Бактериальные клубеньки (бактероиды)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F127E97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Колючки;</w:t>
      </w:r>
    </w:p>
    <w:p w14:paraId="438F36BB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Усики, зацепки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8336F89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Корнеплод;</w:t>
      </w:r>
    </w:p>
    <w:p w14:paraId="184ABF2D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Клубень;</w:t>
      </w:r>
    </w:p>
    <w:p w14:paraId="0694E41D" w14:textId="77777777" w:rsidR="000E5208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Филлокладии;</w:t>
      </w:r>
    </w:p>
    <w:p w14:paraId="18FFD9F2" w14:textId="77777777" w:rsidR="000E5208" w:rsidRPr="00433D5F" w:rsidRDefault="000E5208" w:rsidP="00BE4316">
      <w:pPr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Микориза.</w:t>
      </w:r>
    </w:p>
    <w:p w14:paraId="2A58CF3D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C132516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Происхождение видоизменений органов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582933B" w14:textId="77777777" w:rsidR="000E5208" w:rsidRPr="00433D5F" w:rsidRDefault="000E5208" w:rsidP="00BE4316">
      <w:pPr>
        <w:numPr>
          <w:ilvl w:val="0"/>
          <w:numId w:val="9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Видоизменение корня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D574143" w14:textId="77777777" w:rsidR="000E5208" w:rsidRPr="00433D5F" w:rsidRDefault="000E5208" w:rsidP="00BE4316">
      <w:pPr>
        <w:numPr>
          <w:ilvl w:val="0"/>
          <w:numId w:val="9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Видоизменение побега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76F6084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6D64BC5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762597A9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B381918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52277A5F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0E5208" w:rsidRPr="00433D5F" w14:paraId="4C02F48F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8E6162" w14:textId="77777777" w:rsidR="000E5208" w:rsidRPr="00433D5F" w:rsidRDefault="000E5208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3AC265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4075B4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F07281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6578EF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DD39E6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0E5208" w:rsidRPr="00433D5F" w14:paraId="22AEBB66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D0125" w14:textId="77777777" w:rsidR="000E5208" w:rsidRPr="00433D5F" w:rsidRDefault="000E5208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B132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B351" w14:textId="77777777" w:rsidR="000E5208" w:rsidRPr="000A481B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F07C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49885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E721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0E5208" w:rsidRPr="00433D5F" w14:paraId="5D6FACFA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80CCD" w14:textId="77777777" w:rsidR="000E5208" w:rsidRPr="00433D5F" w:rsidRDefault="000E5208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Происхождение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FD8A8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78A1B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A2F48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D891" w14:textId="77777777" w:rsidR="000E5208" w:rsidRPr="000C70B3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4EC72" w14:textId="77777777" w:rsidR="000E5208" w:rsidRPr="00433D5F" w:rsidRDefault="000E5208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</w:tr>
    </w:tbl>
    <w:p w14:paraId="204BCB50" w14:textId="77777777" w:rsidR="000E5208" w:rsidRPr="00433D5F" w:rsidRDefault="000E5208" w:rsidP="000E520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6C38366" w14:textId="24641540" w:rsidR="006E44A9" w:rsidRPr="00433D5F" w:rsidRDefault="000E5208" w:rsidP="006E44A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="006E44A9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16</w:t>
      </w:r>
      <w:r w:rsidR="006E44A9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E44A9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51912">
        <w:rPr>
          <w:rFonts w:ascii="Cambria" w:hAnsi="Cambria"/>
          <w:b/>
          <w:color w:val="FF0000"/>
          <w:sz w:val="28"/>
          <w:szCs w:val="24"/>
        </w:rPr>
        <w:t xml:space="preserve"> 25</w:t>
      </w:r>
      <w:r w:rsidR="006E44A9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5949088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  <w:r w:rsidRPr="00433D5F">
        <w:rPr>
          <w:rFonts w:ascii="Cambria" w:hAnsi="Cambria"/>
          <w:bCs/>
          <w:i/>
          <w:sz w:val="24"/>
          <w:szCs w:val="24"/>
        </w:rPr>
        <w:t>:</w:t>
      </w:r>
    </w:p>
    <w:p w14:paraId="0F799F41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B584F">
        <w:rPr>
          <w:rFonts w:ascii="Cambria" w:hAnsi="Cambria"/>
          <w:b/>
          <w:bCs/>
          <w:sz w:val="24"/>
          <w:szCs w:val="24"/>
        </w:rPr>
        <w:t xml:space="preserve">В задании приведены </w:t>
      </w:r>
      <w:r>
        <w:rPr>
          <w:rFonts w:ascii="Cambria" w:hAnsi="Cambria"/>
          <w:b/>
          <w:bCs/>
          <w:sz w:val="24"/>
          <w:szCs w:val="24"/>
        </w:rPr>
        <w:t>пять</w:t>
      </w:r>
      <w:r w:rsidRPr="00EB584F">
        <w:rPr>
          <w:rFonts w:ascii="Cambria" w:hAnsi="Cambria"/>
          <w:b/>
          <w:bCs/>
          <w:sz w:val="24"/>
          <w:szCs w:val="24"/>
        </w:rPr>
        <w:t xml:space="preserve"> рисунков на которых изображены </w:t>
      </w:r>
      <w:r>
        <w:rPr>
          <w:rFonts w:ascii="Cambria" w:hAnsi="Cambria"/>
          <w:b/>
          <w:bCs/>
          <w:sz w:val="24"/>
          <w:szCs w:val="24"/>
        </w:rPr>
        <w:t xml:space="preserve">органы и системы органов животных. </w:t>
      </w:r>
      <w:r w:rsidRPr="00EB584F">
        <w:rPr>
          <w:rFonts w:ascii="Cambria" w:hAnsi="Cambria"/>
          <w:b/>
          <w:bCs/>
          <w:sz w:val="24"/>
          <w:szCs w:val="24"/>
        </w:rPr>
        <w:t>Установите, ч</w:t>
      </w:r>
      <w:r>
        <w:rPr>
          <w:rFonts w:ascii="Cambria" w:hAnsi="Cambria"/>
          <w:b/>
          <w:bCs/>
          <w:sz w:val="24"/>
          <w:szCs w:val="24"/>
        </w:rPr>
        <w:t>то изображено на каждом рисунке</w:t>
      </w:r>
      <w:r w:rsidRPr="00EB584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Сопоставьте каждый рисунок с соответствующим названием</w:t>
      </w:r>
      <w:r w:rsidRPr="00EB584F">
        <w:rPr>
          <w:rFonts w:ascii="Cambria" w:hAnsi="Cambria"/>
          <w:b/>
          <w:bCs/>
          <w:sz w:val="24"/>
          <w:szCs w:val="24"/>
        </w:rPr>
        <w:t xml:space="preserve"> органа</w:t>
      </w:r>
      <w:r>
        <w:rPr>
          <w:rFonts w:ascii="Cambria" w:hAnsi="Cambria"/>
          <w:b/>
          <w:bCs/>
          <w:sz w:val="24"/>
          <w:szCs w:val="24"/>
        </w:rPr>
        <w:t xml:space="preserve"> или системы органов</w:t>
      </w:r>
      <w:r w:rsidRPr="00EB584F">
        <w:rPr>
          <w:rFonts w:ascii="Cambria" w:hAnsi="Cambria"/>
          <w:b/>
          <w:bCs/>
          <w:sz w:val="24"/>
          <w:szCs w:val="24"/>
        </w:rPr>
        <w:t xml:space="preserve"> и </w:t>
      </w:r>
      <w:r w:rsidRPr="006D0543">
        <w:rPr>
          <w:rFonts w:ascii="Cambria" w:hAnsi="Cambria"/>
          <w:b/>
          <w:bCs/>
          <w:sz w:val="24"/>
          <w:szCs w:val="24"/>
        </w:rPr>
        <w:t>укажите для представителей какого таксона характерно его (ее) наличие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7DF3F07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0"/>
        <w:gridCol w:w="3580"/>
        <w:gridCol w:w="3580"/>
      </w:tblGrid>
      <w:tr w:rsidR="006E44A9" w:rsidRPr="00433D5F" w14:paraId="199DEA5A" w14:textId="77777777" w:rsidTr="00C47BBF"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1D525" w14:textId="12629E8F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B82170E" wp14:editId="3F9D58C0">
                  <wp:extent cx="2186940" cy="16383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AD1F8" w14:textId="17DCD693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8BB3726" wp14:editId="565F0F5A">
                  <wp:extent cx="2186940" cy="1638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5F5A8" w14:textId="502E8A64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13F7617" wp14:editId="1E80D9C1">
                  <wp:extent cx="2186940" cy="16383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4A9" w:rsidRPr="00433D5F" w14:paraId="7DC8F9CD" w14:textId="77777777" w:rsidTr="00C47BBF"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43AA4" w14:textId="2B9DCFF9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AA1F631" wp14:editId="07BE53B4">
                  <wp:extent cx="2186940" cy="16383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A7C0C" w14:textId="44A35197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26EAB97" wp14:editId="444C77F9">
                  <wp:extent cx="2186940" cy="16383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5A35D" w14:textId="77777777" w:rsidR="006E44A9" w:rsidRPr="00910AA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2243791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2748686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Названия органов или систем органов </w:t>
      </w:r>
      <w:r w:rsidR="00822875">
        <w:rPr>
          <w:rFonts w:ascii="Cambria" w:hAnsi="Cambria"/>
          <w:b/>
          <w:bCs/>
          <w:sz w:val="24"/>
          <w:szCs w:val="24"/>
        </w:rPr>
        <w:t>животных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B599C25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Двуветвистая членистая конечность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7C80CA3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Сколекс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9990D9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Хелицеры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E56A12F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Сложный фасеточный глаз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C72656F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Параподии;</w:t>
      </w:r>
    </w:p>
    <w:p w14:paraId="0BAA399B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Радула (терка)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C70A077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Слуховые косточки;</w:t>
      </w:r>
    </w:p>
    <w:p w14:paraId="27C8AEB4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Боковая линия;</w:t>
      </w:r>
    </w:p>
    <w:p w14:paraId="58E2EF14" w14:textId="77777777" w:rsidR="006E44A9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Книдоцит (стрекающая клетка);</w:t>
      </w:r>
    </w:p>
    <w:p w14:paraId="14FABB3E" w14:textId="77777777" w:rsidR="006E44A9" w:rsidRPr="00433D5F" w:rsidRDefault="006E44A9" w:rsidP="00BE4316">
      <w:pPr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Амбулакральная система.</w:t>
      </w:r>
    </w:p>
    <w:p w14:paraId="71EDFF5B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26A2AFC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Названия таксонов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DFFF929" w14:textId="77777777" w:rsidR="006E44A9" w:rsidRPr="00433D5F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Группа Рыбы (</w:t>
      </w:r>
      <w:r w:rsidRPr="003E32B6">
        <w:rPr>
          <w:rFonts w:ascii="Cambria" w:hAnsi="Cambria"/>
          <w:bCs/>
          <w:i/>
          <w:sz w:val="24"/>
          <w:szCs w:val="24"/>
        </w:rPr>
        <w:t>Pisces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0067E25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 Иглокожие (</w:t>
      </w:r>
      <w:r w:rsidRPr="00CA41EF">
        <w:rPr>
          <w:rFonts w:ascii="Cambria" w:hAnsi="Cambria"/>
          <w:bCs/>
          <w:i/>
          <w:sz w:val="24"/>
          <w:szCs w:val="24"/>
        </w:rPr>
        <w:t>Echinodermata</w:t>
      </w:r>
      <w:r>
        <w:rPr>
          <w:rFonts w:ascii="Cambria" w:hAnsi="Cambria"/>
          <w:bCs/>
          <w:sz w:val="24"/>
          <w:szCs w:val="24"/>
        </w:rPr>
        <w:t>);</w:t>
      </w:r>
    </w:p>
    <w:p w14:paraId="442252FE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 Стрекающие (</w:t>
      </w:r>
      <w:r w:rsidRPr="00604721">
        <w:rPr>
          <w:rFonts w:ascii="Cambria" w:hAnsi="Cambria"/>
          <w:bCs/>
          <w:i/>
          <w:sz w:val="24"/>
          <w:szCs w:val="24"/>
        </w:rPr>
        <w:t>Cnidaria</w:t>
      </w:r>
      <w:r>
        <w:rPr>
          <w:rFonts w:ascii="Cambria" w:hAnsi="Cambria"/>
          <w:bCs/>
          <w:sz w:val="24"/>
          <w:szCs w:val="24"/>
        </w:rPr>
        <w:t>);</w:t>
      </w:r>
    </w:p>
    <w:p w14:paraId="73D6B65C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</w:t>
      </w:r>
      <w:r w:rsidRPr="00262647">
        <w:rPr>
          <w:rFonts w:ascii="Cambria" w:hAnsi="Cambria"/>
          <w:bCs/>
          <w:sz w:val="24"/>
          <w:szCs w:val="24"/>
        </w:rPr>
        <w:t xml:space="preserve"> (П</w:t>
      </w:r>
      <w:r>
        <w:rPr>
          <w:rFonts w:ascii="Cambria" w:hAnsi="Cambria"/>
          <w:bCs/>
          <w:sz w:val="24"/>
          <w:szCs w:val="24"/>
        </w:rPr>
        <w:t>одтип</w:t>
      </w:r>
      <w:r w:rsidRPr="00262647">
        <w:rPr>
          <w:rFonts w:ascii="Cambria" w:hAnsi="Cambria"/>
          <w:bCs/>
          <w:sz w:val="24"/>
          <w:szCs w:val="24"/>
        </w:rPr>
        <w:t>) Р</w:t>
      </w:r>
      <w:r>
        <w:rPr>
          <w:rFonts w:ascii="Cambria" w:hAnsi="Cambria"/>
          <w:bCs/>
          <w:sz w:val="24"/>
          <w:szCs w:val="24"/>
        </w:rPr>
        <w:t>акообразные (</w:t>
      </w:r>
      <w:r w:rsidRPr="00604721">
        <w:rPr>
          <w:rFonts w:ascii="Cambria" w:hAnsi="Cambria"/>
          <w:bCs/>
          <w:i/>
          <w:sz w:val="24"/>
          <w:szCs w:val="24"/>
        </w:rPr>
        <w:t>Crustacea</w:t>
      </w:r>
      <w:r>
        <w:rPr>
          <w:rFonts w:ascii="Cambria" w:hAnsi="Cambria"/>
          <w:bCs/>
          <w:sz w:val="24"/>
          <w:szCs w:val="24"/>
        </w:rPr>
        <w:t>) и Класс (Надкласс) Насекомые (</w:t>
      </w:r>
      <w:r w:rsidRPr="00604721">
        <w:rPr>
          <w:rFonts w:ascii="Cambria" w:hAnsi="Cambria"/>
          <w:bCs/>
          <w:i/>
          <w:sz w:val="24"/>
          <w:szCs w:val="24"/>
        </w:rPr>
        <w:t>Insecta</w:t>
      </w:r>
      <w:r>
        <w:rPr>
          <w:rFonts w:ascii="Cambria" w:hAnsi="Cambria"/>
          <w:bCs/>
          <w:sz w:val="24"/>
          <w:szCs w:val="24"/>
        </w:rPr>
        <w:t>);</w:t>
      </w:r>
    </w:p>
    <w:p w14:paraId="0F1ECA55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Млекопитающие (</w:t>
      </w:r>
      <w:r w:rsidRPr="008D53F2">
        <w:rPr>
          <w:rFonts w:ascii="Cambria" w:hAnsi="Cambria"/>
          <w:bCs/>
          <w:i/>
          <w:sz w:val="24"/>
          <w:szCs w:val="24"/>
        </w:rPr>
        <w:t>Mammalia</w:t>
      </w:r>
      <w:r>
        <w:rPr>
          <w:rFonts w:ascii="Cambria" w:hAnsi="Cambria"/>
          <w:bCs/>
          <w:sz w:val="24"/>
          <w:szCs w:val="24"/>
        </w:rPr>
        <w:t>);</w:t>
      </w:r>
    </w:p>
    <w:p w14:paraId="2B44C95D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</w:t>
      </w:r>
      <w:r w:rsidRPr="00262647">
        <w:rPr>
          <w:rFonts w:ascii="Cambria" w:hAnsi="Cambria"/>
          <w:bCs/>
          <w:sz w:val="24"/>
          <w:szCs w:val="24"/>
        </w:rPr>
        <w:t xml:space="preserve"> (П</w:t>
      </w:r>
      <w:r>
        <w:rPr>
          <w:rFonts w:ascii="Cambria" w:hAnsi="Cambria"/>
          <w:bCs/>
          <w:sz w:val="24"/>
          <w:szCs w:val="24"/>
        </w:rPr>
        <w:t>одтип</w:t>
      </w:r>
      <w:r w:rsidRPr="00262647">
        <w:rPr>
          <w:rFonts w:ascii="Cambria" w:hAnsi="Cambria"/>
          <w:bCs/>
          <w:sz w:val="24"/>
          <w:szCs w:val="24"/>
        </w:rPr>
        <w:t>) Р</w:t>
      </w:r>
      <w:r>
        <w:rPr>
          <w:rFonts w:ascii="Cambria" w:hAnsi="Cambria"/>
          <w:bCs/>
          <w:sz w:val="24"/>
          <w:szCs w:val="24"/>
        </w:rPr>
        <w:t>акообразные (</w:t>
      </w:r>
      <w:r w:rsidRPr="00604721">
        <w:rPr>
          <w:rFonts w:ascii="Cambria" w:hAnsi="Cambria"/>
          <w:bCs/>
          <w:i/>
          <w:sz w:val="24"/>
          <w:szCs w:val="24"/>
        </w:rPr>
        <w:t>Crustacea</w:t>
      </w:r>
      <w:r>
        <w:rPr>
          <w:rFonts w:ascii="Cambria" w:hAnsi="Cambria"/>
          <w:bCs/>
          <w:sz w:val="24"/>
          <w:szCs w:val="24"/>
        </w:rPr>
        <w:t>);</w:t>
      </w:r>
    </w:p>
    <w:p w14:paraId="08EDCE41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Многощетинковые черви (</w:t>
      </w:r>
      <w:r w:rsidRPr="008D53F2">
        <w:rPr>
          <w:rFonts w:ascii="Cambria" w:hAnsi="Cambria"/>
          <w:bCs/>
          <w:i/>
          <w:sz w:val="24"/>
          <w:szCs w:val="24"/>
        </w:rPr>
        <w:t>Polychaeta</w:t>
      </w:r>
      <w:r>
        <w:rPr>
          <w:rFonts w:ascii="Cambria" w:hAnsi="Cambria"/>
          <w:bCs/>
          <w:sz w:val="24"/>
          <w:szCs w:val="24"/>
        </w:rPr>
        <w:t>);</w:t>
      </w:r>
    </w:p>
    <w:p w14:paraId="260E4272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Ленточные черви (</w:t>
      </w:r>
      <w:r w:rsidRPr="00A561EE">
        <w:rPr>
          <w:rFonts w:ascii="Cambria" w:hAnsi="Cambria"/>
          <w:bCs/>
          <w:i/>
          <w:sz w:val="24"/>
          <w:szCs w:val="24"/>
        </w:rPr>
        <w:t>Cestoda</w:t>
      </w:r>
      <w:r>
        <w:rPr>
          <w:rFonts w:ascii="Cambria" w:hAnsi="Cambria"/>
          <w:bCs/>
          <w:sz w:val="24"/>
          <w:szCs w:val="24"/>
        </w:rPr>
        <w:t>);</w:t>
      </w:r>
    </w:p>
    <w:p w14:paraId="0C17D70D" w14:textId="77777777" w:rsidR="006E44A9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Подтип Хелицеровые (</w:t>
      </w:r>
      <w:r w:rsidRPr="00A561EE">
        <w:rPr>
          <w:rFonts w:ascii="Cambria" w:hAnsi="Cambria"/>
          <w:bCs/>
          <w:i/>
          <w:sz w:val="24"/>
          <w:szCs w:val="24"/>
        </w:rPr>
        <w:t>Chelicerata</w:t>
      </w:r>
      <w:r>
        <w:rPr>
          <w:rFonts w:ascii="Cambria" w:hAnsi="Cambria"/>
          <w:bCs/>
          <w:sz w:val="24"/>
          <w:szCs w:val="24"/>
        </w:rPr>
        <w:t>);</w:t>
      </w:r>
    </w:p>
    <w:p w14:paraId="09A1B3B7" w14:textId="77777777" w:rsidR="006E44A9" w:rsidRPr="00433D5F" w:rsidRDefault="006E44A9" w:rsidP="00BE4316">
      <w:pPr>
        <w:numPr>
          <w:ilvl w:val="0"/>
          <w:numId w:val="1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</w:t>
      </w:r>
      <w:r w:rsidRPr="00A45C7D">
        <w:rPr>
          <w:rFonts w:ascii="Cambria" w:hAnsi="Cambria"/>
          <w:bCs/>
          <w:sz w:val="24"/>
          <w:szCs w:val="24"/>
        </w:rPr>
        <w:t xml:space="preserve"> М</w:t>
      </w:r>
      <w:r>
        <w:rPr>
          <w:rFonts w:ascii="Cambria" w:hAnsi="Cambria"/>
          <w:bCs/>
          <w:sz w:val="24"/>
          <w:szCs w:val="24"/>
        </w:rPr>
        <w:t>оллюски (</w:t>
      </w:r>
      <w:r w:rsidRPr="00A55D3C">
        <w:rPr>
          <w:rFonts w:ascii="Cambria" w:hAnsi="Cambria"/>
          <w:bCs/>
          <w:i/>
          <w:sz w:val="24"/>
          <w:szCs w:val="24"/>
        </w:rPr>
        <w:t>Mollusca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B782A7B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C027098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4A67519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70E71FEA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DC03A0F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02803A94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6E44A9" w:rsidRPr="00433D5F" w14:paraId="0639158B" w14:textId="77777777" w:rsidTr="00C47BB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53ED40" w14:textId="77777777" w:rsidR="006E44A9" w:rsidRPr="00433D5F" w:rsidRDefault="006E44A9" w:rsidP="00C47BBF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C16D8C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944E4B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8C77E8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E0B800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FFC519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6E44A9" w:rsidRPr="00433D5F" w14:paraId="01EE766D" w14:textId="77777777" w:rsidTr="00C47BB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C3795" w14:textId="77777777" w:rsidR="006E44A9" w:rsidRPr="00433D5F" w:rsidRDefault="006E44A9" w:rsidP="00C47BB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 органа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30EA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360F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8A800" w14:textId="77777777" w:rsidR="006E44A9" w:rsidRPr="0052705E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1FDF1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7B66E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6E44A9" w:rsidRPr="00433D5F" w14:paraId="09C2DAD1" w14:textId="77777777" w:rsidTr="00C47BB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EC9E" w14:textId="77777777" w:rsidR="006E44A9" w:rsidRPr="00433D5F" w:rsidRDefault="006E44A9" w:rsidP="00C47BB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 таксона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F4C01" w14:textId="77777777" w:rsidR="006E44A9" w:rsidRPr="00CD13D7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3B4B5" w14:textId="77777777" w:rsidR="006E44A9" w:rsidRPr="001C1519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3E46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D7F3" w14:textId="77777777" w:rsidR="006E44A9" w:rsidRPr="0052705E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5AEB" w14:textId="77777777" w:rsidR="006E44A9" w:rsidRPr="00A45C7D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</w:t>
            </w:r>
          </w:p>
        </w:tc>
      </w:tr>
    </w:tbl>
    <w:p w14:paraId="1351378E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DCCFBD5" w14:textId="1683F815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F3103B">
        <w:rPr>
          <w:rFonts w:ascii="Cambria" w:hAnsi="Cambria"/>
          <w:b/>
          <w:color w:val="FF0000"/>
          <w:sz w:val="28"/>
          <w:szCs w:val="24"/>
        </w:rPr>
        <w:t>5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BE5EB87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  <w:r w:rsidRPr="00433D5F">
        <w:rPr>
          <w:rFonts w:ascii="Cambria" w:hAnsi="Cambria"/>
          <w:bCs/>
          <w:i/>
          <w:sz w:val="24"/>
          <w:szCs w:val="24"/>
        </w:rPr>
        <w:t>:</w:t>
      </w:r>
    </w:p>
    <w:p w14:paraId="2E896905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B584F">
        <w:rPr>
          <w:rFonts w:ascii="Cambria" w:hAnsi="Cambria"/>
          <w:b/>
          <w:bCs/>
          <w:sz w:val="24"/>
          <w:szCs w:val="24"/>
        </w:rPr>
        <w:t xml:space="preserve">В задании приведены </w:t>
      </w:r>
      <w:r>
        <w:rPr>
          <w:rFonts w:ascii="Cambria" w:hAnsi="Cambria"/>
          <w:b/>
          <w:bCs/>
          <w:sz w:val="24"/>
          <w:szCs w:val="24"/>
        </w:rPr>
        <w:t>пять</w:t>
      </w:r>
      <w:r w:rsidRPr="00EB584F">
        <w:rPr>
          <w:rFonts w:ascii="Cambria" w:hAnsi="Cambria"/>
          <w:b/>
          <w:bCs/>
          <w:sz w:val="24"/>
          <w:szCs w:val="24"/>
        </w:rPr>
        <w:t xml:space="preserve"> рисунков на которых изображены </w:t>
      </w:r>
      <w:r>
        <w:rPr>
          <w:rFonts w:ascii="Cambria" w:hAnsi="Cambria"/>
          <w:b/>
          <w:bCs/>
          <w:sz w:val="24"/>
          <w:szCs w:val="24"/>
        </w:rPr>
        <w:t xml:space="preserve">органы и системы органов животных. </w:t>
      </w:r>
      <w:r w:rsidRPr="00EB584F">
        <w:rPr>
          <w:rFonts w:ascii="Cambria" w:hAnsi="Cambria"/>
          <w:b/>
          <w:bCs/>
          <w:sz w:val="24"/>
          <w:szCs w:val="24"/>
        </w:rPr>
        <w:t>Установите, ч</w:t>
      </w:r>
      <w:r>
        <w:rPr>
          <w:rFonts w:ascii="Cambria" w:hAnsi="Cambria"/>
          <w:b/>
          <w:bCs/>
          <w:sz w:val="24"/>
          <w:szCs w:val="24"/>
        </w:rPr>
        <w:t>то изображено на каждом рисунке</w:t>
      </w:r>
      <w:r w:rsidRPr="00EB584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Сопоставьте каждый рисунок с соответствующим названием</w:t>
      </w:r>
      <w:r w:rsidRPr="00EB584F">
        <w:rPr>
          <w:rFonts w:ascii="Cambria" w:hAnsi="Cambria"/>
          <w:b/>
          <w:bCs/>
          <w:sz w:val="24"/>
          <w:szCs w:val="24"/>
        </w:rPr>
        <w:t xml:space="preserve"> органа</w:t>
      </w:r>
      <w:r>
        <w:rPr>
          <w:rFonts w:ascii="Cambria" w:hAnsi="Cambria"/>
          <w:b/>
          <w:bCs/>
          <w:sz w:val="24"/>
          <w:szCs w:val="24"/>
        </w:rPr>
        <w:t xml:space="preserve"> или системы органов</w:t>
      </w:r>
      <w:r w:rsidRPr="00EB584F">
        <w:rPr>
          <w:rFonts w:ascii="Cambria" w:hAnsi="Cambria"/>
          <w:b/>
          <w:bCs/>
          <w:sz w:val="24"/>
          <w:szCs w:val="24"/>
        </w:rPr>
        <w:t xml:space="preserve"> и </w:t>
      </w:r>
      <w:r w:rsidRPr="006D0543">
        <w:rPr>
          <w:rFonts w:ascii="Cambria" w:hAnsi="Cambria"/>
          <w:b/>
          <w:bCs/>
          <w:sz w:val="24"/>
          <w:szCs w:val="24"/>
        </w:rPr>
        <w:t>укажите для представителей какого таксона характерно его (ее) наличие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688EA986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0"/>
        <w:gridCol w:w="3580"/>
        <w:gridCol w:w="3580"/>
      </w:tblGrid>
      <w:tr w:rsidR="006E44A9" w:rsidRPr="00433D5F" w14:paraId="07664FCD" w14:textId="77777777" w:rsidTr="00C47BBF"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A692C" w14:textId="1A398B08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5AB9938D" wp14:editId="38CFE2B8">
                  <wp:extent cx="2186940" cy="16383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1A19D" w14:textId="57BFE211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C5E5DF1" wp14:editId="39B7B5A2">
                  <wp:extent cx="2186940" cy="16383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1DBB3" w14:textId="7AC58DDF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6B46B898" wp14:editId="1F7F895E">
                  <wp:extent cx="2186940" cy="16383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4A9" w:rsidRPr="00433D5F" w14:paraId="6AC428F6" w14:textId="77777777" w:rsidTr="00C47BBF"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022EB" w14:textId="0DE98C6D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3249B74" wp14:editId="0031B496">
                  <wp:extent cx="2186940" cy="16383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87B19" w14:textId="62FBAE0E" w:rsidR="006E44A9" w:rsidRPr="00910AAF" w:rsidRDefault="004C36B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7E6C6AE8" wp14:editId="368337AD">
                  <wp:extent cx="2186940" cy="16383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72CF3" w14:textId="77777777" w:rsidR="006E44A9" w:rsidRPr="00910AA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2645889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EA53A49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Названия органов или систем органов </w:t>
      </w:r>
      <w:r w:rsidR="00382786">
        <w:rPr>
          <w:rFonts w:ascii="Cambria" w:hAnsi="Cambria"/>
          <w:b/>
          <w:bCs/>
          <w:sz w:val="24"/>
          <w:szCs w:val="24"/>
        </w:rPr>
        <w:t>животных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3B9FD69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Двуветвистая членистая конечность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13B4511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Сколекс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9D55F30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Хелицеры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9B18F3F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Сложный фасеточный глаз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BD169C9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Параподии;</w:t>
      </w:r>
    </w:p>
    <w:p w14:paraId="1BD40E47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Радула (терка)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1346D7F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Слуховые косточки;</w:t>
      </w:r>
    </w:p>
    <w:p w14:paraId="4359615A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Боковая линия;</w:t>
      </w:r>
    </w:p>
    <w:p w14:paraId="56F886B8" w14:textId="77777777" w:rsidR="006E44A9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Книдоцит (стрекающая клетка);</w:t>
      </w:r>
    </w:p>
    <w:p w14:paraId="1755368F" w14:textId="77777777" w:rsidR="006E44A9" w:rsidRPr="00433D5F" w:rsidRDefault="006E44A9" w:rsidP="00BE431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Амбулакральная система.</w:t>
      </w:r>
    </w:p>
    <w:p w14:paraId="3B1ACD23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E3C929B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Названия таксонов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4D10472" w14:textId="77777777" w:rsidR="006E44A9" w:rsidRPr="00433D5F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Группа Рыбы (</w:t>
      </w:r>
      <w:r w:rsidRPr="003E32B6">
        <w:rPr>
          <w:rFonts w:ascii="Cambria" w:hAnsi="Cambria"/>
          <w:bCs/>
          <w:i/>
          <w:sz w:val="24"/>
          <w:szCs w:val="24"/>
        </w:rPr>
        <w:t>Pisces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1A475D6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 Иглокожие (</w:t>
      </w:r>
      <w:r w:rsidRPr="00CA41EF">
        <w:rPr>
          <w:rFonts w:ascii="Cambria" w:hAnsi="Cambria"/>
          <w:bCs/>
          <w:i/>
          <w:sz w:val="24"/>
          <w:szCs w:val="24"/>
        </w:rPr>
        <w:t>Echinodermata</w:t>
      </w:r>
      <w:r>
        <w:rPr>
          <w:rFonts w:ascii="Cambria" w:hAnsi="Cambria"/>
          <w:bCs/>
          <w:sz w:val="24"/>
          <w:szCs w:val="24"/>
        </w:rPr>
        <w:t>);</w:t>
      </w:r>
    </w:p>
    <w:p w14:paraId="3D496636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 Стрекающие (</w:t>
      </w:r>
      <w:r w:rsidRPr="00604721">
        <w:rPr>
          <w:rFonts w:ascii="Cambria" w:hAnsi="Cambria"/>
          <w:bCs/>
          <w:i/>
          <w:sz w:val="24"/>
          <w:szCs w:val="24"/>
        </w:rPr>
        <w:t>Cnidaria</w:t>
      </w:r>
      <w:r>
        <w:rPr>
          <w:rFonts w:ascii="Cambria" w:hAnsi="Cambria"/>
          <w:bCs/>
          <w:sz w:val="24"/>
          <w:szCs w:val="24"/>
        </w:rPr>
        <w:t>);</w:t>
      </w:r>
    </w:p>
    <w:p w14:paraId="43E30CCB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</w:t>
      </w:r>
      <w:r w:rsidRPr="00262647">
        <w:rPr>
          <w:rFonts w:ascii="Cambria" w:hAnsi="Cambria"/>
          <w:bCs/>
          <w:sz w:val="24"/>
          <w:szCs w:val="24"/>
        </w:rPr>
        <w:t xml:space="preserve"> (П</w:t>
      </w:r>
      <w:r>
        <w:rPr>
          <w:rFonts w:ascii="Cambria" w:hAnsi="Cambria"/>
          <w:bCs/>
          <w:sz w:val="24"/>
          <w:szCs w:val="24"/>
        </w:rPr>
        <w:t>одтип</w:t>
      </w:r>
      <w:r w:rsidRPr="00262647">
        <w:rPr>
          <w:rFonts w:ascii="Cambria" w:hAnsi="Cambria"/>
          <w:bCs/>
          <w:sz w:val="24"/>
          <w:szCs w:val="24"/>
        </w:rPr>
        <w:t>) Р</w:t>
      </w:r>
      <w:r>
        <w:rPr>
          <w:rFonts w:ascii="Cambria" w:hAnsi="Cambria"/>
          <w:bCs/>
          <w:sz w:val="24"/>
          <w:szCs w:val="24"/>
        </w:rPr>
        <w:t>акообразные (</w:t>
      </w:r>
      <w:r w:rsidRPr="00604721">
        <w:rPr>
          <w:rFonts w:ascii="Cambria" w:hAnsi="Cambria"/>
          <w:bCs/>
          <w:i/>
          <w:sz w:val="24"/>
          <w:szCs w:val="24"/>
        </w:rPr>
        <w:t>Crustacea</w:t>
      </w:r>
      <w:r>
        <w:rPr>
          <w:rFonts w:ascii="Cambria" w:hAnsi="Cambria"/>
          <w:bCs/>
          <w:sz w:val="24"/>
          <w:szCs w:val="24"/>
        </w:rPr>
        <w:t>) и Класс (Надкласс) Насекомые (</w:t>
      </w:r>
      <w:r w:rsidRPr="00604721">
        <w:rPr>
          <w:rFonts w:ascii="Cambria" w:hAnsi="Cambria"/>
          <w:bCs/>
          <w:i/>
          <w:sz w:val="24"/>
          <w:szCs w:val="24"/>
        </w:rPr>
        <w:t>Insecta</w:t>
      </w:r>
      <w:r>
        <w:rPr>
          <w:rFonts w:ascii="Cambria" w:hAnsi="Cambria"/>
          <w:bCs/>
          <w:sz w:val="24"/>
          <w:szCs w:val="24"/>
        </w:rPr>
        <w:t>);</w:t>
      </w:r>
    </w:p>
    <w:p w14:paraId="786EA627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Млекопитающие (</w:t>
      </w:r>
      <w:r w:rsidRPr="008D53F2">
        <w:rPr>
          <w:rFonts w:ascii="Cambria" w:hAnsi="Cambria"/>
          <w:bCs/>
          <w:i/>
          <w:sz w:val="24"/>
          <w:szCs w:val="24"/>
        </w:rPr>
        <w:t>Mammalia</w:t>
      </w:r>
      <w:r>
        <w:rPr>
          <w:rFonts w:ascii="Cambria" w:hAnsi="Cambria"/>
          <w:bCs/>
          <w:sz w:val="24"/>
          <w:szCs w:val="24"/>
        </w:rPr>
        <w:t>);</w:t>
      </w:r>
    </w:p>
    <w:p w14:paraId="47E92146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</w:t>
      </w:r>
      <w:r w:rsidRPr="00262647">
        <w:rPr>
          <w:rFonts w:ascii="Cambria" w:hAnsi="Cambria"/>
          <w:bCs/>
          <w:sz w:val="24"/>
          <w:szCs w:val="24"/>
        </w:rPr>
        <w:t xml:space="preserve"> (П</w:t>
      </w:r>
      <w:r>
        <w:rPr>
          <w:rFonts w:ascii="Cambria" w:hAnsi="Cambria"/>
          <w:bCs/>
          <w:sz w:val="24"/>
          <w:szCs w:val="24"/>
        </w:rPr>
        <w:t>одтип</w:t>
      </w:r>
      <w:r w:rsidRPr="00262647">
        <w:rPr>
          <w:rFonts w:ascii="Cambria" w:hAnsi="Cambria"/>
          <w:bCs/>
          <w:sz w:val="24"/>
          <w:szCs w:val="24"/>
        </w:rPr>
        <w:t>) Р</w:t>
      </w:r>
      <w:r>
        <w:rPr>
          <w:rFonts w:ascii="Cambria" w:hAnsi="Cambria"/>
          <w:bCs/>
          <w:sz w:val="24"/>
          <w:szCs w:val="24"/>
        </w:rPr>
        <w:t>акообразные (</w:t>
      </w:r>
      <w:r w:rsidRPr="00604721">
        <w:rPr>
          <w:rFonts w:ascii="Cambria" w:hAnsi="Cambria"/>
          <w:bCs/>
          <w:i/>
          <w:sz w:val="24"/>
          <w:szCs w:val="24"/>
        </w:rPr>
        <w:t>Crustacea</w:t>
      </w:r>
      <w:r>
        <w:rPr>
          <w:rFonts w:ascii="Cambria" w:hAnsi="Cambria"/>
          <w:bCs/>
          <w:sz w:val="24"/>
          <w:szCs w:val="24"/>
        </w:rPr>
        <w:t>);</w:t>
      </w:r>
    </w:p>
    <w:p w14:paraId="55AE650D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Многощетинковые черви (</w:t>
      </w:r>
      <w:r w:rsidRPr="008D53F2">
        <w:rPr>
          <w:rFonts w:ascii="Cambria" w:hAnsi="Cambria"/>
          <w:bCs/>
          <w:i/>
          <w:sz w:val="24"/>
          <w:szCs w:val="24"/>
        </w:rPr>
        <w:t>Polychaeta</w:t>
      </w:r>
      <w:r>
        <w:rPr>
          <w:rFonts w:ascii="Cambria" w:hAnsi="Cambria"/>
          <w:bCs/>
          <w:sz w:val="24"/>
          <w:szCs w:val="24"/>
        </w:rPr>
        <w:t>);</w:t>
      </w:r>
    </w:p>
    <w:p w14:paraId="1E678FC6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Ленточные черви (</w:t>
      </w:r>
      <w:r w:rsidRPr="00A561EE">
        <w:rPr>
          <w:rFonts w:ascii="Cambria" w:hAnsi="Cambria"/>
          <w:bCs/>
          <w:i/>
          <w:sz w:val="24"/>
          <w:szCs w:val="24"/>
        </w:rPr>
        <w:t>Cestoda</w:t>
      </w:r>
      <w:r>
        <w:rPr>
          <w:rFonts w:ascii="Cambria" w:hAnsi="Cambria"/>
          <w:bCs/>
          <w:sz w:val="24"/>
          <w:szCs w:val="24"/>
        </w:rPr>
        <w:t>);</w:t>
      </w:r>
    </w:p>
    <w:p w14:paraId="06034F90" w14:textId="77777777" w:rsidR="006E44A9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Подтип Хелицеровые (</w:t>
      </w:r>
      <w:r w:rsidRPr="00A561EE">
        <w:rPr>
          <w:rFonts w:ascii="Cambria" w:hAnsi="Cambria"/>
          <w:bCs/>
          <w:i/>
          <w:sz w:val="24"/>
          <w:szCs w:val="24"/>
        </w:rPr>
        <w:t>Chelicerata</w:t>
      </w:r>
      <w:r>
        <w:rPr>
          <w:rFonts w:ascii="Cambria" w:hAnsi="Cambria"/>
          <w:bCs/>
          <w:sz w:val="24"/>
          <w:szCs w:val="24"/>
        </w:rPr>
        <w:t>);</w:t>
      </w:r>
    </w:p>
    <w:p w14:paraId="480FF65E" w14:textId="77777777" w:rsidR="006E44A9" w:rsidRPr="00433D5F" w:rsidRDefault="006E44A9" w:rsidP="00BE4316">
      <w:pPr>
        <w:numPr>
          <w:ilvl w:val="0"/>
          <w:numId w:val="1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Тип</w:t>
      </w:r>
      <w:r w:rsidRPr="00A45C7D">
        <w:rPr>
          <w:rFonts w:ascii="Cambria" w:hAnsi="Cambria"/>
          <w:bCs/>
          <w:sz w:val="24"/>
          <w:szCs w:val="24"/>
        </w:rPr>
        <w:t xml:space="preserve"> М</w:t>
      </w:r>
      <w:r>
        <w:rPr>
          <w:rFonts w:ascii="Cambria" w:hAnsi="Cambria"/>
          <w:bCs/>
          <w:sz w:val="24"/>
          <w:szCs w:val="24"/>
        </w:rPr>
        <w:t>оллюски (</w:t>
      </w:r>
      <w:r w:rsidRPr="00A55D3C">
        <w:rPr>
          <w:rFonts w:ascii="Cambria" w:hAnsi="Cambria"/>
          <w:bCs/>
          <w:i/>
          <w:sz w:val="24"/>
          <w:szCs w:val="24"/>
        </w:rPr>
        <w:t>Mollusca</w:t>
      </w:r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76B50B0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032FED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4527596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0A75B0D8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00E0E88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16505CDD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6E44A9" w:rsidRPr="00433D5F" w14:paraId="7D23CF6F" w14:textId="77777777" w:rsidTr="00C47BB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073B84" w14:textId="77777777" w:rsidR="006E44A9" w:rsidRPr="00433D5F" w:rsidRDefault="006E44A9" w:rsidP="00C47BBF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82F764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599942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596253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1DF2FB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FF3F15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6E44A9" w:rsidRPr="00433D5F" w14:paraId="31D596EE" w14:textId="77777777" w:rsidTr="00C47BB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9C81D" w14:textId="77777777" w:rsidR="006E44A9" w:rsidRPr="00433D5F" w:rsidRDefault="006E44A9" w:rsidP="00C47BB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 органа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EE4DC" w14:textId="77777777" w:rsidR="006E44A9" w:rsidRPr="0048412C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D471" w14:textId="77777777" w:rsidR="006E44A9" w:rsidRPr="000A481B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CB17" w14:textId="77777777" w:rsidR="006E44A9" w:rsidRPr="00D33453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41B9B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D2AB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</w:tr>
      <w:tr w:rsidR="006E44A9" w:rsidRPr="00433D5F" w14:paraId="112533CE" w14:textId="77777777" w:rsidTr="00C47BB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BF3C3" w14:textId="77777777" w:rsidR="006E44A9" w:rsidRPr="00433D5F" w:rsidRDefault="006E44A9" w:rsidP="00C47BB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 таксона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36EBB" w14:textId="77777777" w:rsidR="006E44A9" w:rsidRPr="00EF416A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F58B" w14:textId="77777777" w:rsidR="006E44A9" w:rsidRPr="00433D5F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7A7C4" w14:textId="77777777" w:rsidR="006E44A9" w:rsidRPr="00D33453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F4FA" w14:textId="77777777" w:rsidR="006E44A9" w:rsidRPr="003E32B6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EE71" w14:textId="77777777" w:rsidR="006E44A9" w:rsidRPr="003E32B6" w:rsidRDefault="006E44A9" w:rsidP="00C47BB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</w:tr>
    </w:tbl>
    <w:p w14:paraId="5B4115A4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AE80A12" w14:textId="77777777" w:rsidR="006E44A9" w:rsidRPr="00433D5F" w:rsidRDefault="006E44A9" w:rsidP="006E44A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2D7380B" w14:textId="5BAC6FD0" w:rsidR="00BC2394" w:rsidRPr="00433D5F" w:rsidRDefault="006E44A9" w:rsidP="006E44A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17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C239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C2394">
        <w:rPr>
          <w:rFonts w:ascii="Cambria" w:hAnsi="Cambria"/>
          <w:b/>
          <w:color w:val="FF0000"/>
          <w:sz w:val="28"/>
          <w:szCs w:val="24"/>
        </w:rPr>
        <w:t xml:space="preserve"> 26</w:t>
      </w:r>
      <w:r w:rsidR="00BC2394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58DE039" w14:textId="77777777" w:rsidR="00BC2394" w:rsidRPr="00433D5F" w:rsidRDefault="00E847C3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5EDFEFEE" w14:textId="77777777" w:rsidR="00BC2394" w:rsidRPr="00D90306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90306">
        <w:rPr>
          <w:rFonts w:ascii="Cambria" w:hAnsi="Cambria"/>
          <w:b/>
          <w:bCs/>
          <w:sz w:val="24"/>
          <w:szCs w:val="24"/>
        </w:rPr>
        <w:t>Известно, что приспособления к определённым условиям и образу жизни ярко проявляются во внешн</w:t>
      </w:r>
      <w:r>
        <w:rPr>
          <w:rFonts w:ascii="Cambria" w:hAnsi="Cambria"/>
          <w:b/>
          <w:bCs/>
          <w:sz w:val="24"/>
          <w:szCs w:val="24"/>
        </w:rPr>
        <w:t>ей морфологии живых организмов.</w:t>
      </w:r>
    </w:p>
    <w:p w14:paraId="500455CD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рисунках приведены пять</w:t>
      </w:r>
      <w:r w:rsidRPr="00D90306">
        <w:rPr>
          <w:rFonts w:ascii="Cambria" w:hAnsi="Cambria"/>
          <w:b/>
          <w:bCs/>
          <w:sz w:val="24"/>
          <w:szCs w:val="24"/>
        </w:rPr>
        <w:t xml:space="preserve"> видов рыб. Вам необходимо по рисунку определить название вида (рода, п</w:t>
      </w:r>
      <w:r>
        <w:rPr>
          <w:rFonts w:ascii="Cambria" w:hAnsi="Cambria"/>
          <w:b/>
          <w:bCs/>
          <w:sz w:val="24"/>
          <w:szCs w:val="24"/>
        </w:rPr>
        <w:t>одо</w:t>
      </w:r>
      <w:r w:rsidRPr="00D90306">
        <w:rPr>
          <w:rFonts w:ascii="Cambria" w:hAnsi="Cambria"/>
          <w:b/>
          <w:bCs/>
          <w:sz w:val="24"/>
          <w:szCs w:val="24"/>
        </w:rPr>
        <w:t>тряда)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D90306">
        <w:rPr>
          <w:rFonts w:ascii="Cambria" w:hAnsi="Cambria"/>
          <w:b/>
          <w:bCs/>
          <w:sz w:val="24"/>
          <w:szCs w:val="24"/>
        </w:rPr>
        <w:t>и соотнести данный вид с подходящими к н</w:t>
      </w:r>
      <w:r>
        <w:rPr>
          <w:rFonts w:ascii="Cambria" w:hAnsi="Cambria"/>
          <w:b/>
          <w:bCs/>
          <w:sz w:val="24"/>
          <w:szCs w:val="24"/>
        </w:rPr>
        <w:t>ему характеристиками из списка.</w:t>
      </w:r>
    </w:p>
    <w:p w14:paraId="515C793B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BC2394" w:rsidRPr="00433D5F" w14:paraId="5CD61929" w14:textId="77777777" w:rsidTr="00E847C3">
        <w:trPr>
          <w:trHeight w:val="2549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3AB84" w14:textId="28F8B224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04E4836" wp14:editId="3317893D">
                  <wp:extent cx="2156460" cy="161544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7D40D" w14:textId="226D9C13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634F1E4" wp14:editId="048CA39E">
                  <wp:extent cx="2156460" cy="161544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EBC2E" w14:textId="0F5E5A82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830B375" wp14:editId="70ABF18B">
                  <wp:extent cx="2156460" cy="161544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394" w:rsidRPr="00433D5F" w14:paraId="6C8E542B" w14:textId="77777777" w:rsidTr="00E847C3">
        <w:trPr>
          <w:trHeight w:val="2549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01BD4" w14:textId="1584E827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F61849E" wp14:editId="7FD47B23">
                  <wp:extent cx="2156460" cy="161544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85700" w14:textId="6EF804D1" w:rsidR="00BC2394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4B297791" wp14:editId="7B971B1C">
                  <wp:extent cx="2156460" cy="161544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E83AE" w14:textId="77777777" w:rsidR="00BC2394" w:rsidRPr="00910AA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B3FEB09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288406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видов (родов) рыб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35DA629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сарган;</w:t>
      </w:r>
    </w:p>
    <w:p w14:paraId="3ABC2D6A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скумбриевые (пеламида);</w:t>
      </w:r>
    </w:p>
    <w:p w14:paraId="60271006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камбала;</w:t>
      </w:r>
    </w:p>
    <w:p w14:paraId="559EB22F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луна-рыба;</w:t>
      </w:r>
    </w:p>
    <w:p w14:paraId="4426A684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лещ;</w:t>
      </w:r>
    </w:p>
    <w:p w14:paraId="19CEEFF2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угорь;</w:t>
      </w:r>
    </w:p>
    <w:p w14:paraId="32D7D029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змея;</w:t>
      </w:r>
    </w:p>
    <w:p w14:paraId="1C59860B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акула;</w:t>
      </w:r>
    </w:p>
    <w:p w14:paraId="317822F9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сельдяной король;</w:t>
      </w:r>
    </w:p>
    <w:p w14:paraId="68E26F2A" w14:textId="77777777" w:rsidR="00BC2394" w:rsidRPr="003674C0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кит;</w:t>
      </w:r>
    </w:p>
    <w:p w14:paraId="51CF8DC0" w14:textId="77777777" w:rsidR="00BC2394" w:rsidRDefault="00BC2394" w:rsidP="00BE4316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скат.</w:t>
      </w:r>
    </w:p>
    <w:p w14:paraId="227DE361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288D7E7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66CFA6B0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принадлежат к отряду Карпообразные;</w:t>
      </w:r>
    </w:p>
    <w:p w14:paraId="473A8BBF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взрослые особи живут в реках Северной Европы, а икру откладывают в Саргассовом море;</w:t>
      </w:r>
    </w:p>
    <w:p w14:paraId="2C10081D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имеет хрящевой скелет</w:t>
      </w:r>
      <w:r>
        <w:rPr>
          <w:rFonts w:ascii="Cambria" w:hAnsi="Cambria"/>
          <w:bCs/>
          <w:sz w:val="24"/>
          <w:szCs w:val="24"/>
        </w:rPr>
        <w:t xml:space="preserve"> в течение всей жизни</w:t>
      </w:r>
      <w:r w:rsidRPr="007F7575">
        <w:rPr>
          <w:rFonts w:ascii="Cambria" w:hAnsi="Cambria"/>
          <w:bCs/>
          <w:sz w:val="24"/>
          <w:szCs w:val="24"/>
        </w:rPr>
        <w:t>;</w:t>
      </w:r>
    </w:p>
    <w:p w14:paraId="7E13FF52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плавает на одном из боков</w:t>
      </w:r>
      <w:r w:rsidRPr="007F7575">
        <w:rPr>
          <w:rFonts w:ascii="Cambria" w:hAnsi="Cambria"/>
          <w:bCs/>
          <w:sz w:val="24"/>
          <w:szCs w:val="24"/>
        </w:rPr>
        <w:t>;</w:t>
      </w:r>
    </w:p>
    <w:p w14:paraId="6036F53B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брюшные плавники отсутствуют, хвостовой плавник расположен в горизонтальной плоскости</w:t>
      </w:r>
      <w:r>
        <w:rPr>
          <w:rFonts w:ascii="Cambria" w:hAnsi="Cambria"/>
          <w:bCs/>
          <w:sz w:val="24"/>
          <w:szCs w:val="24"/>
        </w:rPr>
        <w:t>;</w:t>
      </w:r>
    </w:p>
    <w:p w14:paraId="376ACFCC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имеется «якобсонов орган»;</w:t>
      </w:r>
    </w:p>
    <w:p w14:paraId="17B28626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длина тела практически равна его высоте, хвостовой плавник в процессе эволюции исчезает</w:t>
      </w:r>
      <w:r>
        <w:rPr>
          <w:rFonts w:ascii="Cambria" w:hAnsi="Cambria"/>
          <w:bCs/>
          <w:sz w:val="24"/>
          <w:szCs w:val="24"/>
        </w:rPr>
        <w:t>;</w:t>
      </w:r>
    </w:p>
    <w:p w14:paraId="36D12CC2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первые несколько лучей спинного плавника сильно удлинены, брюшные плавники представлены одним удлинённым лучом</w:t>
      </w:r>
      <w:r>
        <w:rPr>
          <w:rFonts w:ascii="Cambria" w:hAnsi="Cambria"/>
          <w:bCs/>
          <w:sz w:val="24"/>
          <w:szCs w:val="24"/>
        </w:rPr>
        <w:t>;</w:t>
      </w:r>
    </w:p>
    <w:p w14:paraId="11AED6DC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lastRenderedPageBreak/>
        <w:t>брюшные плавники расположены очень далеко позади грудных, хвостовой стебель хорошо выражен</w:t>
      </w:r>
      <w:r>
        <w:rPr>
          <w:rFonts w:ascii="Cambria" w:hAnsi="Cambria"/>
          <w:bCs/>
          <w:sz w:val="24"/>
          <w:szCs w:val="24"/>
        </w:rPr>
        <w:t>;</w:t>
      </w:r>
    </w:p>
    <w:p w14:paraId="7B757B3A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имеется два</w:t>
      </w:r>
      <w:r w:rsidRPr="007F7575">
        <w:rPr>
          <w:rFonts w:ascii="Cambria" w:hAnsi="Cambria"/>
          <w:bCs/>
          <w:sz w:val="24"/>
          <w:szCs w:val="24"/>
        </w:rPr>
        <w:t xml:space="preserve"> крупных спинных плавника, хвостовой плавник сильно вырезанный</w:t>
      </w:r>
      <w:r>
        <w:rPr>
          <w:rFonts w:ascii="Cambria" w:hAnsi="Cambria"/>
          <w:bCs/>
          <w:sz w:val="24"/>
          <w:szCs w:val="24"/>
        </w:rPr>
        <w:t>;</w:t>
      </w:r>
    </w:p>
    <w:p w14:paraId="650560F2" w14:textId="77777777" w:rsidR="00BC2394" w:rsidRPr="007F7575" w:rsidRDefault="00BC2394" w:rsidP="00BE4316">
      <w:pPr>
        <w:numPr>
          <w:ilvl w:val="0"/>
          <w:numId w:val="4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челюсти удлинены, тело стреловидное.</w:t>
      </w:r>
    </w:p>
    <w:p w14:paraId="1A650DF1" w14:textId="77777777" w:rsidR="00BC2394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1D48ADA" w14:textId="77777777" w:rsidR="00E847C3" w:rsidRPr="00433D5F" w:rsidRDefault="00E847C3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1DF9ECB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3ADBA42B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735D7F8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07AB107A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BC2394" w:rsidRPr="00433D5F" w14:paraId="7136F9B8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A3C175" w14:textId="77777777" w:rsidR="00BC2394" w:rsidRPr="00433D5F" w:rsidRDefault="00BC2394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4174A1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241722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985A99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D8AB53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315FDA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BC2394" w:rsidRPr="00433D5F" w14:paraId="5C22DBBD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70BA4" w14:textId="77777777" w:rsidR="00BC2394" w:rsidRPr="00433D5F" w:rsidRDefault="00E847C3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</w:t>
            </w:r>
            <w:r w:rsidR="00BC2394">
              <w:rPr>
                <w:rFonts w:ascii="Cambria" w:hAnsi="Cambria"/>
                <w:bCs/>
                <w:sz w:val="24"/>
                <w:szCs w:val="24"/>
              </w:rPr>
              <w:t xml:space="preserve"> рыб</w:t>
            </w:r>
            <w:r>
              <w:rPr>
                <w:rFonts w:ascii="Cambria" w:hAnsi="Cambria"/>
                <w:bCs/>
                <w:sz w:val="24"/>
                <w:szCs w:val="24"/>
              </w:rPr>
              <w:t>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7FE6" w14:textId="77777777" w:rsidR="00BC2394" w:rsidRPr="00853925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74EC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3776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6669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9AFD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BC2394" w:rsidRPr="00433D5F" w14:paraId="5D144E7A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B701" w14:textId="77777777" w:rsidR="00BC2394" w:rsidRPr="00433D5F" w:rsidRDefault="00BC2394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76EF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872EE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E18F0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680E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DC1F" w14:textId="77777777" w:rsidR="00BC2394" w:rsidRPr="00433D5F" w:rsidRDefault="00BC2394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</w:tr>
    </w:tbl>
    <w:p w14:paraId="6F138784" w14:textId="77777777" w:rsidR="00BC2394" w:rsidRPr="00433D5F" w:rsidRDefault="00BC2394" w:rsidP="00BC239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42D40E" w14:textId="4CD653D7" w:rsidR="00E847C3" w:rsidRPr="00433D5F" w:rsidRDefault="00BC2394" w:rsidP="00E847C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E847C3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17</w:t>
      </w:r>
      <w:r w:rsidR="00E847C3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847C3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847C3">
        <w:rPr>
          <w:rFonts w:ascii="Cambria" w:hAnsi="Cambria"/>
          <w:b/>
          <w:color w:val="FF0000"/>
          <w:sz w:val="28"/>
          <w:szCs w:val="24"/>
        </w:rPr>
        <w:t xml:space="preserve"> 26</w:t>
      </w:r>
      <w:r w:rsidR="00E847C3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DCDF5BA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158B5D7" w14:textId="77777777" w:rsidR="00E847C3" w:rsidRPr="00D90306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90306">
        <w:rPr>
          <w:rFonts w:ascii="Cambria" w:hAnsi="Cambria"/>
          <w:b/>
          <w:bCs/>
          <w:sz w:val="24"/>
          <w:szCs w:val="24"/>
        </w:rPr>
        <w:t>Известно, что приспособления к определённым условиям и образу жизни ярко проявляются во внешн</w:t>
      </w:r>
      <w:r>
        <w:rPr>
          <w:rFonts w:ascii="Cambria" w:hAnsi="Cambria"/>
          <w:b/>
          <w:bCs/>
          <w:sz w:val="24"/>
          <w:szCs w:val="24"/>
        </w:rPr>
        <w:t>ей морфологии живых организмов.</w:t>
      </w:r>
    </w:p>
    <w:p w14:paraId="5344C7B4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рисунках приведены пять</w:t>
      </w:r>
      <w:r w:rsidRPr="00D90306">
        <w:rPr>
          <w:rFonts w:ascii="Cambria" w:hAnsi="Cambria"/>
          <w:b/>
          <w:bCs/>
          <w:sz w:val="24"/>
          <w:szCs w:val="24"/>
        </w:rPr>
        <w:t xml:space="preserve"> видов рыб. Вам необходимо по рисунку определить название вида (рода, п</w:t>
      </w:r>
      <w:r>
        <w:rPr>
          <w:rFonts w:ascii="Cambria" w:hAnsi="Cambria"/>
          <w:b/>
          <w:bCs/>
          <w:sz w:val="24"/>
          <w:szCs w:val="24"/>
        </w:rPr>
        <w:t>одо</w:t>
      </w:r>
      <w:r w:rsidRPr="00D90306">
        <w:rPr>
          <w:rFonts w:ascii="Cambria" w:hAnsi="Cambria"/>
          <w:b/>
          <w:bCs/>
          <w:sz w:val="24"/>
          <w:szCs w:val="24"/>
        </w:rPr>
        <w:t>тряда)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D90306">
        <w:rPr>
          <w:rFonts w:ascii="Cambria" w:hAnsi="Cambria"/>
          <w:b/>
          <w:bCs/>
          <w:sz w:val="24"/>
          <w:szCs w:val="24"/>
        </w:rPr>
        <w:t>и соотнести данный вид с подходящими к н</w:t>
      </w:r>
      <w:r>
        <w:rPr>
          <w:rFonts w:ascii="Cambria" w:hAnsi="Cambria"/>
          <w:b/>
          <w:bCs/>
          <w:sz w:val="24"/>
          <w:szCs w:val="24"/>
        </w:rPr>
        <w:t>ему характеристиками из списка.</w:t>
      </w:r>
    </w:p>
    <w:p w14:paraId="10AE32FD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E847C3" w:rsidRPr="00433D5F" w14:paraId="658DC314" w14:textId="77777777" w:rsidTr="00BC5756"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6CB49" w14:textId="673B06E0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0DCCB2C" wp14:editId="434272CD">
                  <wp:extent cx="2156460" cy="161544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16BEA" w14:textId="3AF43FAC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016B1421" wp14:editId="5D485510">
                  <wp:extent cx="2156460" cy="161544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5B2EB" w14:textId="317F064A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03EFF1DC" wp14:editId="2C220DFA">
                  <wp:extent cx="2156460" cy="161544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7C3" w:rsidRPr="00433D5F" w14:paraId="50E5B3FB" w14:textId="77777777" w:rsidTr="00BC5756"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1C1CB" w14:textId="3702FBCA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71E3D6C" wp14:editId="62DC42FE">
                  <wp:extent cx="2156460" cy="161544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42EF6" w14:textId="66AF38FC" w:rsidR="00E847C3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4E27158F" wp14:editId="2B8349B4">
                  <wp:extent cx="2156460" cy="161544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A5F44" w14:textId="77777777" w:rsidR="00E847C3" w:rsidRPr="00910AA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17367CD4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05F7FEC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видов (родов) рыб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ABB4F56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сарган;</w:t>
      </w:r>
    </w:p>
    <w:p w14:paraId="4EDF5E79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скумбриевые (пеламида);</w:t>
      </w:r>
    </w:p>
    <w:p w14:paraId="6A3825B1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камбала;</w:t>
      </w:r>
    </w:p>
    <w:p w14:paraId="070ADA0F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луна-рыба;</w:t>
      </w:r>
    </w:p>
    <w:p w14:paraId="465C345C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лещ;</w:t>
      </w:r>
    </w:p>
    <w:p w14:paraId="5A518F21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угорь;</w:t>
      </w:r>
    </w:p>
    <w:p w14:paraId="05ECB970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змея;</w:t>
      </w:r>
    </w:p>
    <w:p w14:paraId="6592A5FF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акула;</w:t>
      </w:r>
    </w:p>
    <w:p w14:paraId="45F71D33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сельдяной король;</w:t>
      </w:r>
    </w:p>
    <w:p w14:paraId="34280725" w14:textId="77777777" w:rsidR="00E847C3" w:rsidRPr="003674C0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кит;</w:t>
      </w:r>
    </w:p>
    <w:p w14:paraId="7EA6D334" w14:textId="77777777" w:rsidR="00E847C3" w:rsidRDefault="00E847C3" w:rsidP="00BE4316">
      <w:pPr>
        <w:numPr>
          <w:ilvl w:val="0"/>
          <w:numId w:val="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74C0">
        <w:rPr>
          <w:rFonts w:ascii="Cambria" w:hAnsi="Cambria"/>
          <w:bCs/>
          <w:sz w:val="24"/>
          <w:szCs w:val="24"/>
        </w:rPr>
        <w:t>скат.</w:t>
      </w:r>
    </w:p>
    <w:p w14:paraId="61017E01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4BDFFB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26DC5E14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принадлежат к отряду Карпообразные;</w:t>
      </w:r>
    </w:p>
    <w:p w14:paraId="6F11DA16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взрослые особи живут в реках Северной Европы, а икру откладывают в Саргассовом море;</w:t>
      </w:r>
    </w:p>
    <w:p w14:paraId="1AE8805F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имеет хрящевой скелет</w:t>
      </w:r>
      <w:r>
        <w:rPr>
          <w:rFonts w:ascii="Cambria" w:hAnsi="Cambria"/>
          <w:bCs/>
          <w:sz w:val="24"/>
          <w:szCs w:val="24"/>
        </w:rPr>
        <w:t xml:space="preserve"> в течение всей жизни</w:t>
      </w:r>
      <w:r w:rsidRPr="007F7575">
        <w:rPr>
          <w:rFonts w:ascii="Cambria" w:hAnsi="Cambria"/>
          <w:bCs/>
          <w:sz w:val="24"/>
          <w:szCs w:val="24"/>
        </w:rPr>
        <w:t>;</w:t>
      </w:r>
    </w:p>
    <w:p w14:paraId="64917215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плавает на одном из боков</w:t>
      </w:r>
      <w:r w:rsidRPr="007F7575">
        <w:rPr>
          <w:rFonts w:ascii="Cambria" w:hAnsi="Cambria"/>
          <w:bCs/>
          <w:sz w:val="24"/>
          <w:szCs w:val="24"/>
        </w:rPr>
        <w:t>;</w:t>
      </w:r>
    </w:p>
    <w:p w14:paraId="3AD28AF6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брюшные плавники отсутствуют, хвостовой плавник расположен в горизонтальной плоскости</w:t>
      </w:r>
      <w:r>
        <w:rPr>
          <w:rFonts w:ascii="Cambria" w:hAnsi="Cambria"/>
          <w:bCs/>
          <w:sz w:val="24"/>
          <w:szCs w:val="24"/>
        </w:rPr>
        <w:t>;</w:t>
      </w:r>
    </w:p>
    <w:p w14:paraId="3A29D875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имеется «якобсонов орган»;</w:t>
      </w:r>
    </w:p>
    <w:p w14:paraId="7261D937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длина тела практически равна его высоте, хвостовой плавник в процессе эволюции исчезает</w:t>
      </w:r>
      <w:r>
        <w:rPr>
          <w:rFonts w:ascii="Cambria" w:hAnsi="Cambria"/>
          <w:bCs/>
          <w:sz w:val="24"/>
          <w:szCs w:val="24"/>
        </w:rPr>
        <w:t>;</w:t>
      </w:r>
    </w:p>
    <w:p w14:paraId="2ED71595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первые несколько лучей спинного плавника сильно удлинены, брюшные плавники представлены одним удлинённым лучом</w:t>
      </w:r>
      <w:r>
        <w:rPr>
          <w:rFonts w:ascii="Cambria" w:hAnsi="Cambria"/>
          <w:bCs/>
          <w:sz w:val="24"/>
          <w:szCs w:val="24"/>
        </w:rPr>
        <w:t>;</w:t>
      </w:r>
    </w:p>
    <w:p w14:paraId="0C63BFB0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lastRenderedPageBreak/>
        <w:t>брюшные плавники расположены очень далеко позади грудных, хвостовой стебель хорошо выражен</w:t>
      </w:r>
      <w:r>
        <w:rPr>
          <w:rFonts w:ascii="Cambria" w:hAnsi="Cambria"/>
          <w:bCs/>
          <w:sz w:val="24"/>
          <w:szCs w:val="24"/>
        </w:rPr>
        <w:t>;</w:t>
      </w:r>
    </w:p>
    <w:p w14:paraId="69BD6C25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имеется два</w:t>
      </w:r>
      <w:r w:rsidRPr="007F7575">
        <w:rPr>
          <w:rFonts w:ascii="Cambria" w:hAnsi="Cambria"/>
          <w:bCs/>
          <w:sz w:val="24"/>
          <w:szCs w:val="24"/>
        </w:rPr>
        <w:t xml:space="preserve"> крупных спинных плавника, хвостовой плавник сильно вырезанный</w:t>
      </w:r>
      <w:r>
        <w:rPr>
          <w:rFonts w:ascii="Cambria" w:hAnsi="Cambria"/>
          <w:bCs/>
          <w:sz w:val="24"/>
          <w:szCs w:val="24"/>
        </w:rPr>
        <w:t>;</w:t>
      </w:r>
    </w:p>
    <w:p w14:paraId="22EAC3E6" w14:textId="77777777" w:rsidR="00E847C3" w:rsidRPr="007F7575" w:rsidRDefault="00E847C3" w:rsidP="00BE4316">
      <w:pPr>
        <w:numPr>
          <w:ilvl w:val="0"/>
          <w:numId w:val="1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F7575">
        <w:rPr>
          <w:rFonts w:ascii="Cambria" w:hAnsi="Cambria"/>
          <w:bCs/>
          <w:sz w:val="24"/>
          <w:szCs w:val="24"/>
        </w:rPr>
        <w:t>челюсти удлинены, тело стреловидное.</w:t>
      </w:r>
    </w:p>
    <w:p w14:paraId="236A1D15" w14:textId="77777777" w:rsidR="00E847C3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8EA6FE4" w14:textId="77777777" w:rsidR="0046332F" w:rsidRPr="00433D5F" w:rsidRDefault="0046332F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4D35FB0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0C0A9EF5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E80E371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01A20FA4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E847C3" w:rsidRPr="00433D5F" w14:paraId="26A87C17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3EB2C9" w14:textId="77777777" w:rsidR="00E847C3" w:rsidRPr="00433D5F" w:rsidRDefault="00E847C3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5DA94E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34E3F0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19366B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49849C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711110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E847C3" w:rsidRPr="00433D5F" w14:paraId="7865C643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D39B3" w14:textId="77777777" w:rsidR="00E847C3" w:rsidRPr="00433D5F" w:rsidRDefault="00E847C3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 рыбы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B5C79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75CA2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820D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F0656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F45F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K</w:t>
            </w:r>
          </w:p>
        </w:tc>
      </w:tr>
      <w:tr w:rsidR="00E847C3" w:rsidRPr="00433D5F" w14:paraId="238DBDFD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EBCD" w14:textId="77777777" w:rsidR="00E847C3" w:rsidRPr="00433D5F" w:rsidRDefault="00E847C3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143B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6DF8C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B59B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DA8A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DB2B" w14:textId="77777777" w:rsidR="00E847C3" w:rsidRPr="00433D5F" w:rsidRDefault="00E847C3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0FBE63B0" w14:textId="77777777" w:rsidR="00E847C3" w:rsidRPr="00433D5F" w:rsidRDefault="00E847C3" w:rsidP="00E847C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6030313" w14:textId="11E34837" w:rsidR="00A8249B" w:rsidRPr="00433D5F" w:rsidRDefault="00E847C3" w:rsidP="00C0320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A8249B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18</w:t>
      </w:r>
      <w:r w:rsidR="00A8249B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A8249B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8249B">
        <w:rPr>
          <w:rFonts w:ascii="Cambria" w:hAnsi="Cambria"/>
          <w:b/>
          <w:color w:val="FF0000"/>
          <w:sz w:val="28"/>
          <w:szCs w:val="24"/>
        </w:rPr>
        <w:t xml:space="preserve"> 28</w:t>
      </w:r>
      <w:r w:rsidR="00A8249B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0C99A2DB" w14:textId="77777777" w:rsidR="00A8249B" w:rsidRPr="00433D5F" w:rsidRDefault="00725B4F" w:rsidP="00A824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D0972D0" w14:textId="77777777" w:rsidR="00A8249B" w:rsidRPr="00A8249B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64F9E">
        <w:rPr>
          <w:rFonts w:ascii="Cambria" w:hAnsi="Cambria"/>
          <w:b/>
          <w:bCs/>
          <w:sz w:val="24"/>
          <w:szCs w:val="24"/>
        </w:rPr>
        <w:t xml:space="preserve">Благодаря созданию оптических волокон было разработано </w:t>
      </w:r>
      <w:r>
        <w:rPr>
          <w:rFonts w:ascii="Cambria" w:hAnsi="Cambria"/>
          <w:b/>
          <w:bCs/>
          <w:sz w:val="24"/>
          <w:szCs w:val="24"/>
        </w:rPr>
        <w:t>эндоскопическое видеооборудование диаметром менее 1</w:t>
      </w:r>
      <w:r w:rsidRPr="00F64F9E">
        <w:rPr>
          <w:rFonts w:ascii="Cambria" w:hAnsi="Cambria"/>
          <w:b/>
          <w:bCs/>
          <w:sz w:val="24"/>
          <w:szCs w:val="24"/>
        </w:rPr>
        <w:t xml:space="preserve"> мм! Теперь врач может получать видеоизображения самых труднодоступных и т</w:t>
      </w:r>
      <w:r>
        <w:rPr>
          <w:rFonts w:ascii="Cambria" w:hAnsi="Cambria"/>
          <w:b/>
          <w:bCs/>
          <w:sz w:val="24"/>
          <w:szCs w:val="24"/>
        </w:rPr>
        <w:t>емных уголков нашего организма. Вам предлагается по-новому взглянуть на анатомию человека – в</w:t>
      </w:r>
      <w:r w:rsidRPr="00433D5F">
        <w:rPr>
          <w:rFonts w:ascii="Cambria" w:hAnsi="Cambria"/>
          <w:b/>
          <w:bCs/>
          <w:sz w:val="24"/>
          <w:szCs w:val="24"/>
        </w:rPr>
        <w:t xml:space="preserve"> этом задании необходимо</w:t>
      </w:r>
      <w:r>
        <w:rPr>
          <w:rFonts w:ascii="Cambria" w:hAnsi="Cambria"/>
          <w:b/>
          <w:bCs/>
          <w:sz w:val="24"/>
          <w:szCs w:val="24"/>
        </w:rPr>
        <w:t xml:space="preserve"> определить название органа по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эндоскопическому изображению его внутренней поверхности и соотнести каждый орган с подходящей ему структурно-функциональной характеристикой из списка.</w:t>
      </w:r>
      <w:r w:rsidRPr="00B8099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Все изображения получены у здоровых пациентов. </w:t>
      </w:r>
    </w:p>
    <w:p w14:paraId="6E868BCC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A8249B" w:rsidRPr="00433D5F" w14:paraId="004595F0" w14:textId="77777777" w:rsidTr="00725B4F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E033A" w14:textId="2108BA85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A8249B">
              <w:rPr>
                <w:rFonts w:ascii="Cambria" w:hAnsi="Cambria"/>
                <w:noProof/>
                <w:lang w:eastAsia="ru-RU"/>
              </w:rPr>
              <w:drawing>
                <wp:inline distT="0" distB="0" distL="0" distR="0" wp14:anchorId="4C72E7C7" wp14:editId="79287B22">
                  <wp:extent cx="2156460" cy="1623060"/>
                  <wp:effectExtent l="0" t="0" r="0" b="0"/>
                  <wp:docPr id="55" name="Рисунок 4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E941F" w14:textId="021EDEE5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6F3290C3" wp14:editId="5A080E71">
                  <wp:extent cx="2156460" cy="1615440"/>
                  <wp:effectExtent l="0" t="0" r="0" b="0"/>
                  <wp:docPr id="56" name="Рисунок 5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5511C" w14:textId="512A8434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1E87005" wp14:editId="6F134427">
                  <wp:extent cx="2156460" cy="1615440"/>
                  <wp:effectExtent l="0" t="0" r="0" b="0"/>
                  <wp:docPr id="57" name="Рисунок 6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49B" w:rsidRPr="00433D5F" w14:paraId="374896E3" w14:textId="77777777" w:rsidTr="00725B4F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5C7D8" w14:textId="09BC7E73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4D1E27F0" wp14:editId="375D1A08">
                  <wp:extent cx="2156460" cy="1615440"/>
                  <wp:effectExtent l="0" t="0" r="0" b="0"/>
                  <wp:docPr id="58" name="Рисунок 7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07106" w14:textId="3682B90B" w:rsidR="00A8249B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18EEFDE8" wp14:editId="03E9AC46">
                  <wp:extent cx="2156460" cy="1615440"/>
                  <wp:effectExtent l="0" t="0" r="0" b="0"/>
                  <wp:docPr id="59" name="Рисунок 8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CED4D" w14:textId="77777777" w:rsidR="00A8249B" w:rsidRPr="00910AA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6D15C4D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CEEE02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органов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158D9C45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пищевод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4B0B8DD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ухо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B0E029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трахея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E9451B3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нос;</w:t>
      </w:r>
    </w:p>
    <w:p w14:paraId="0B0EFA7A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гортань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8ABC182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сустав;</w:t>
      </w:r>
    </w:p>
    <w:p w14:paraId="502B71FD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толстая кишка;</w:t>
      </w:r>
    </w:p>
    <w:p w14:paraId="2DC0E7FA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глаз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C903F54" w14:textId="77777777" w:rsidR="00A8249B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желудок;</w:t>
      </w:r>
    </w:p>
    <w:p w14:paraId="24DA6DBB" w14:textId="77777777" w:rsidR="00A8249B" w:rsidRPr="00433D5F" w:rsidRDefault="00A8249B" w:rsidP="006050ED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матка.</w:t>
      </w:r>
    </w:p>
    <w:p w14:paraId="6AB06E35" w14:textId="77777777" w:rsidR="00A8249B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D80C7D7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207F3BC1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состав этого органа входит эластический хрящ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C241AE0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этом органе присутствует и поперечно-полосатая, и гладкая мышечная ткань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027F352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 xml:space="preserve">этом органе происходит синтез </w:t>
      </w:r>
      <w:r>
        <w:rPr>
          <w:rFonts w:ascii="Cambria" w:hAnsi="Cambria"/>
          <w:bCs/>
          <w:sz w:val="24"/>
          <w:szCs w:val="24"/>
        </w:rPr>
        <w:t>фермента</w:t>
      </w:r>
      <w:r w:rsidRPr="005D6A41">
        <w:rPr>
          <w:rFonts w:ascii="Cambria" w:hAnsi="Cambria"/>
          <w:bCs/>
          <w:sz w:val="24"/>
          <w:szCs w:val="24"/>
        </w:rPr>
        <w:t xml:space="preserve"> для всасывания витамина В12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7AE5281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эпителий этого органа претерпевает циклические гормон-зависимые изменения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59FDDCE" w14:textId="77777777" w:rsidR="00A8249B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для полноценной работы этого органа требуется витамин 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10CF17D" w14:textId="77777777" w:rsidR="00A8249B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состав этого органа входит гиалиновый  и волокнистый хрящ</w:t>
      </w:r>
      <w:r>
        <w:rPr>
          <w:rFonts w:ascii="Cambria" w:hAnsi="Cambria"/>
          <w:bCs/>
          <w:sz w:val="24"/>
          <w:szCs w:val="24"/>
        </w:rPr>
        <w:t>;</w:t>
      </w:r>
    </w:p>
    <w:p w14:paraId="78993773" w14:textId="77777777" w:rsidR="00A8249B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этом органе происходит синтез витамина К</w:t>
      </w:r>
      <w:r>
        <w:rPr>
          <w:rFonts w:ascii="Cambria" w:hAnsi="Cambria"/>
          <w:bCs/>
          <w:sz w:val="24"/>
          <w:szCs w:val="24"/>
        </w:rPr>
        <w:t>;</w:t>
      </w:r>
    </w:p>
    <w:p w14:paraId="28F13E53" w14:textId="77777777" w:rsidR="00A8249B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этом органе нервные клетки активно делятся и обновляются каждый месяц;</w:t>
      </w:r>
    </w:p>
    <w:p w14:paraId="49F0C042" w14:textId="77777777" w:rsidR="00A8249B" w:rsidRPr="00433D5F" w:rsidRDefault="00A8249B" w:rsidP="006050ED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F13C5">
        <w:rPr>
          <w:rFonts w:ascii="Cambria" w:hAnsi="Cambria"/>
          <w:bCs/>
          <w:sz w:val="24"/>
          <w:szCs w:val="24"/>
        </w:rPr>
        <w:t>эпителий этого органа снабжен ресн</w:t>
      </w:r>
      <w:r>
        <w:rPr>
          <w:rFonts w:ascii="Cambria" w:hAnsi="Cambria"/>
          <w:bCs/>
          <w:sz w:val="24"/>
          <w:szCs w:val="24"/>
        </w:rPr>
        <w:t>ичками, которые однонаправленно</w:t>
      </w:r>
      <w:r w:rsidRPr="000F13C5">
        <w:rPr>
          <w:rFonts w:ascii="Cambria" w:hAnsi="Cambria"/>
          <w:bCs/>
          <w:sz w:val="24"/>
          <w:szCs w:val="24"/>
        </w:rPr>
        <w:t xml:space="preserve"> перемещают поверхностную текучую слизь</w:t>
      </w:r>
      <w:r w:rsidRPr="005727DD">
        <w:rPr>
          <w:rFonts w:ascii="Cambria" w:hAnsi="Cambria"/>
          <w:bCs/>
          <w:sz w:val="24"/>
          <w:szCs w:val="24"/>
        </w:rPr>
        <w:t>.</w:t>
      </w:r>
    </w:p>
    <w:p w14:paraId="340C701B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C358443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C1FF0FC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406CA394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CC28CD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0D46179E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A8249B" w:rsidRPr="00433D5F" w14:paraId="7C9AB4BC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04C564" w14:textId="77777777" w:rsidR="00A8249B" w:rsidRPr="00433D5F" w:rsidRDefault="00A8249B" w:rsidP="00A2766C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1561A0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4EF7DD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87B0BA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3A870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B19480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A8249B" w:rsidRPr="00433D5F" w14:paraId="64E6E613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48004" w14:textId="77777777" w:rsidR="00A8249B" w:rsidRPr="00433D5F" w:rsidRDefault="00A8249B" w:rsidP="00A2766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Орган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FECB2" w14:textId="77777777" w:rsidR="00A8249B" w:rsidRPr="005727DD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614D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8B88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C1F6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E73E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A8249B" w:rsidRPr="00433D5F" w14:paraId="7364F267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55BB8" w14:textId="77777777" w:rsidR="00A8249B" w:rsidRPr="00433D5F" w:rsidRDefault="00A8249B" w:rsidP="00A2766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5C24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790B1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B850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78A8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338" w14:textId="77777777" w:rsidR="00A8249B" w:rsidRPr="00433D5F" w:rsidRDefault="00A8249B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IX</w:t>
            </w:r>
          </w:p>
        </w:tc>
      </w:tr>
    </w:tbl>
    <w:p w14:paraId="02B44B63" w14:textId="77777777" w:rsidR="00A8249B" w:rsidRPr="00433D5F" w:rsidRDefault="00A8249B" w:rsidP="00A8249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BCD314" w14:textId="0D515EDF" w:rsidR="00725B4F" w:rsidRPr="00433D5F" w:rsidRDefault="00551A25" w:rsidP="00725B4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725B4F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18</w:t>
      </w:r>
      <w:r w:rsidR="00725B4F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25B4F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25B4F">
        <w:rPr>
          <w:rFonts w:ascii="Cambria" w:hAnsi="Cambria"/>
          <w:b/>
          <w:color w:val="FF0000"/>
          <w:sz w:val="28"/>
          <w:szCs w:val="24"/>
        </w:rPr>
        <w:t xml:space="preserve"> 28</w:t>
      </w:r>
      <w:r w:rsidR="00725B4F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BFA965C" w14:textId="77777777" w:rsidR="00725B4F" w:rsidRPr="00433D5F" w:rsidRDefault="00941699" w:rsidP="00725B4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7672E14" w14:textId="77777777" w:rsidR="00725B4F" w:rsidRPr="00A8249B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64F9E">
        <w:rPr>
          <w:rFonts w:ascii="Cambria" w:hAnsi="Cambria"/>
          <w:b/>
          <w:bCs/>
          <w:sz w:val="24"/>
          <w:szCs w:val="24"/>
        </w:rPr>
        <w:t xml:space="preserve">Благодаря созданию оптических волокон было разработано </w:t>
      </w:r>
      <w:r>
        <w:rPr>
          <w:rFonts w:ascii="Cambria" w:hAnsi="Cambria"/>
          <w:b/>
          <w:bCs/>
          <w:sz w:val="24"/>
          <w:szCs w:val="24"/>
        </w:rPr>
        <w:t>эндоскопическое видеооборудование диаметром менее 1</w:t>
      </w:r>
      <w:r w:rsidRPr="00F64F9E">
        <w:rPr>
          <w:rFonts w:ascii="Cambria" w:hAnsi="Cambria"/>
          <w:b/>
          <w:bCs/>
          <w:sz w:val="24"/>
          <w:szCs w:val="24"/>
        </w:rPr>
        <w:t xml:space="preserve"> мм! Теперь врач может получать видеоизображения самых труднодоступных и т</w:t>
      </w:r>
      <w:r>
        <w:rPr>
          <w:rFonts w:ascii="Cambria" w:hAnsi="Cambria"/>
          <w:b/>
          <w:bCs/>
          <w:sz w:val="24"/>
          <w:szCs w:val="24"/>
        </w:rPr>
        <w:t>емных уголков нашего организма. Вам предлагается по-новому взглянуть на анатомию человека – в</w:t>
      </w:r>
      <w:r w:rsidRPr="00433D5F">
        <w:rPr>
          <w:rFonts w:ascii="Cambria" w:hAnsi="Cambria"/>
          <w:b/>
          <w:bCs/>
          <w:sz w:val="24"/>
          <w:szCs w:val="24"/>
        </w:rPr>
        <w:t xml:space="preserve"> этом задании необходимо</w:t>
      </w:r>
      <w:r>
        <w:rPr>
          <w:rFonts w:ascii="Cambria" w:hAnsi="Cambria"/>
          <w:b/>
          <w:bCs/>
          <w:sz w:val="24"/>
          <w:szCs w:val="24"/>
        </w:rPr>
        <w:t xml:space="preserve"> определить название органа по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эндоскопическому изображению его внутренней поверхности и соотнести каждый орган с подходящей ему структурно-функциональной характеристикой из списка.</w:t>
      </w:r>
      <w:r w:rsidRPr="00B8099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Все изображения получены у здоровых пациентов. </w:t>
      </w:r>
    </w:p>
    <w:p w14:paraId="6C5F62E5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725B4F" w:rsidRPr="00433D5F" w14:paraId="3F1BA509" w14:textId="77777777" w:rsidTr="00941699"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1DCC9" w14:textId="0F17DA79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238F5DFD" wp14:editId="2B0C39F3">
                  <wp:extent cx="2156460" cy="1615440"/>
                  <wp:effectExtent l="0" t="0" r="0" b="0"/>
                  <wp:docPr id="60" name="Рисунок 9" descr="C:\Users\Polina Shlapakova\Desktop\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Polina Shlapakova\Desktop\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FCC96" w14:textId="4FF1D3BA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4E1568EF" wp14:editId="138E2A1A">
                  <wp:extent cx="2156460" cy="1615440"/>
                  <wp:effectExtent l="0" t="0" r="0" b="0"/>
                  <wp:docPr id="61" name="Рисунок 10" descr="C:\Users\Polina Shlapakova\Desktop\картин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Polina Shlapakova\Desktop\картин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8477F" w14:textId="0D5D5824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2667713E" wp14:editId="4555F323">
                  <wp:extent cx="2156460" cy="1623060"/>
                  <wp:effectExtent l="0" t="0" r="0" b="0"/>
                  <wp:docPr id="62" name="Рисунок 11" descr="C:\Users\Polina Shlapakova\Desktop\картин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Polina Shlapakova\Desktop\картин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B4F" w:rsidRPr="00433D5F" w14:paraId="162BEFB0" w14:textId="77777777" w:rsidTr="00941699"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71234" w14:textId="6AD37812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697017E2" wp14:editId="0BC04994">
                  <wp:extent cx="2156460" cy="1615440"/>
                  <wp:effectExtent l="0" t="0" r="0" b="0"/>
                  <wp:docPr id="63" name="Рисунок 12" descr="C:\Users\Polina Shlapakova\Desktop\картинк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Polina Shlapakova\Desktop\картинк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216C1" w14:textId="3A9E94FE" w:rsidR="00725B4F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8249B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C513A6E" wp14:editId="4C036DF8">
                  <wp:extent cx="2156460" cy="1623060"/>
                  <wp:effectExtent l="0" t="0" r="0" b="0"/>
                  <wp:docPr id="64" name="Рисунок 13" descr="C:\Users\Polina Shlapakova\Desktop\картинк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Polina Shlapakova\Desktop\картинк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FB6FE" w14:textId="77777777" w:rsidR="00725B4F" w:rsidRPr="00910AA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2E96FC5E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15C7C49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органов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418EA12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пищевод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AD8573B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ухо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8975018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трахея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FE88482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нос;</w:t>
      </w:r>
    </w:p>
    <w:p w14:paraId="66303642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гортань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29E634E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сустав;</w:t>
      </w:r>
    </w:p>
    <w:p w14:paraId="7154A5AA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толстая кишка;</w:t>
      </w:r>
    </w:p>
    <w:p w14:paraId="57644E09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глаз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E12A309" w14:textId="77777777" w:rsidR="00725B4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желудок;</w:t>
      </w:r>
    </w:p>
    <w:p w14:paraId="6C055C18" w14:textId="77777777" w:rsidR="00725B4F" w:rsidRPr="00433D5F" w:rsidRDefault="00725B4F" w:rsidP="00BE4316">
      <w:pPr>
        <w:numPr>
          <w:ilvl w:val="0"/>
          <w:numId w:val="10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матка.</w:t>
      </w:r>
    </w:p>
    <w:p w14:paraId="24AAFE08" w14:textId="77777777" w:rsidR="00725B4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E02F61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0986781B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состав этого органа входит эластический хрящ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6BA4B73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этом органе присутствует и поперечно-полосатая, и гладкая мышечная ткань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3ED31A0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 xml:space="preserve">этом органе происходит синтез </w:t>
      </w:r>
      <w:r>
        <w:rPr>
          <w:rFonts w:ascii="Cambria" w:hAnsi="Cambria"/>
          <w:bCs/>
          <w:sz w:val="24"/>
          <w:szCs w:val="24"/>
        </w:rPr>
        <w:t>фермента</w:t>
      </w:r>
      <w:r w:rsidRPr="005D6A41">
        <w:rPr>
          <w:rFonts w:ascii="Cambria" w:hAnsi="Cambria"/>
          <w:bCs/>
          <w:sz w:val="24"/>
          <w:szCs w:val="24"/>
        </w:rPr>
        <w:t xml:space="preserve"> для всасывания витамина В12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D959F78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эпителий этого органа претерпевает циклические гормон-зависимые изменения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1377FD" w14:textId="77777777" w:rsidR="00725B4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для полноценной работы этого органа требуется витамин 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5EF03FE" w14:textId="77777777" w:rsidR="00725B4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состав этого органа входит гиалиновый  и волокнистый хрящ</w:t>
      </w:r>
      <w:r>
        <w:rPr>
          <w:rFonts w:ascii="Cambria" w:hAnsi="Cambria"/>
          <w:bCs/>
          <w:sz w:val="24"/>
          <w:szCs w:val="24"/>
        </w:rPr>
        <w:t>;</w:t>
      </w:r>
    </w:p>
    <w:p w14:paraId="1D79145F" w14:textId="77777777" w:rsidR="00725B4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D6A41">
        <w:rPr>
          <w:rFonts w:ascii="Cambria" w:hAnsi="Cambria"/>
          <w:bCs/>
          <w:sz w:val="24"/>
          <w:szCs w:val="24"/>
        </w:rPr>
        <w:t>в этом органе происходит синтез витамина К</w:t>
      </w:r>
      <w:r>
        <w:rPr>
          <w:rFonts w:ascii="Cambria" w:hAnsi="Cambria"/>
          <w:bCs/>
          <w:sz w:val="24"/>
          <w:szCs w:val="24"/>
        </w:rPr>
        <w:t>;</w:t>
      </w:r>
    </w:p>
    <w:p w14:paraId="490F45F8" w14:textId="77777777" w:rsidR="00725B4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этом органе нервные клетки активно делятся и обновляются каждый месяц;</w:t>
      </w:r>
    </w:p>
    <w:p w14:paraId="69FC238B" w14:textId="77777777" w:rsidR="00725B4F" w:rsidRPr="00433D5F" w:rsidRDefault="00725B4F" w:rsidP="00BE4316">
      <w:pPr>
        <w:numPr>
          <w:ilvl w:val="0"/>
          <w:numId w:val="10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F13C5">
        <w:rPr>
          <w:rFonts w:ascii="Cambria" w:hAnsi="Cambria"/>
          <w:bCs/>
          <w:sz w:val="24"/>
          <w:szCs w:val="24"/>
        </w:rPr>
        <w:t>эпителий этого органа снабжен ресн</w:t>
      </w:r>
      <w:r>
        <w:rPr>
          <w:rFonts w:ascii="Cambria" w:hAnsi="Cambria"/>
          <w:bCs/>
          <w:sz w:val="24"/>
          <w:szCs w:val="24"/>
        </w:rPr>
        <w:t>ичками, которые однонаправленно</w:t>
      </w:r>
      <w:r w:rsidRPr="000F13C5">
        <w:rPr>
          <w:rFonts w:ascii="Cambria" w:hAnsi="Cambria"/>
          <w:bCs/>
          <w:sz w:val="24"/>
          <w:szCs w:val="24"/>
        </w:rPr>
        <w:t xml:space="preserve"> перемещают поверхностную текучую слизь</w:t>
      </w:r>
      <w:r w:rsidRPr="005727DD">
        <w:rPr>
          <w:rFonts w:ascii="Cambria" w:hAnsi="Cambria"/>
          <w:bCs/>
          <w:sz w:val="24"/>
          <w:szCs w:val="24"/>
        </w:rPr>
        <w:t>.</w:t>
      </w:r>
    </w:p>
    <w:p w14:paraId="08EC6D48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1291834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9273CF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1D719BDA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A74B0E5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59B30B98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725B4F" w:rsidRPr="00433D5F" w14:paraId="605BB6E7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D0AE38" w14:textId="77777777" w:rsidR="00725B4F" w:rsidRPr="00433D5F" w:rsidRDefault="00725B4F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B878AE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FA78FE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004A37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2C04B0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BC8C35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725B4F" w:rsidRPr="00433D5F" w14:paraId="4BF0D126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49A1B" w14:textId="77777777" w:rsidR="00725B4F" w:rsidRPr="00433D5F" w:rsidRDefault="00725B4F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Орган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8BDA6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59DA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E426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46B7C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C3A2D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725B4F" w:rsidRPr="00433D5F" w14:paraId="7DED7607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481EF" w14:textId="77777777" w:rsidR="00725B4F" w:rsidRPr="00433D5F" w:rsidRDefault="00725B4F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99395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6203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17B5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A5618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9A4E" w14:textId="77777777" w:rsidR="00725B4F" w:rsidRPr="00433D5F" w:rsidRDefault="00725B4F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</w:tr>
    </w:tbl>
    <w:p w14:paraId="19D5E6A0" w14:textId="77777777" w:rsidR="00725B4F" w:rsidRPr="00433D5F" w:rsidRDefault="00725B4F" w:rsidP="00725B4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FD5A2C" w14:textId="03CE9678" w:rsidR="00551A25" w:rsidRPr="0072312C" w:rsidRDefault="00725B4F" w:rsidP="00725B4F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551A25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="004F3764" w:rsidRPr="001B307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B91B04">
        <w:rPr>
          <w:rFonts w:ascii="Cambria" w:hAnsi="Cambria"/>
          <w:b/>
          <w:color w:val="FF0000"/>
          <w:sz w:val="28"/>
          <w:szCs w:val="24"/>
        </w:rPr>
        <w:t>19</w:t>
      </w:r>
      <w:r w:rsidR="00551A25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551A25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51A25">
        <w:rPr>
          <w:rFonts w:ascii="Cambria" w:hAnsi="Cambria"/>
          <w:b/>
          <w:color w:val="FF0000"/>
          <w:sz w:val="28"/>
          <w:szCs w:val="24"/>
        </w:rPr>
        <w:t xml:space="preserve"> 29</w:t>
      </w:r>
      <w:r w:rsidR="00551A25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B791FDA" w14:textId="77777777" w:rsidR="00551A25" w:rsidRPr="00433D5F" w:rsidRDefault="001B3075" w:rsidP="00551A2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0C7CE2E" w14:textId="77777777" w:rsidR="00551A25" w:rsidRPr="005A2D8A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Современной науке хорошо известно, что различные виды живых организмов могут быть опознаны по наличию уникальных белков и фрагментов ДНК в исследуемых образцах. Однако даже некоторые низкомолекулярные соединения являются достаточно специфичными для относительно узких систематических категорий. Рассмотрите представленные соединения (или фрагменты более крупных молекул), после чего сопоставьте их с организмами, в которых они могут быть синтезированы, а также с некоторыми химическими и физиологическими характеристиками. </w:t>
      </w:r>
    </w:p>
    <w:p w14:paraId="7C3D8855" w14:textId="77777777" w:rsidR="00551A25" w:rsidRPr="00433D5F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551A25" w:rsidRPr="00433D5F" w14:paraId="1B5C998F" w14:textId="77777777" w:rsidTr="001B3075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42BF9" w14:textId="63E0D43B" w:rsidR="00551A25" w:rsidRPr="00910AAF" w:rsidRDefault="004C36B9" w:rsidP="00A2766C">
            <w:pPr>
              <w:spacing w:after="0" w:line="240" w:lineRule="auto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33B5512" wp14:editId="45E10099">
                  <wp:extent cx="2156460" cy="161544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7DC7A" w14:textId="63E8E5AB" w:rsidR="00551A25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63B557A" wp14:editId="6B59824E">
                  <wp:extent cx="2156460" cy="161544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2192C" w14:textId="146403E4" w:rsidR="00551A25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D4AFD2B" wp14:editId="1D991269">
                  <wp:extent cx="2156460" cy="161544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A25" w:rsidRPr="00433D5F" w14:paraId="360F9836" w14:textId="77777777" w:rsidTr="001B3075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BBDFE" w14:textId="35D7D0B5" w:rsidR="00551A25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0DF17E9" wp14:editId="651370B6">
                  <wp:extent cx="2156460" cy="161544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49836" w14:textId="18E0AB89" w:rsidR="00551A25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9A535CF" wp14:editId="12F695E2">
                  <wp:extent cx="2156460" cy="161544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00869" w14:textId="77777777" w:rsidR="00551A25" w:rsidRPr="00910AA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F4F10F5" w14:textId="77777777" w:rsidR="005C692E" w:rsidRDefault="005C692E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74A4977" w14:textId="77777777" w:rsidR="00551A25" w:rsidRPr="00A61D9D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</w:t>
      </w:r>
      <w:r>
        <w:rPr>
          <w:rFonts w:ascii="Cambria" w:hAnsi="Cambria"/>
          <w:b/>
          <w:bCs/>
          <w:sz w:val="24"/>
          <w:szCs w:val="24"/>
        </w:rPr>
        <w:t xml:space="preserve"> организмов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27F1387E" w14:textId="77777777" w:rsidR="00551A25" w:rsidRPr="00433D5F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Monodon monoceros</w:t>
      </w:r>
      <w:r>
        <w:rPr>
          <w:rFonts w:ascii="Cambria" w:hAnsi="Cambria"/>
          <w:bCs/>
          <w:sz w:val="24"/>
          <w:szCs w:val="24"/>
        </w:rPr>
        <w:t xml:space="preserve"> (нарвал)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C110094" w14:textId="77777777" w:rsidR="00551A25" w:rsidRPr="00433D5F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Penicillium chrysogenum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350208E" w14:textId="77777777" w:rsidR="00551A25" w:rsidRPr="00433D5F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Trypanosoma brucei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3FDCBEB" w14:textId="77777777" w:rsidR="00551A25" w:rsidRPr="00433D5F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Salmonella enterica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A84B22B" w14:textId="77777777" w:rsidR="00551A25" w:rsidRDefault="00551A25" w:rsidP="006050E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45DCF">
        <w:rPr>
          <w:rFonts w:ascii="Cambria" w:hAnsi="Cambria"/>
          <w:bCs/>
          <w:i/>
          <w:sz w:val="24"/>
          <w:szCs w:val="24"/>
        </w:rPr>
        <w:t>Cucurbita maxima</w:t>
      </w:r>
      <w:r>
        <w:rPr>
          <w:rFonts w:ascii="Cambria" w:hAnsi="Cambria"/>
          <w:bCs/>
          <w:sz w:val="24"/>
          <w:szCs w:val="24"/>
        </w:rPr>
        <w:t xml:space="preserve"> (тыква гигантская).</w:t>
      </w:r>
    </w:p>
    <w:p w14:paraId="1FB3CD27" w14:textId="77777777" w:rsidR="00296923" w:rsidRDefault="00296923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D2071E" w14:textId="77777777" w:rsidR="00551A25" w:rsidRPr="00433D5F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</w:t>
      </w:r>
      <w:r>
        <w:rPr>
          <w:rFonts w:ascii="Cambria" w:hAnsi="Cambria"/>
          <w:b/>
          <w:bCs/>
          <w:sz w:val="24"/>
          <w:szCs w:val="24"/>
        </w:rPr>
        <w:t xml:space="preserve"> характеристик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767DB58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Вызывает мощный иммунный ответ у человека за счет активации </w:t>
      </w:r>
      <w:r>
        <w:rPr>
          <w:rFonts w:ascii="Cambria" w:hAnsi="Cambria"/>
          <w:bCs/>
          <w:sz w:val="24"/>
          <w:szCs w:val="24"/>
          <w:lang w:val="en-US"/>
        </w:rPr>
        <w:t>Toll</w:t>
      </w:r>
      <w:r w:rsidRPr="00A61D9D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  <w:lang w:val="en-US"/>
        </w:rPr>
        <w:t>like</w:t>
      </w:r>
      <w:r w:rsidRPr="00A61D9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рецепторов лейкоцитов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656A9D0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Содержит </w:t>
      </w:r>
      <w:r w:rsidRPr="006E0E03">
        <w:rPr>
          <w:rFonts w:ascii="Cambria" w:hAnsi="Cambria"/>
          <w:bCs/>
          <w:sz w:val="24"/>
          <w:szCs w:val="24"/>
        </w:rPr>
        <w:t>β</w:t>
      </w:r>
      <w:r>
        <w:rPr>
          <w:rFonts w:ascii="Cambria" w:hAnsi="Cambria"/>
          <w:bCs/>
          <w:sz w:val="24"/>
          <w:szCs w:val="24"/>
        </w:rPr>
        <w:t xml:space="preserve">–лактамное кольцо, которое участвует в ковалентном присоединении молекулы к </w:t>
      </w:r>
      <w:r>
        <w:rPr>
          <w:rFonts w:ascii="Cambria" w:hAnsi="Cambria"/>
          <w:bCs/>
          <w:sz w:val="24"/>
          <w:szCs w:val="24"/>
          <w:lang w:val="en-US"/>
        </w:rPr>
        <w:t>DD</w:t>
      </w:r>
      <w:r>
        <w:rPr>
          <w:rFonts w:ascii="Cambria" w:hAnsi="Cambria"/>
          <w:bCs/>
          <w:sz w:val="24"/>
          <w:szCs w:val="24"/>
        </w:rPr>
        <w:t>-транспептидазе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5BD9183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Образуется из белка-предшественника в ходе сложного процессинга с участием фермента тиреопероксидазы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4843FA9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Является субстратом фермента, который состоит из субъединиц двух типов</w:t>
      </w:r>
      <w:r w:rsidRPr="006E0E03">
        <w:rPr>
          <w:rFonts w:ascii="Cambria" w:hAnsi="Cambria"/>
          <w:bCs/>
          <w:sz w:val="24"/>
          <w:szCs w:val="24"/>
        </w:rPr>
        <w:t xml:space="preserve">: </w:t>
      </w:r>
      <w:r>
        <w:rPr>
          <w:rFonts w:ascii="Cambria" w:hAnsi="Cambria"/>
          <w:bCs/>
          <w:sz w:val="24"/>
          <w:szCs w:val="24"/>
        </w:rPr>
        <w:t>одни закодированы в ядре, а другие – во внеядерной ДНК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8AED9D" w14:textId="77777777" w:rsidR="00551A25" w:rsidRPr="00433D5F" w:rsidRDefault="00551A25" w:rsidP="006050E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Участвует в антиоксидантной защите клетки.</w:t>
      </w:r>
    </w:p>
    <w:p w14:paraId="4CCA9B38" w14:textId="77777777" w:rsidR="00551A25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B17E80" w14:textId="77777777" w:rsidR="005C692E" w:rsidRPr="00433D5F" w:rsidRDefault="005C692E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B4EAF19" w14:textId="77777777" w:rsidR="00551A25" w:rsidRPr="00433D5F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34A00735" w14:textId="77777777" w:rsidR="00551A25" w:rsidRPr="00433D5F" w:rsidRDefault="00551A25" w:rsidP="00551A2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A414DC6" w14:textId="77777777" w:rsidR="00551A25" w:rsidRDefault="00551A25" w:rsidP="00551A2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65196BF" w14:textId="77777777" w:rsidR="00D8700C" w:rsidRPr="00D8700C" w:rsidRDefault="00D8700C" w:rsidP="00551A2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551A25" w:rsidRPr="00433D5F" w14:paraId="4379450E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10F3ED" w14:textId="77777777" w:rsidR="00551A25" w:rsidRPr="00433D5F" w:rsidRDefault="00551A25" w:rsidP="00A2766C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lastRenderedPageBreak/>
              <w:t>Структура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6AC36E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D8485F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5D56A1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D12A78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56F81D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551A25" w:rsidRPr="00433D5F" w14:paraId="0F7DF1BE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AFFBB" w14:textId="77777777" w:rsidR="00551A25" w:rsidRPr="00433D5F" w:rsidRDefault="00551A25" w:rsidP="00A2766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Организм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17404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7114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EBE0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C186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00A7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551A25" w:rsidRPr="00433D5F" w14:paraId="0141E9C2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FCF27" w14:textId="77777777" w:rsidR="00551A25" w:rsidRPr="00433D5F" w:rsidRDefault="00551A25" w:rsidP="00A2766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AEFCD" w14:textId="77777777" w:rsidR="00551A25" w:rsidRPr="00A61D9D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3CDA" w14:textId="77777777" w:rsidR="00551A25" w:rsidRPr="006E0E03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4592" w14:textId="77777777" w:rsidR="00551A25" w:rsidRPr="00433D5F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CBBB" w14:textId="77777777" w:rsidR="00551A25" w:rsidRPr="00A61D9D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288AB" w14:textId="77777777" w:rsidR="00551A25" w:rsidRPr="006E0E03" w:rsidRDefault="00551A25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</w:tr>
    </w:tbl>
    <w:p w14:paraId="58B15E97" w14:textId="77777777" w:rsidR="00D8700C" w:rsidRDefault="00D8700C" w:rsidP="001B307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78699A7" w14:textId="0BF05DB2" w:rsidR="001B3075" w:rsidRPr="0072312C" w:rsidRDefault="00CF0A8E" w:rsidP="001B3075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br w:type="page"/>
      </w:r>
      <w:bookmarkStart w:id="1" w:name="_Hlk51686268"/>
      <w:bookmarkStart w:id="2" w:name="_Hlk51687577"/>
      <w:r w:rsidR="001B3075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="001B3075" w:rsidRPr="001B307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B91B04">
        <w:rPr>
          <w:rFonts w:ascii="Cambria" w:hAnsi="Cambria"/>
          <w:b/>
          <w:color w:val="FF0000"/>
          <w:sz w:val="28"/>
          <w:szCs w:val="24"/>
        </w:rPr>
        <w:t>19</w:t>
      </w:r>
      <w:r w:rsidR="001B3075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B3075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1B3075">
        <w:rPr>
          <w:rFonts w:ascii="Cambria" w:hAnsi="Cambria"/>
          <w:b/>
          <w:color w:val="FF0000"/>
          <w:sz w:val="28"/>
          <w:szCs w:val="24"/>
        </w:rPr>
        <w:t xml:space="preserve"> 29</w:t>
      </w:r>
      <w:r w:rsidR="001B3075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1C175F4" w14:textId="77777777" w:rsidR="001B3075" w:rsidRPr="00433D5F" w:rsidRDefault="00D8700C" w:rsidP="001B307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5D70D20" w14:textId="77777777" w:rsidR="001B3075" w:rsidRPr="005A2D8A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Современной науке хорошо известно, что различные виды живых организмов могут быть опознаны по наличию уникальных белков и фрагментов ДНК в исследуемых образцах. Однако даже некоторые низкомолекулярные соединения являются достаточно специфичными для относительно узких систематических категорий. Рассмотрите представленные соединения (или фрагменты более крупных молекул), после чего сопоставьте их с организмами, в которых они могут быть синтезированы, а также с некоторыми химическими и физиологическими характеристиками. </w:t>
      </w:r>
    </w:p>
    <w:p w14:paraId="461F454A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1B3075" w:rsidRPr="00433D5F" w14:paraId="7E37A2DD" w14:textId="77777777" w:rsidTr="00D8700C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1F85B" w14:textId="724CC313" w:rsidR="001B3075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20E432F" wp14:editId="3FB0878B">
                  <wp:extent cx="2156460" cy="161544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1980C" w14:textId="334AC3CC" w:rsidR="001B3075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83414A6" wp14:editId="58E70F82">
                  <wp:extent cx="2156460" cy="161544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2C7CB" w14:textId="719C49FB" w:rsidR="001B3075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1091574" wp14:editId="5261162B">
                  <wp:extent cx="2156460" cy="161544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075" w:rsidRPr="00433D5F" w14:paraId="2277CCFA" w14:textId="77777777" w:rsidTr="00D8700C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FFC9C" w14:textId="4E58646A" w:rsidR="001B3075" w:rsidRPr="00910AAF" w:rsidRDefault="004C36B9" w:rsidP="00BC5756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488B1F8" wp14:editId="219438EB">
                  <wp:extent cx="2156460" cy="161544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ABE1E" w14:textId="35BCD568" w:rsidR="001B3075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B206518" wp14:editId="6F6CA32D">
                  <wp:extent cx="2156460" cy="161544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C6FC0" w14:textId="77777777" w:rsidR="001B3075" w:rsidRPr="00910AA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8FF5D72" w14:textId="77777777" w:rsidR="001B3075" w:rsidRDefault="001B3075" w:rsidP="001B3075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7B0DB52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организмов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6DAAAC3" w14:textId="77777777" w:rsidR="001B3075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745DCF">
        <w:rPr>
          <w:rFonts w:ascii="Cambria" w:hAnsi="Cambria"/>
          <w:bCs/>
          <w:i/>
          <w:sz w:val="24"/>
          <w:szCs w:val="24"/>
        </w:rPr>
        <w:t>Streptomyces fulvissimus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DD5C9BD" w14:textId="77777777" w:rsidR="001B3075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852CB">
        <w:rPr>
          <w:rFonts w:ascii="Cambria" w:hAnsi="Cambria"/>
          <w:bCs/>
          <w:i/>
          <w:sz w:val="24"/>
          <w:szCs w:val="24"/>
        </w:rPr>
        <w:t>Panthera tigris</w:t>
      </w:r>
      <w:r w:rsidRPr="00F852CB">
        <w:rPr>
          <w:rFonts w:ascii="Cambria" w:hAnsi="Cambria"/>
          <w:bCs/>
          <w:sz w:val="24"/>
          <w:szCs w:val="24"/>
        </w:rPr>
        <w:t xml:space="preserve"> (тигр);</w:t>
      </w:r>
    </w:p>
    <w:p w14:paraId="1DA93BC4" w14:textId="77777777" w:rsidR="001B3075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852CB">
        <w:rPr>
          <w:rFonts w:ascii="Cambria" w:hAnsi="Cambria"/>
          <w:bCs/>
          <w:i/>
          <w:sz w:val="24"/>
          <w:szCs w:val="24"/>
        </w:rPr>
        <w:t>Suillus luteus</w:t>
      </w:r>
      <w:r w:rsidRPr="00F852CB">
        <w:rPr>
          <w:rFonts w:ascii="Cambria" w:hAnsi="Cambria"/>
          <w:bCs/>
          <w:sz w:val="24"/>
          <w:szCs w:val="24"/>
        </w:rPr>
        <w:t xml:space="preserve"> (масленок обыкновенный);</w:t>
      </w:r>
    </w:p>
    <w:p w14:paraId="00669B75" w14:textId="77777777" w:rsidR="001B3075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852CB">
        <w:rPr>
          <w:rFonts w:ascii="Cambria" w:hAnsi="Cambria"/>
          <w:bCs/>
          <w:i/>
          <w:sz w:val="24"/>
          <w:szCs w:val="24"/>
        </w:rPr>
        <w:t>Toxicodendron radicans</w:t>
      </w:r>
      <w:r w:rsidRPr="00F852CB">
        <w:rPr>
          <w:rFonts w:ascii="Cambria" w:hAnsi="Cambria"/>
          <w:bCs/>
          <w:sz w:val="24"/>
          <w:szCs w:val="24"/>
        </w:rPr>
        <w:t xml:space="preserve"> (ядовитый плющ);</w:t>
      </w:r>
    </w:p>
    <w:p w14:paraId="7B669564" w14:textId="77777777" w:rsidR="001B3075" w:rsidRPr="00F852CB" w:rsidRDefault="001B3075" w:rsidP="006050ED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F852CB">
        <w:rPr>
          <w:rFonts w:ascii="Cambria" w:hAnsi="Cambria"/>
          <w:bCs/>
          <w:i/>
          <w:sz w:val="24"/>
          <w:szCs w:val="24"/>
        </w:rPr>
        <w:t>Porphyra purpurea</w:t>
      </w:r>
      <w:r w:rsidRPr="00F852CB">
        <w:rPr>
          <w:rFonts w:ascii="Cambria" w:hAnsi="Cambria"/>
          <w:bCs/>
          <w:sz w:val="24"/>
          <w:szCs w:val="24"/>
        </w:rPr>
        <w:t>.</w:t>
      </w:r>
    </w:p>
    <w:p w14:paraId="297E1EE2" w14:textId="77777777" w:rsidR="00D8700C" w:rsidRDefault="00D8700C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738836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</w:t>
      </w:r>
      <w:r>
        <w:rPr>
          <w:rFonts w:ascii="Cambria" w:hAnsi="Cambria"/>
          <w:b/>
          <w:bCs/>
          <w:sz w:val="24"/>
          <w:szCs w:val="24"/>
        </w:rPr>
        <w:t xml:space="preserve"> характеристик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93D5DB9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Эффективно окисляется атмосферным воздухом с образованием продукта, который способен присоединяться к белкам в ходе конденсации Михаэля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24187CE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Входит в состав свето-собирающих комплексов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703BE94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присутствии </w:t>
      </w:r>
      <w:r>
        <w:rPr>
          <w:rFonts w:ascii="Cambria" w:hAnsi="Cambria"/>
          <w:bCs/>
          <w:sz w:val="24"/>
          <w:szCs w:val="24"/>
          <w:lang w:val="en-US"/>
        </w:rPr>
        <w:t>NaOH</w:t>
      </w:r>
      <w:r w:rsidRPr="0044415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и </w:t>
      </w:r>
      <w:r>
        <w:rPr>
          <w:rFonts w:ascii="Cambria" w:hAnsi="Cambria"/>
          <w:bCs/>
          <w:sz w:val="24"/>
          <w:szCs w:val="24"/>
          <w:lang w:val="en-US"/>
        </w:rPr>
        <w:t>CuSO</w:t>
      </w:r>
      <w:r w:rsidRPr="00444152">
        <w:rPr>
          <w:rFonts w:ascii="Cambria" w:hAnsi="Cambria"/>
          <w:bCs/>
          <w:sz w:val="24"/>
          <w:szCs w:val="24"/>
          <w:vertAlign w:val="subscript"/>
        </w:rPr>
        <w:t>4</w:t>
      </w:r>
      <w:r w:rsidRPr="0044415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дает фиолетовую окраску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5B31E51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Синтезируется с участием </w:t>
      </w:r>
      <w:r>
        <w:rPr>
          <w:rFonts w:ascii="Cambria" w:hAnsi="Cambria"/>
          <w:bCs/>
          <w:sz w:val="24"/>
          <w:szCs w:val="24"/>
          <w:lang w:val="en-US"/>
        </w:rPr>
        <w:t>UTP</w:t>
      </w:r>
      <w:r w:rsidRPr="0044415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на одном из этапов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39EC825" w14:textId="77777777" w:rsidR="001B3075" w:rsidRPr="00433D5F" w:rsidRDefault="001B3075" w:rsidP="006050ED">
      <w:pPr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физиологических условиях может быть фосфорилировано с образованием макроэргического соединения с целью накопления энергии в клетке.</w:t>
      </w:r>
    </w:p>
    <w:p w14:paraId="4D70E831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8874D7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30F76287" w14:textId="77777777" w:rsidR="001B3075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D8BA9CA" w14:textId="77777777" w:rsidR="001B3075" w:rsidRPr="0072312C" w:rsidRDefault="001B3075" w:rsidP="001B3075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1B3075" w:rsidRPr="00433D5F" w14:paraId="1433552D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FD6E92" w14:textId="77777777" w:rsidR="001B3075" w:rsidRPr="00433D5F" w:rsidRDefault="001B3075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Структура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8795C1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88E839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41CE1E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8D0E98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75B1D0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1B3075" w:rsidRPr="00433D5F" w14:paraId="6457B702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7664F" w14:textId="77777777" w:rsidR="001B3075" w:rsidRPr="00433D5F" w:rsidRDefault="001B3075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Организм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C98B4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AE71E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2670" w14:textId="77777777" w:rsidR="001B3075" w:rsidRPr="00F852CB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8DE6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C8A06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1B3075" w:rsidRPr="00433D5F" w14:paraId="3CD8295C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4B5B9" w14:textId="77777777" w:rsidR="001B3075" w:rsidRPr="00433D5F" w:rsidRDefault="001B3075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C468E" w14:textId="77777777" w:rsidR="001B3075" w:rsidRPr="006E0E03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BB950" w14:textId="77777777" w:rsidR="001B3075" w:rsidRPr="00444152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F220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9B14" w14:textId="77777777" w:rsidR="001B3075" w:rsidRPr="00433D5F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25DC" w14:textId="77777777" w:rsidR="001B3075" w:rsidRPr="00444152" w:rsidRDefault="001B3075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4BB7905A" w14:textId="354A62CC" w:rsidR="00CF0A8E" w:rsidRPr="00433D5F" w:rsidRDefault="001B3075" w:rsidP="001B307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CF0A8E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20</w:t>
      </w:r>
      <w:r w:rsidR="00CF0A8E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F0A8E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F0A8E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F0A8E">
        <w:rPr>
          <w:rFonts w:ascii="Cambria" w:hAnsi="Cambria"/>
          <w:b/>
          <w:color w:val="FF0000"/>
          <w:sz w:val="28"/>
          <w:szCs w:val="24"/>
        </w:rPr>
        <w:t>3</w:t>
      </w:r>
      <w:r w:rsidR="00CF0A8E" w:rsidRPr="00433D5F">
        <w:rPr>
          <w:rFonts w:ascii="Cambria" w:hAnsi="Cambria"/>
          <w:b/>
          <w:color w:val="FF0000"/>
          <w:sz w:val="28"/>
          <w:szCs w:val="24"/>
        </w:rPr>
        <w:t>0</w:t>
      </w:r>
      <w:r w:rsidR="00681B89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C29B60B" w14:textId="77777777" w:rsidR="00CF0A8E" w:rsidRPr="00433D5F" w:rsidRDefault="009158B2" w:rsidP="00CF0A8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bookmarkStart w:id="3" w:name="_Hlk51686248"/>
      <w:bookmarkEnd w:id="1"/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739ACAC" w14:textId="77777777" w:rsidR="00CF0A8E" w:rsidRPr="000C4BE0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рисунках ниже (1-5) изображены структуры комплексов белков и нуклеиновых кислот. Сопоставьте эти структуры с названиями изображенных молекул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0C4BE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E</w:t>
      </w:r>
      <w:r w:rsidRPr="000C4BE0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и с информацией об этих комплексах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0C4BE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</w:t>
      </w:r>
      <w:r w:rsidRPr="000C4BE0">
        <w:rPr>
          <w:rFonts w:ascii="Cambria" w:hAnsi="Cambria"/>
          <w:b/>
          <w:bCs/>
          <w:sz w:val="24"/>
          <w:szCs w:val="24"/>
        </w:rPr>
        <w:t>).</w:t>
      </w:r>
    </w:p>
    <w:p w14:paraId="0AA212D0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CF0A8E" w:rsidRPr="00433D5F" w14:paraId="3A27FB99" w14:textId="77777777" w:rsidTr="009158B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85E41" w14:textId="645881D9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noProof/>
              </w:rPr>
              <w:drawing>
                <wp:inline distT="0" distB="0" distL="0" distR="0" wp14:anchorId="44D2FB2C" wp14:editId="5F97F9D6">
                  <wp:extent cx="2156460" cy="161544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488ED" w14:textId="01DEC328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CFA9C53" wp14:editId="46BDFEA4">
                  <wp:extent cx="2156460" cy="161544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5D778" w14:textId="3600FD44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54C1815" wp14:editId="526CE102">
                  <wp:extent cx="2156460" cy="161544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8E" w:rsidRPr="00433D5F" w14:paraId="35A99C4D" w14:textId="77777777" w:rsidTr="009158B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BF0BA" w14:textId="2BF76BDA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3344C841" wp14:editId="06DB73D5">
                  <wp:extent cx="2156460" cy="161544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EE8BC" w14:textId="4406C3D7" w:rsidR="00CF0A8E" w:rsidRPr="00910AAF" w:rsidRDefault="004C36B9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0C32B4B" wp14:editId="5B7C20E4">
                  <wp:extent cx="2156460" cy="161544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353FA" w14:textId="77777777" w:rsidR="00CF0A8E" w:rsidRPr="00910AA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46DE00D3" w14:textId="77777777" w:rsidR="009158B2" w:rsidRPr="009158B2" w:rsidRDefault="009158B2" w:rsidP="00CF0A8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DD28A19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комплексов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2108CD0E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Реплисома (комплекс репликативной вилки)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9AF621B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ДНК-лигаза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853A5B7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РНК-полимераза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C091348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Рибосома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3574AA" w14:textId="77777777" w:rsidR="00CF0A8E" w:rsidRPr="00433D5F" w:rsidRDefault="00CF0A8E" w:rsidP="006050ED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Нуклеаза </w:t>
      </w:r>
      <w:r>
        <w:rPr>
          <w:rFonts w:ascii="Cambria" w:hAnsi="Cambria"/>
          <w:bCs/>
          <w:sz w:val="24"/>
          <w:szCs w:val="24"/>
          <w:lang w:val="en-US"/>
        </w:rPr>
        <w:t>Cas9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4C990D9" w14:textId="77777777" w:rsidR="009158B2" w:rsidRDefault="009158B2" w:rsidP="00CF0A8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03C6AEAD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Информация о комплексах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827CE27" w14:textId="77777777" w:rsidR="00CF0A8E" w:rsidRPr="00433D5F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этом комплексе встречаются три основных типа РНК: мРНК, тРНК и рРНК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A1CADEC" w14:textId="77777777" w:rsidR="00CF0A8E" w:rsidRPr="00433D5F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комплекс осуществляет синтез ДНК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9490509" w14:textId="77777777" w:rsidR="00CF0A8E" w:rsidRPr="00433D5F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белок является удобным инструментом для редактирования геномов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52FCFD" w14:textId="77777777" w:rsidR="00CF0A8E" w:rsidRPr="00433D5F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белок необходим для соединения фрагментов Оказаки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7C06422" w14:textId="77777777" w:rsidR="00CF0A8E" w:rsidRPr="00CD5267" w:rsidRDefault="00CF0A8E" w:rsidP="006050ED">
      <w:pPr>
        <w:numPr>
          <w:ilvl w:val="0"/>
          <w:numId w:val="2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Субстратами для этого фермента служат рибонуклеозидтрифосфаты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ACE2752" w14:textId="77777777" w:rsidR="00203768" w:rsidRDefault="00203768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1C74CC1" w14:textId="77777777" w:rsidR="009158B2" w:rsidRPr="00433D5F" w:rsidRDefault="009158B2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5D86B65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4A9CCF04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CBEB7AC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3B993EEA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CF0A8E" w:rsidRPr="00433D5F" w14:paraId="29BBCA52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0F738C" w14:textId="77777777" w:rsidR="00CF0A8E" w:rsidRPr="00433D5F" w:rsidRDefault="00BC5756" w:rsidP="00A2766C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Изображение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D081D9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124052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3A4A9B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4CD45C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7B92CF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CF0A8E" w:rsidRPr="00433D5F" w14:paraId="2B296ED5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D6B55" w14:textId="77777777" w:rsidR="00CF0A8E" w:rsidRPr="00433D5F" w:rsidRDefault="00BC5756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 комплекса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B508E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25A9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A893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E39E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2AE5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</w:tr>
      <w:tr w:rsidR="00CF0A8E" w:rsidRPr="00433D5F" w14:paraId="0914A497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9A79" w14:textId="77777777" w:rsidR="00CF0A8E" w:rsidRPr="00433D5F" w:rsidRDefault="00BC5756" w:rsidP="00A2766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Информация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FD88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21B3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9AF6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750F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81F0" w14:textId="77777777" w:rsidR="00CF0A8E" w:rsidRPr="00433D5F" w:rsidRDefault="00CF0A8E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77FAE482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F1D3D25" w14:textId="77777777" w:rsidR="00CF0A8E" w:rsidRPr="00433D5F" w:rsidRDefault="00CF0A8E" w:rsidP="00CF0A8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bookmarkEnd w:id="3"/>
    <w:p w14:paraId="4FBFA043" w14:textId="2AACC5E6" w:rsidR="009158B2" w:rsidRPr="00433D5F" w:rsidRDefault="00CF0A8E" w:rsidP="009158B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bookmarkEnd w:id="2"/>
      <w:r w:rsidR="009158B2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20</w:t>
      </w:r>
      <w:r w:rsidR="009158B2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158B2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158B2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9158B2">
        <w:rPr>
          <w:rFonts w:ascii="Cambria" w:hAnsi="Cambria"/>
          <w:b/>
          <w:color w:val="FF0000"/>
          <w:sz w:val="28"/>
          <w:szCs w:val="24"/>
        </w:rPr>
        <w:t>3</w:t>
      </w:r>
      <w:r w:rsidR="009158B2" w:rsidRPr="00433D5F">
        <w:rPr>
          <w:rFonts w:ascii="Cambria" w:hAnsi="Cambria"/>
          <w:b/>
          <w:color w:val="FF0000"/>
          <w:sz w:val="28"/>
          <w:szCs w:val="24"/>
        </w:rPr>
        <w:t>0</w:t>
      </w:r>
      <w:r w:rsidR="00681B89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  <w:r w:rsidR="009158B2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</w:p>
    <w:p w14:paraId="057412DE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1049109" w14:textId="77777777" w:rsidR="009158B2" w:rsidRPr="000C4BE0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рисунках ниже (1-5) изображены структуры комплексов белков и нуклеиновых кислот. Сопоставьте эти структуры с названиями изображенных молекул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0C4BE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E</w:t>
      </w:r>
      <w:r w:rsidRPr="000C4BE0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и с информацией об этих комплексах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0C4BE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</w:t>
      </w:r>
      <w:r w:rsidRPr="000C4BE0">
        <w:rPr>
          <w:rFonts w:ascii="Cambria" w:hAnsi="Cambria"/>
          <w:b/>
          <w:bCs/>
          <w:sz w:val="24"/>
          <w:szCs w:val="24"/>
        </w:rPr>
        <w:t>).</w:t>
      </w:r>
    </w:p>
    <w:p w14:paraId="373CDD90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9158B2" w:rsidRPr="00433D5F" w14:paraId="0755EF04" w14:textId="77777777" w:rsidTr="009158B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CA83E" w14:textId="4D64212F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0A60D99B" wp14:editId="7EEFB79E">
                  <wp:extent cx="2156460" cy="161544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F1E93" w14:textId="63F32EEC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4088BE70" wp14:editId="12F88AD8">
                  <wp:extent cx="2156460" cy="161544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4D542" w14:textId="26032D6C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8FEB231" wp14:editId="6D6064AD">
                  <wp:extent cx="2156460" cy="161544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8B2" w:rsidRPr="00433D5F" w14:paraId="19D0D10F" w14:textId="77777777" w:rsidTr="009158B2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F1C1D" w14:textId="2C8EA055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E06E408" wp14:editId="4C45CB21">
                  <wp:extent cx="2156460" cy="161544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625BA" w14:textId="026E091D" w:rsidR="009158B2" w:rsidRPr="00910AAF" w:rsidRDefault="004C36B9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966E5C4" wp14:editId="4B6525F5">
                  <wp:extent cx="2156460" cy="161544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23C51" w14:textId="77777777" w:rsidR="009158B2" w:rsidRPr="00910AA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AF0F9EC" w14:textId="77777777" w:rsidR="009158B2" w:rsidRPr="009158B2" w:rsidRDefault="009158B2" w:rsidP="009158B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9B0CBE6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Названия комплексов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E8ADF17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РНК-полимераза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09D5976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Аминоацил-тРНК-синтетаза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F7DD11D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Эндонуклеаза рестрикции (рестриктаза)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8CC5028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Интеграза ретровируса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2BC381" w14:textId="77777777" w:rsidR="009158B2" w:rsidRPr="00433D5F" w:rsidRDefault="009158B2" w:rsidP="006050E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Рибосома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6F815D0" w14:textId="77777777" w:rsidR="009158B2" w:rsidRDefault="009158B2" w:rsidP="009158B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6669A068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Информация о комплексах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D3B996F" w14:textId="77777777" w:rsidR="009158B2" w:rsidRPr="00433D5F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комплекс осуществляет синтез белков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7A277D" w14:textId="77777777" w:rsidR="009158B2" w:rsidRPr="00433D5F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Ферменты этого типа широко используются в генной инженерии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49E377" w14:textId="77777777" w:rsidR="009158B2" w:rsidRPr="00433D5F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фермент присоединяет аминокислоту к тРНК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A82C36" w14:textId="77777777" w:rsidR="009158B2" w:rsidRPr="00433D5F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фермент добавляет нуклеотиды к 3</w:t>
      </w:r>
      <w:r w:rsidRPr="00020C80">
        <w:rPr>
          <w:rFonts w:ascii="Cambria" w:hAnsi="Cambria"/>
          <w:bCs/>
          <w:sz w:val="24"/>
          <w:szCs w:val="24"/>
        </w:rPr>
        <w:t>’-</w:t>
      </w:r>
      <w:r>
        <w:rPr>
          <w:rFonts w:ascii="Cambria" w:hAnsi="Cambria"/>
          <w:bCs/>
          <w:sz w:val="24"/>
          <w:szCs w:val="24"/>
        </w:rPr>
        <w:t>концу молекулы РНК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2B5079B" w14:textId="77777777" w:rsidR="009158B2" w:rsidRPr="00CD5267" w:rsidRDefault="009158B2" w:rsidP="006050ED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фермент осуществляет встраивание генома ретровируса в геном клетки-хозяина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5F1A60B" w14:textId="77777777" w:rsidR="009158B2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7BBA95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B19DA6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BF9D9FF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B2CECAC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25803E94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9158B2" w:rsidRPr="00433D5F" w14:paraId="172632BF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ED812B" w14:textId="77777777" w:rsidR="009158B2" w:rsidRPr="00433D5F" w:rsidRDefault="00BC5756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Изображение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811A74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E080B9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B715F9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D29FFC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507F08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9158B2" w:rsidRPr="00433D5F" w14:paraId="280777E4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57EE3" w14:textId="77777777" w:rsidR="009158B2" w:rsidRPr="00433D5F" w:rsidRDefault="009158B2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 xml:space="preserve">Название </w:t>
            </w:r>
            <w:r w:rsidR="00BC5756">
              <w:rPr>
                <w:rFonts w:ascii="Cambria" w:hAnsi="Cambria"/>
                <w:bCs/>
                <w:sz w:val="24"/>
                <w:szCs w:val="24"/>
              </w:rPr>
              <w:t>комплекса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9877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EA70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8C965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2E12A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C7F3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9158B2" w:rsidRPr="00433D5F" w14:paraId="6FBDC6B4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2BA9" w14:textId="77777777" w:rsidR="009158B2" w:rsidRPr="00433D5F" w:rsidRDefault="00BC5756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Информация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D753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35854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6BCE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76C8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B24A" w14:textId="77777777" w:rsidR="009158B2" w:rsidRPr="00433D5F" w:rsidRDefault="009158B2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5E7CD11D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56F2AC3" w14:textId="77777777" w:rsidR="009158B2" w:rsidRPr="00433D5F" w:rsidRDefault="009158B2" w:rsidP="009158B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4C863E4" w14:textId="7C17759E" w:rsidR="00A2766C" w:rsidRPr="00433D5F" w:rsidRDefault="009158B2" w:rsidP="00C03207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Cs/>
          <w:sz w:val="24"/>
          <w:szCs w:val="24"/>
        </w:rPr>
        <w:br w:type="page"/>
      </w:r>
      <w:r w:rsidR="00A2766C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21</w:t>
      </w:r>
      <w:r w:rsidR="00A2766C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A2766C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2766C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="00A2766C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6ACEEC7" w14:textId="77777777" w:rsidR="00A2766C" w:rsidRPr="00433D5F" w:rsidRDefault="00BC5756" w:rsidP="00A276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3513709" w14:textId="77777777" w:rsidR="00A2766C" w:rsidRPr="005E154B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При разведении Американских норок </w:t>
      </w:r>
      <w:r w:rsidRPr="00332BD1">
        <w:rPr>
          <w:rFonts w:ascii="Cambria" w:hAnsi="Cambria"/>
          <w:b/>
          <w:bCs/>
          <w:sz w:val="24"/>
          <w:szCs w:val="24"/>
        </w:rPr>
        <w:t>(</w:t>
      </w:r>
      <w:r w:rsidRPr="00BB1264">
        <w:rPr>
          <w:rFonts w:ascii="Cambria" w:hAnsi="Cambria"/>
          <w:b/>
          <w:bCs/>
          <w:i/>
          <w:sz w:val="24"/>
          <w:szCs w:val="24"/>
        </w:rPr>
        <w:t>Mustela vison</w:t>
      </w:r>
      <w:r w:rsidRPr="00332BD1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на зверофермах были обнаружены и переведены в гомозиготу рецессивные мутации </w:t>
      </w:r>
      <w:r w:rsidRPr="008B7277">
        <w:rPr>
          <w:rFonts w:ascii="Cambria" w:hAnsi="Cambria"/>
          <w:b/>
          <w:bCs/>
          <w:i/>
          <w:sz w:val="24"/>
          <w:szCs w:val="24"/>
          <w:u w:val="single"/>
        </w:rPr>
        <w:t>порядка 30 различных генов</w:t>
      </w:r>
      <w:r>
        <w:rPr>
          <w:rFonts w:ascii="Cambria" w:hAnsi="Cambria"/>
          <w:b/>
          <w:bCs/>
          <w:sz w:val="24"/>
          <w:szCs w:val="24"/>
        </w:rPr>
        <w:t>, затрагивающих окрас меха. В настоящее время в питомниках поддерживаются чистые линии норок различных окрасов, путем скрещивания которых можно получить новые сочетания аллелей и новые варианты окраса меха. Ниже приведены расщепления полученные у гибридов второго поколения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>). В первом списке перечислены возможные родительские пары, а во втором гибриды первого поколения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</w:rPr>
        <w:t xml:space="preserve">). Вам необходимо соотнести родителей, потомков 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 xml:space="preserve">1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>. Обратите внимание, что список родительских пар избыточен, т.е. содержат лишние элементы.</w:t>
      </w:r>
    </w:p>
    <w:p w14:paraId="1DB93FF2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D6DB10" w14:textId="5FA9E959" w:rsidR="00FB1D8D" w:rsidRDefault="004C36B9" w:rsidP="00A276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noProof/>
          <w:sz w:val="24"/>
          <w:szCs w:val="24"/>
        </w:rPr>
        <w:drawing>
          <wp:inline distT="0" distB="0" distL="0" distR="0" wp14:anchorId="6B896864" wp14:editId="08DB49C6">
            <wp:extent cx="6477000" cy="20650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DED6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8D79267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родительских пар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родительские пары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1187162" w14:textId="77777777" w:rsidR="00A2766C" w:rsidRPr="00433D5F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PP</w:t>
      </w:r>
      <w:r>
        <w:rPr>
          <w:rFonts w:ascii="Cambria" w:hAnsi="Cambria"/>
          <w:bCs/>
          <w:sz w:val="24"/>
          <w:szCs w:val="24"/>
        </w:rPr>
        <w:t xml:space="preserve"> (дикий тип) × </w:t>
      </w:r>
      <w:r>
        <w:rPr>
          <w:rFonts w:ascii="Cambria" w:hAnsi="Cambria"/>
          <w:bCs/>
          <w:sz w:val="24"/>
          <w:szCs w:val="24"/>
          <w:lang w:val="en-US"/>
        </w:rPr>
        <w:t>pp</w:t>
      </w:r>
      <w:r>
        <w:rPr>
          <w:rFonts w:ascii="Cambria" w:hAnsi="Cambria"/>
          <w:bCs/>
          <w:sz w:val="24"/>
          <w:szCs w:val="24"/>
        </w:rPr>
        <w:t xml:space="preserve"> (серебристо-голубая)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1C268BD" w14:textId="77777777" w:rsidR="00A2766C" w:rsidRPr="00433D5F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aa</w:t>
      </w:r>
      <w:r>
        <w:rPr>
          <w:rFonts w:ascii="Cambria" w:hAnsi="Cambria"/>
          <w:bCs/>
          <w:sz w:val="24"/>
          <w:szCs w:val="24"/>
          <w:lang w:val="en-US"/>
        </w:rPr>
        <w:t xml:space="preserve">MM </w:t>
      </w:r>
      <w:r>
        <w:rPr>
          <w:rFonts w:ascii="Cambria" w:hAnsi="Cambria"/>
          <w:bCs/>
          <w:sz w:val="24"/>
          <w:szCs w:val="24"/>
        </w:rPr>
        <w:t xml:space="preserve">(алеутская) × </w:t>
      </w:r>
      <w:r>
        <w:rPr>
          <w:rFonts w:ascii="Cambria" w:hAnsi="Cambria"/>
          <w:bCs/>
          <w:sz w:val="24"/>
          <w:szCs w:val="24"/>
          <w:lang w:val="en-US"/>
        </w:rPr>
        <w:t>AAmm</w:t>
      </w:r>
      <w:r>
        <w:rPr>
          <w:rFonts w:ascii="Cambria" w:hAnsi="Cambria"/>
          <w:bCs/>
          <w:sz w:val="24"/>
          <w:szCs w:val="24"/>
        </w:rPr>
        <w:t xml:space="preserve"> (мойл)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38CD9D" w14:textId="77777777" w:rsidR="00A2766C" w:rsidRPr="00433D5F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MMpp</w:t>
      </w:r>
      <w:r w:rsidRPr="003C654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(серебристо-голубая) × </w:t>
      </w:r>
      <w:r>
        <w:rPr>
          <w:rFonts w:ascii="Cambria" w:hAnsi="Cambria"/>
          <w:bCs/>
          <w:sz w:val="24"/>
          <w:szCs w:val="24"/>
          <w:lang w:val="en-US"/>
        </w:rPr>
        <w:t>mmPP</w:t>
      </w:r>
      <w:r w:rsidRPr="003C654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</w:rPr>
        <w:t>мойл)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034D2CB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 xml:space="preserve"> (горностаевая) × </w:t>
      </w:r>
      <w:r>
        <w:rPr>
          <w:rFonts w:ascii="Cambria" w:hAnsi="Cambria"/>
          <w:bCs/>
          <w:sz w:val="24"/>
          <w:szCs w:val="24"/>
          <w:lang w:val="en-US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  <w:r w:rsidRPr="003C6548">
        <w:rPr>
          <w:rFonts w:ascii="Cambria" w:hAnsi="Cambria"/>
          <w:bCs/>
          <w:sz w:val="24"/>
          <w:szCs w:val="24"/>
        </w:rPr>
        <w:t>;</w:t>
      </w:r>
    </w:p>
    <w:p w14:paraId="7587944D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Ss</w:t>
      </w:r>
      <w:r w:rsidRPr="0043169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(крестовка) × </w:t>
      </w:r>
      <w:r>
        <w:rPr>
          <w:rFonts w:ascii="Cambria" w:hAnsi="Cambria"/>
          <w:bCs/>
          <w:sz w:val="24"/>
          <w:szCs w:val="24"/>
          <w:lang w:val="en-US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тип);</w:t>
      </w:r>
    </w:p>
    <w:p w14:paraId="6D515704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(ждет) × </w:t>
      </w:r>
      <w:r w:rsidRPr="002B5A8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</w:p>
    <w:p w14:paraId="648416D5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>(дикий тип) ×</w:t>
      </w:r>
      <w:r w:rsidRPr="009A6E0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 xml:space="preserve"> (янтарь)</w:t>
      </w:r>
    </w:p>
    <w:p w14:paraId="3A6CD640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 xml:space="preserve"> (горностаевая) × 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 w:rsidRPr="009A6E0D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</w:rPr>
        <w:t xml:space="preserve"> (черный хрусталь)</w:t>
      </w:r>
    </w:p>
    <w:p w14:paraId="7C642C2A" w14:textId="77777777" w:rsidR="00A2766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A6E0D">
        <w:rPr>
          <w:rFonts w:ascii="Cambria" w:hAnsi="Cambria"/>
          <w:bCs/>
          <w:sz w:val="24"/>
          <w:szCs w:val="24"/>
        </w:rPr>
        <w:t xml:space="preserve">АА (дикий тип) × </w:t>
      </w:r>
      <w:r w:rsidRPr="009A6E0D">
        <w:rPr>
          <w:rFonts w:ascii="Cambria" w:hAnsi="Cambria"/>
          <w:bCs/>
          <w:sz w:val="24"/>
          <w:szCs w:val="24"/>
          <w:lang w:val="en-US"/>
        </w:rPr>
        <w:t>aa</w:t>
      </w:r>
      <w:r w:rsidRPr="009A6E0D">
        <w:rPr>
          <w:rFonts w:ascii="Cambria" w:hAnsi="Cambria"/>
          <w:bCs/>
          <w:sz w:val="24"/>
          <w:szCs w:val="24"/>
        </w:rPr>
        <w:t xml:space="preserve"> (алеутская);</w:t>
      </w:r>
    </w:p>
    <w:p w14:paraId="29FF3C13" w14:textId="77777777" w:rsidR="00A2766C" w:rsidRPr="001F0BAC" w:rsidRDefault="00A2766C" w:rsidP="006050ED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F0BAC">
        <w:rPr>
          <w:rFonts w:ascii="Cambria" w:hAnsi="Cambria"/>
          <w:bCs/>
          <w:sz w:val="24"/>
          <w:szCs w:val="24"/>
        </w:rPr>
        <w:t>СС (альбино) × сс (дикий тип);</w:t>
      </w:r>
    </w:p>
    <w:p w14:paraId="3FB05F46" w14:textId="77777777" w:rsidR="00A2766C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C43C702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гибридов </w:t>
      </w:r>
      <w:r>
        <w:rPr>
          <w:rFonts w:ascii="Cambria" w:hAnsi="Cambria"/>
          <w:b/>
          <w:bCs/>
          <w:sz w:val="24"/>
          <w:szCs w:val="24"/>
          <w:lang w:val="en-US"/>
        </w:rPr>
        <w:t>F1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7F369BF9" w14:textId="77777777" w:rsidR="00A2766C" w:rsidRPr="00433D5F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 (дикий тип)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D0A9039" w14:textId="77777777" w:rsidR="00A2766C" w:rsidRPr="003C6548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1</w:t>
      </w:r>
      <w:r w:rsidRPr="0043169F">
        <w:rPr>
          <w:rFonts w:ascii="Cambria" w:hAnsi="Cambria"/>
          <w:bCs/>
          <w:sz w:val="24"/>
          <w:szCs w:val="24"/>
        </w:rPr>
        <w:t xml:space="preserve">Ss </w:t>
      </w:r>
      <w:r>
        <w:rPr>
          <w:rFonts w:ascii="Cambria" w:hAnsi="Cambria"/>
          <w:bCs/>
          <w:sz w:val="24"/>
          <w:szCs w:val="24"/>
        </w:rPr>
        <w:t>(крестовка) : 1</w:t>
      </w:r>
      <w:r w:rsidRPr="0043169F">
        <w:rPr>
          <w:rFonts w:ascii="Cambria" w:hAnsi="Cambria"/>
          <w:bCs/>
          <w:sz w:val="24"/>
          <w:szCs w:val="24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тип);</w:t>
      </w:r>
    </w:p>
    <w:p w14:paraId="494BC2C8" w14:textId="77777777" w:rsidR="00A2766C" w:rsidRPr="00433D5F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Сс (дикий тип)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7C5808" w14:textId="77777777" w:rsidR="00A2766C" w:rsidRPr="00433D5F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1F0BAC"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(черный хрусталь)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F4A21E5" w14:textId="77777777" w:rsidR="00A2766C" w:rsidRDefault="00A2766C" w:rsidP="006050ED">
      <w:pPr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AaMm </w:t>
      </w:r>
      <w:r>
        <w:rPr>
          <w:rFonts w:ascii="Cambria" w:hAnsi="Cambria"/>
          <w:bCs/>
          <w:sz w:val="24"/>
          <w:szCs w:val="24"/>
        </w:rPr>
        <w:t>(дикий тип)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A0312C1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2F3314E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6B76A35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5724A2B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C944870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7FABAAFA" w14:textId="77777777" w:rsidR="00A2766C" w:rsidRPr="00433D5F" w:rsidRDefault="00A2766C" w:rsidP="00A2766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A2766C" w:rsidRPr="00433D5F" w14:paraId="17472D22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CB4528" w14:textId="77777777" w:rsidR="00A2766C" w:rsidRPr="000A16BC" w:rsidRDefault="000A16BC" w:rsidP="00A2766C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Расщепление </w:t>
            </w:r>
            <w:r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F2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2917FA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89A2D1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381354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4A4A79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17A5FA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A2766C" w:rsidRPr="00433D5F" w14:paraId="43A3ACA3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B2581" w14:textId="77777777" w:rsidR="00A2766C" w:rsidRPr="001F0BAC" w:rsidRDefault="00A2766C" w:rsidP="00A2766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Родительские пары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A8985" w14:textId="77777777" w:rsidR="00A2766C" w:rsidRPr="001F0BAC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AB457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65B8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FDEA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8CB15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</w:tr>
      <w:tr w:rsidR="00A2766C" w:rsidRPr="00433D5F" w14:paraId="2033E8EC" w14:textId="77777777" w:rsidTr="00A2766C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B20B" w14:textId="77777777" w:rsidR="00A2766C" w:rsidRPr="001F0BAC" w:rsidRDefault="00A2766C" w:rsidP="00A2766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 xml:space="preserve">Гибриды </w:t>
            </w:r>
            <w:r>
              <w:rPr>
                <w:rFonts w:ascii="Cambria" w:hAnsi="Cambria"/>
                <w:bCs/>
                <w:sz w:val="24"/>
                <w:szCs w:val="24"/>
                <w:lang w:val="en-US"/>
              </w:rPr>
              <w:t>F1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3F1D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23C3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FBCB7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7A042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CD67" w14:textId="77777777" w:rsidR="00A2766C" w:rsidRPr="00433D5F" w:rsidRDefault="00A2766C" w:rsidP="00A2766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027B6CFF" w14:textId="0EBFDE94" w:rsidR="00BC5756" w:rsidRPr="00433D5F" w:rsidRDefault="00616502" w:rsidP="00BC575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BC5756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21</w:t>
      </w:r>
      <w:r w:rsidR="00BC5756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C5756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C5756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="00BC5756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4111C25" w14:textId="77777777" w:rsidR="00BC5756" w:rsidRPr="00433D5F" w:rsidRDefault="00F03CD0" w:rsidP="00BC575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F71A969" w14:textId="77777777" w:rsidR="00BC5756" w:rsidRPr="005E154B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При разведении Американских норок </w:t>
      </w:r>
      <w:r w:rsidRPr="00332BD1">
        <w:rPr>
          <w:rFonts w:ascii="Cambria" w:hAnsi="Cambria"/>
          <w:b/>
          <w:bCs/>
          <w:sz w:val="24"/>
          <w:szCs w:val="24"/>
        </w:rPr>
        <w:t>(</w:t>
      </w:r>
      <w:r w:rsidRPr="00BB1264">
        <w:rPr>
          <w:rFonts w:ascii="Cambria" w:hAnsi="Cambria"/>
          <w:b/>
          <w:bCs/>
          <w:i/>
          <w:sz w:val="24"/>
          <w:szCs w:val="24"/>
        </w:rPr>
        <w:t>Mustela vison</w:t>
      </w:r>
      <w:r w:rsidRPr="00332BD1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на зверофермах были обнаружены и переведены в гомозиготу рецессивные мутации </w:t>
      </w:r>
      <w:r w:rsidRPr="008B7277">
        <w:rPr>
          <w:rFonts w:ascii="Cambria" w:hAnsi="Cambria"/>
          <w:b/>
          <w:bCs/>
          <w:i/>
          <w:sz w:val="24"/>
          <w:szCs w:val="24"/>
          <w:u w:val="single"/>
        </w:rPr>
        <w:t>порядка 30 различных генов</w:t>
      </w:r>
      <w:r>
        <w:rPr>
          <w:rFonts w:ascii="Cambria" w:hAnsi="Cambria"/>
          <w:b/>
          <w:bCs/>
          <w:sz w:val="24"/>
          <w:szCs w:val="24"/>
        </w:rPr>
        <w:t>, затрагивающих окрас меха. В настоящее время в питомниках поддерживаются чистые линии норок различных окрасов, путем скрещивания которых можно получить новые сочетания аллелей и новые варианты окраса меха. Ниже приведены расщепления полученные у гибридов второго поколения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>). В первом списке перечислены возможные родительские пары, а во втором гибриды первого поколения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</w:rPr>
        <w:t xml:space="preserve">). Вам необходимо соотнести родителей, потомков 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 xml:space="preserve">1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5E154B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>. Обратите внимание, что список родительских пар избыточен, т.е. содержат лишние элементы.</w:t>
      </w:r>
    </w:p>
    <w:p w14:paraId="367CF630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2FD6F7E" w14:textId="43AE62FC" w:rsidR="00BC5756" w:rsidRDefault="004C36B9" w:rsidP="00BC575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noProof/>
          <w:sz w:val="24"/>
          <w:szCs w:val="24"/>
        </w:rPr>
        <w:drawing>
          <wp:inline distT="0" distB="0" distL="0" distR="0" wp14:anchorId="1176BC84" wp14:editId="044AC684">
            <wp:extent cx="6477000" cy="206502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2FBA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552F59E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родительских пар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родительские пары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AA5A2C3" w14:textId="77777777" w:rsidR="00BC5756" w:rsidRPr="00433D5F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03CD0">
        <w:rPr>
          <w:rFonts w:ascii="Cambria" w:hAnsi="Cambria"/>
          <w:bCs/>
          <w:sz w:val="24"/>
          <w:szCs w:val="24"/>
        </w:rPr>
        <w:t>PP</w:t>
      </w:r>
      <w:r>
        <w:rPr>
          <w:rFonts w:ascii="Cambria" w:hAnsi="Cambria"/>
          <w:bCs/>
          <w:sz w:val="24"/>
          <w:szCs w:val="24"/>
        </w:rPr>
        <w:t xml:space="preserve"> (дикий тип) × </w:t>
      </w:r>
      <w:r w:rsidRPr="00F03CD0">
        <w:rPr>
          <w:rFonts w:ascii="Cambria" w:hAnsi="Cambria"/>
          <w:bCs/>
          <w:sz w:val="24"/>
          <w:szCs w:val="24"/>
        </w:rPr>
        <w:t>pp</w:t>
      </w:r>
      <w:r>
        <w:rPr>
          <w:rFonts w:ascii="Cambria" w:hAnsi="Cambria"/>
          <w:bCs/>
          <w:sz w:val="24"/>
          <w:szCs w:val="24"/>
        </w:rPr>
        <w:t xml:space="preserve"> (серебристо-голубая)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F61F00C" w14:textId="77777777" w:rsidR="00BC5756" w:rsidRPr="00433D5F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aa</w:t>
      </w:r>
      <w:r>
        <w:rPr>
          <w:rFonts w:ascii="Cambria" w:hAnsi="Cambria"/>
          <w:bCs/>
          <w:sz w:val="24"/>
          <w:szCs w:val="24"/>
          <w:lang w:val="en-US"/>
        </w:rPr>
        <w:t xml:space="preserve">MM </w:t>
      </w:r>
      <w:r>
        <w:rPr>
          <w:rFonts w:ascii="Cambria" w:hAnsi="Cambria"/>
          <w:bCs/>
          <w:sz w:val="24"/>
          <w:szCs w:val="24"/>
        </w:rPr>
        <w:t xml:space="preserve">(алеутская) × </w:t>
      </w:r>
      <w:r>
        <w:rPr>
          <w:rFonts w:ascii="Cambria" w:hAnsi="Cambria"/>
          <w:bCs/>
          <w:sz w:val="24"/>
          <w:szCs w:val="24"/>
          <w:lang w:val="en-US"/>
        </w:rPr>
        <w:t>AAmm</w:t>
      </w:r>
      <w:r>
        <w:rPr>
          <w:rFonts w:ascii="Cambria" w:hAnsi="Cambria"/>
          <w:bCs/>
          <w:sz w:val="24"/>
          <w:szCs w:val="24"/>
        </w:rPr>
        <w:t xml:space="preserve"> (мойл)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B42FB10" w14:textId="77777777" w:rsidR="00BC5756" w:rsidRPr="00433D5F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MMpp</w:t>
      </w:r>
      <w:r w:rsidRPr="003C6548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(серебристо-голубая) × </w:t>
      </w:r>
      <w:r>
        <w:rPr>
          <w:rFonts w:ascii="Cambria" w:hAnsi="Cambria"/>
          <w:bCs/>
          <w:sz w:val="24"/>
          <w:szCs w:val="24"/>
          <w:lang w:val="en-US"/>
        </w:rPr>
        <w:t>mmPP</w:t>
      </w:r>
      <w:r w:rsidRPr="003C6548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</w:rPr>
        <w:t>мойл)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3A674A6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 xml:space="preserve"> (горностаевая) × </w:t>
      </w:r>
      <w:r>
        <w:rPr>
          <w:rFonts w:ascii="Cambria" w:hAnsi="Cambria"/>
          <w:bCs/>
          <w:sz w:val="24"/>
          <w:szCs w:val="24"/>
          <w:lang w:val="en-US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  <w:r w:rsidRPr="003C6548">
        <w:rPr>
          <w:rFonts w:ascii="Cambria" w:hAnsi="Cambria"/>
          <w:bCs/>
          <w:sz w:val="24"/>
          <w:szCs w:val="24"/>
        </w:rPr>
        <w:t>;</w:t>
      </w:r>
    </w:p>
    <w:p w14:paraId="23D5C412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Ss</w:t>
      </w:r>
      <w:r w:rsidRPr="0043169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(крестовка) × </w:t>
      </w:r>
      <w:r>
        <w:rPr>
          <w:rFonts w:ascii="Cambria" w:hAnsi="Cambria"/>
          <w:bCs/>
          <w:sz w:val="24"/>
          <w:szCs w:val="24"/>
          <w:lang w:val="en-US"/>
        </w:rPr>
        <w:t>ss</w:t>
      </w:r>
      <w:r>
        <w:rPr>
          <w:rFonts w:ascii="Cambria" w:hAnsi="Cambria"/>
          <w:bCs/>
          <w:sz w:val="24"/>
          <w:szCs w:val="24"/>
        </w:rPr>
        <w:t xml:space="preserve"> (дикий тип);</w:t>
      </w:r>
    </w:p>
    <w:p w14:paraId="5ACFB01E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(ждет) × </w:t>
      </w:r>
      <w:r w:rsidRPr="002B5A8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</w:p>
    <w:p w14:paraId="6CA456F9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>(дикий тип) ×</w:t>
      </w:r>
      <w:r w:rsidRPr="009A6E0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 xml:space="preserve"> (янтарь)</w:t>
      </w:r>
    </w:p>
    <w:p w14:paraId="77A973C2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3C6548"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 xml:space="preserve"> (горностаевая) × 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 w:rsidRPr="009A6E0D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</w:rPr>
        <w:t xml:space="preserve"> (черный хрусталь)</w:t>
      </w:r>
    </w:p>
    <w:p w14:paraId="3ACAC97F" w14:textId="77777777" w:rsidR="00BC5756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A6E0D">
        <w:rPr>
          <w:rFonts w:ascii="Cambria" w:hAnsi="Cambria"/>
          <w:bCs/>
          <w:sz w:val="24"/>
          <w:szCs w:val="24"/>
        </w:rPr>
        <w:t xml:space="preserve">АА (дикий тип) × </w:t>
      </w:r>
      <w:r w:rsidRPr="009A6E0D">
        <w:rPr>
          <w:rFonts w:ascii="Cambria" w:hAnsi="Cambria"/>
          <w:bCs/>
          <w:sz w:val="24"/>
          <w:szCs w:val="24"/>
          <w:lang w:val="en-US"/>
        </w:rPr>
        <w:t>aa</w:t>
      </w:r>
      <w:r w:rsidRPr="009A6E0D">
        <w:rPr>
          <w:rFonts w:ascii="Cambria" w:hAnsi="Cambria"/>
          <w:bCs/>
          <w:sz w:val="24"/>
          <w:szCs w:val="24"/>
        </w:rPr>
        <w:t xml:space="preserve"> (алеутская);</w:t>
      </w:r>
    </w:p>
    <w:p w14:paraId="10A0D5E5" w14:textId="77777777" w:rsidR="00BC5756" w:rsidRPr="001F0BAC" w:rsidRDefault="00BC5756" w:rsidP="00BE4316">
      <w:pPr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F0BAC">
        <w:rPr>
          <w:rFonts w:ascii="Cambria" w:hAnsi="Cambria"/>
          <w:bCs/>
          <w:sz w:val="24"/>
          <w:szCs w:val="24"/>
        </w:rPr>
        <w:t>СС (альбино) × сс (дикий тип);</w:t>
      </w:r>
    </w:p>
    <w:p w14:paraId="053A73FB" w14:textId="77777777" w:rsidR="00BC5756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E802A18" w14:textId="77777777" w:rsidR="00BC5756" w:rsidRPr="001F0BAC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гибридов </w:t>
      </w:r>
      <w:r>
        <w:rPr>
          <w:rFonts w:ascii="Cambria" w:hAnsi="Cambria"/>
          <w:b/>
          <w:bCs/>
          <w:sz w:val="24"/>
          <w:szCs w:val="24"/>
          <w:lang w:val="en-US"/>
        </w:rPr>
        <w:t>F1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05DBA042" w14:textId="77777777" w:rsidR="00BC5756" w:rsidRPr="00433D5F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Pp</w:t>
      </w:r>
      <w:r>
        <w:rPr>
          <w:rFonts w:ascii="Cambria" w:hAnsi="Cambria"/>
          <w:bCs/>
          <w:sz w:val="24"/>
          <w:szCs w:val="24"/>
        </w:rPr>
        <w:t xml:space="preserve"> дикого типа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59FA6AB" w14:textId="77777777" w:rsidR="00BC5756" w:rsidRPr="00433D5F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1</w:t>
      </w: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 xml:space="preserve"> (дикий тип) ×</w:t>
      </w:r>
      <w:r w:rsidRPr="009A6E0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1</w:t>
      </w:r>
      <w:r>
        <w:rPr>
          <w:rFonts w:ascii="Cambria" w:hAnsi="Cambria"/>
          <w:bCs/>
          <w:sz w:val="24"/>
          <w:szCs w:val="24"/>
          <w:lang w:val="en-US"/>
        </w:rPr>
        <w:t>rr</w:t>
      </w:r>
      <w:r>
        <w:rPr>
          <w:rFonts w:ascii="Cambria" w:hAnsi="Cambria"/>
          <w:bCs/>
          <w:sz w:val="24"/>
          <w:szCs w:val="24"/>
        </w:rPr>
        <w:t xml:space="preserve"> (янтарь)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8C9CBC7" w14:textId="77777777" w:rsidR="00BC5756" w:rsidRPr="00433D5F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MmPp </w:t>
      </w:r>
      <w:r>
        <w:rPr>
          <w:rFonts w:ascii="Cambria" w:hAnsi="Cambria"/>
          <w:bCs/>
          <w:sz w:val="24"/>
          <w:szCs w:val="24"/>
        </w:rPr>
        <w:t>(дикий тип)</w:t>
      </w:r>
      <w:r w:rsidRPr="00433D5F">
        <w:rPr>
          <w:rFonts w:ascii="Cambria" w:hAnsi="Cambria"/>
          <w:bCs/>
          <w:sz w:val="24"/>
          <w:szCs w:val="24"/>
        </w:rPr>
        <w:t>;</w:t>
      </w:r>
      <w:r>
        <w:rPr>
          <w:rFonts w:ascii="Cambria" w:hAnsi="Cambria"/>
          <w:bCs/>
          <w:sz w:val="24"/>
          <w:szCs w:val="24"/>
        </w:rPr>
        <w:t xml:space="preserve"> </w:t>
      </w:r>
    </w:p>
    <w:p w14:paraId="209B9372" w14:textId="77777777" w:rsidR="00BC5756" w:rsidRPr="00433D5F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</w:t>
      </w:r>
      <w:r w:rsidRPr="003C6548">
        <w:rPr>
          <w:rFonts w:ascii="Cambria" w:hAnsi="Cambria"/>
          <w:bCs/>
          <w:sz w:val="24"/>
          <w:szCs w:val="24"/>
          <w:vertAlign w:val="superscript"/>
          <w:lang w:val="en-US"/>
        </w:rPr>
        <w:t>R</w:t>
      </w:r>
      <w:r w:rsidRPr="001F0BAC">
        <w:rPr>
          <w:rFonts w:ascii="Cambria" w:hAnsi="Cambria"/>
          <w:bCs/>
          <w:sz w:val="24"/>
          <w:szCs w:val="24"/>
          <w:lang w:val="en-US"/>
        </w:rPr>
        <w:t>s</w:t>
      </w:r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(черный хрусталь)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744373" w14:textId="77777777" w:rsidR="00BC5756" w:rsidRPr="003C6548" w:rsidRDefault="00BC5756" w:rsidP="006050ED">
      <w:pPr>
        <w:numPr>
          <w:ilvl w:val="0"/>
          <w:numId w:val="29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1 </w:t>
      </w: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(джет) : 1</w:t>
      </w:r>
      <w:r w:rsidRPr="002B5A8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nn</w:t>
      </w:r>
      <w:r>
        <w:rPr>
          <w:rFonts w:ascii="Cambria" w:hAnsi="Cambria"/>
          <w:bCs/>
          <w:sz w:val="24"/>
          <w:szCs w:val="24"/>
        </w:rPr>
        <w:t xml:space="preserve"> (дикий тип)</w:t>
      </w:r>
    </w:p>
    <w:p w14:paraId="064C4DC0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A960FF9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49EFB725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C51F1AB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3EB0DDD3" w14:textId="77777777" w:rsidR="00BC5756" w:rsidRPr="00433D5F" w:rsidRDefault="00BC5756" w:rsidP="00BC575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BC5756" w:rsidRPr="00433D5F" w14:paraId="07FDD2CE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3AC40B" w14:textId="77777777" w:rsidR="00BC5756" w:rsidRPr="000A16BC" w:rsidRDefault="00BC5756" w:rsidP="00BC575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Расщепление </w:t>
            </w:r>
            <w:r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F2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7F8C0C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2C8F17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7A19F5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42931C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128179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BC5756" w:rsidRPr="00433D5F" w14:paraId="74C3E04A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E621" w14:textId="77777777" w:rsidR="00BC5756" w:rsidRPr="00433D5F" w:rsidRDefault="00BC5756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Родительские пары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49CB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C75E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913B9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915A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E7CF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BC5756" w:rsidRPr="00433D5F" w14:paraId="5C8757B3" w14:textId="77777777" w:rsidTr="00BC575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06CE6" w14:textId="77777777" w:rsidR="00BC5756" w:rsidRPr="00433D5F" w:rsidRDefault="00BC5756" w:rsidP="00BC575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 xml:space="preserve">Гибриды </w:t>
            </w:r>
            <w:r>
              <w:rPr>
                <w:rFonts w:ascii="Cambria" w:hAnsi="Cambria"/>
                <w:bCs/>
                <w:sz w:val="24"/>
                <w:szCs w:val="24"/>
                <w:lang w:val="en-US"/>
              </w:rPr>
              <w:t>F1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6A53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E9E3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68D7F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F076C" w14:textId="77777777" w:rsidR="00BC5756" w:rsidRPr="00433D5F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7C3F" w14:textId="77777777" w:rsidR="00BC5756" w:rsidRPr="002D3B28" w:rsidRDefault="00BC5756" w:rsidP="00BC575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</w:tr>
    </w:tbl>
    <w:p w14:paraId="4F3C4D8F" w14:textId="77777777" w:rsidR="000152B2" w:rsidRPr="00645B1D" w:rsidRDefault="00BC5756" w:rsidP="002A5C4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5778577E" w14:textId="77777777" w:rsidR="0087390E" w:rsidRPr="00821EAB" w:rsidRDefault="0087390E" w:rsidP="00821EAB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821EAB">
        <w:rPr>
          <w:rFonts w:ascii="Cambria" w:hAnsi="Cambria"/>
          <w:b/>
          <w:sz w:val="32"/>
          <w:szCs w:val="24"/>
        </w:rPr>
        <w:lastRenderedPageBreak/>
        <w:t>Часть С. Задачи со свободным ответом</w:t>
      </w:r>
    </w:p>
    <w:p w14:paraId="3EC14FDF" w14:textId="77777777" w:rsidR="0087390E" w:rsidRPr="00645B1D" w:rsidRDefault="0087390E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921E259" w14:textId="77777777" w:rsidR="0087390E" w:rsidRPr="00E87447" w:rsidRDefault="0087390E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87447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 задачи, а </w:t>
      </w:r>
      <w:r w:rsidR="0082697E" w:rsidRPr="00E87447">
        <w:rPr>
          <w:rFonts w:ascii="Cambria" w:hAnsi="Cambria"/>
          <w:sz w:val="24"/>
          <w:szCs w:val="24"/>
        </w:rPr>
        <w:t xml:space="preserve">затем </w:t>
      </w:r>
      <w:r w:rsidR="00B010A6" w:rsidRPr="00E87447">
        <w:rPr>
          <w:rFonts w:ascii="Cambria" w:hAnsi="Cambria"/>
          <w:sz w:val="24"/>
          <w:szCs w:val="24"/>
        </w:rPr>
        <w:t xml:space="preserve">к нему </w:t>
      </w:r>
      <w:r w:rsidR="0082697E" w:rsidRPr="00E87447">
        <w:rPr>
          <w:rFonts w:ascii="Cambria" w:hAnsi="Cambria"/>
          <w:sz w:val="24"/>
          <w:szCs w:val="24"/>
        </w:rPr>
        <w:t xml:space="preserve">задается </w:t>
      </w:r>
      <w:r w:rsidR="00B010A6" w:rsidRPr="00E87447">
        <w:rPr>
          <w:rFonts w:ascii="Cambria" w:hAnsi="Cambria"/>
          <w:sz w:val="24"/>
          <w:szCs w:val="24"/>
        </w:rPr>
        <w:t>несколько вопросов. Ответы</w:t>
      </w:r>
      <w:r w:rsidR="00C30877" w:rsidRPr="00E87447">
        <w:rPr>
          <w:rFonts w:ascii="Cambria" w:hAnsi="Cambria"/>
          <w:sz w:val="24"/>
          <w:szCs w:val="24"/>
        </w:rPr>
        <w:t xml:space="preserve"> на вопросы</w:t>
      </w:r>
      <w:r w:rsidR="00B010A6" w:rsidRPr="00E87447">
        <w:rPr>
          <w:rFonts w:ascii="Cambria" w:hAnsi="Cambria"/>
          <w:sz w:val="24"/>
          <w:szCs w:val="24"/>
        </w:rPr>
        <w:t xml:space="preserve"> должны быть записаны в </w:t>
      </w:r>
      <w:r w:rsidR="00C30877" w:rsidRPr="00E87447">
        <w:rPr>
          <w:rFonts w:ascii="Cambria" w:hAnsi="Cambria"/>
          <w:sz w:val="24"/>
          <w:szCs w:val="24"/>
        </w:rPr>
        <w:t xml:space="preserve">виде текста. </w:t>
      </w:r>
      <w:r w:rsidR="00E643C4" w:rsidRPr="00E87447">
        <w:rPr>
          <w:rFonts w:ascii="Cambria" w:hAnsi="Cambria"/>
          <w:sz w:val="24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43F53CFC" w14:textId="77777777" w:rsidR="00272529" w:rsidRDefault="00272529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231626B" w14:textId="77777777" w:rsidR="00B8367B" w:rsidRPr="00C544D3" w:rsidRDefault="00B8367B" w:rsidP="00B8367B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2B9978AA" w14:textId="77777777" w:rsidR="00B8367B" w:rsidRPr="00C544D3" w:rsidRDefault="00B8367B" w:rsidP="00B8367B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Приведена в ответе для каждого задания отдельно.</w:t>
      </w:r>
    </w:p>
    <w:p w14:paraId="39B6EAC6" w14:textId="77777777" w:rsidR="00B8367B" w:rsidRPr="00E87447" w:rsidRDefault="00B8367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9597FAD" w14:textId="3FFD611B" w:rsidR="00EA0E1C" w:rsidRPr="00433D5F" w:rsidRDefault="0087390E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EA0E1C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22</w:t>
      </w:r>
      <w:r w:rsidR="00EA0E1C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A0E1C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A0E1C" w:rsidRPr="00433D5F"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="00EA0E1C">
        <w:rPr>
          <w:rFonts w:ascii="Cambria" w:hAnsi="Cambria"/>
          <w:b/>
          <w:color w:val="FF0000"/>
          <w:sz w:val="28"/>
          <w:szCs w:val="24"/>
        </w:rPr>
        <w:t>5</w:t>
      </w:r>
      <w:r w:rsidR="00EA0E1C" w:rsidRPr="00433D5F">
        <w:rPr>
          <w:rFonts w:ascii="Cambria" w:hAnsi="Cambria"/>
          <w:b/>
          <w:color w:val="FF0000"/>
          <w:sz w:val="28"/>
          <w:szCs w:val="24"/>
        </w:rPr>
        <w:t xml:space="preserve">) – Максимум </w:t>
      </w:r>
      <w:r w:rsidR="00EA0E1C">
        <w:rPr>
          <w:rFonts w:ascii="Cambria" w:hAnsi="Cambria"/>
          <w:b/>
          <w:color w:val="FF0000"/>
          <w:sz w:val="28"/>
          <w:szCs w:val="24"/>
        </w:rPr>
        <w:t>8</w:t>
      </w:r>
      <w:r w:rsidR="00EA0E1C"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983F035" w14:textId="77777777" w:rsidR="00EA0E1C" w:rsidRDefault="00EA0E1C" w:rsidP="00EA0E1C">
      <w:pPr>
        <w:pStyle w:val="a0"/>
        <w:jc w:val="both"/>
        <w:rPr>
          <w:rFonts w:ascii="Cambria" w:hAnsi="Cambria" w:cs="Times New Roman"/>
          <w:b/>
          <w:sz w:val="24"/>
          <w:szCs w:val="24"/>
        </w:rPr>
      </w:pPr>
    </w:p>
    <w:p w14:paraId="15A2EB5C" w14:textId="77777777" w:rsidR="00EA0E1C" w:rsidRPr="00787F16" w:rsidRDefault="00EA0E1C" w:rsidP="00EA0E1C">
      <w:pPr>
        <w:pStyle w:val="a0"/>
        <w:jc w:val="both"/>
        <w:rPr>
          <w:rFonts w:ascii="Cambria" w:hAnsi="Cambria" w:cs="Times New Roman"/>
          <w:b/>
          <w:sz w:val="24"/>
          <w:szCs w:val="24"/>
        </w:rPr>
      </w:pPr>
      <w:r w:rsidRPr="00787F16">
        <w:rPr>
          <w:rFonts w:ascii="Cambria" w:hAnsi="Cambria" w:cs="Times New Roman"/>
          <w:b/>
          <w:sz w:val="24"/>
          <w:szCs w:val="24"/>
        </w:rPr>
        <w:t>Перед вами рисунок и фотографии растения, проанализируйте их и попробуйте ответить на ниже следующие вопросы.</w:t>
      </w:r>
    </w:p>
    <w:p w14:paraId="262BF48D" w14:textId="1A70C817" w:rsidR="00EA0E1C" w:rsidRPr="00171F72" w:rsidRDefault="004C36B9" w:rsidP="00EA0E1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32AD4EB" wp14:editId="4EC94534">
            <wp:extent cx="6842760" cy="512826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8DAD" w14:textId="77777777" w:rsidR="00EA0E1C" w:rsidRPr="00171F72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6B5187C" w14:textId="77777777" w:rsidR="00EA0E1C" w:rsidRPr="00587978" w:rsidRDefault="00EA0E1C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К какому отделу, классу и семейству принадлежит данное растение?</w:t>
      </w:r>
    </w:p>
    <w:p w14:paraId="1C7949F4" w14:textId="77777777" w:rsidR="00EA0E1C" w:rsidRPr="00587978" w:rsidRDefault="00EA0E1C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7416E7AF" w14:textId="77777777" w:rsidR="00EA0E1C" w:rsidRPr="00587978" w:rsidRDefault="00EA0E1C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формулу цветка данного растения по фотографии. (Укажите количество чашелистиков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Ca</w:t>
      </w:r>
      <w:r w:rsidRPr="00587978">
        <w:rPr>
          <w:rFonts w:ascii="Cambria" w:hAnsi="Cambria"/>
          <w:color w:val="auto"/>
          <w:sz w:val="24"/>
          <w:szCs w:val="24"/>
        </w:rPr>
        <w:t xml:space="preserve">, лепестков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Co</w:t>
      </w:r>
      <w:r w:rsidRPr="00587978">
        <w:rPr>
          <w:rFonts w:ascii="Cambria" w:hAnsi="Cambria"/>
          <w:color w:val="auto"/>
          <w:sz w:val="24"/>
          <w:szCs w:val="24"/>
        </w:rPr>
        <w:t>,</w:t>
      </w:r>
      <w:r>
        <w:rPr>
          <w:rFonts w:ascii="Cambria" w:hAnsi="Cambria"/>
          <w:color w:val="auto"/>
          <w:sz w:val="24"/>
          <w:szCs w:val="24"/>
        </w:rPr>
        <w:t xml:space="preserve"> частей простого околоцветника – </w:t>
      </w:r>
      <w:r>
        <w:rPr>
          <w:rFonts w:ascii="Cambria" w:hAnsi="Cambria"/>
          <w:color w:val="auto"/>
          <w:sz w:val="24"/>
          <w:szCs w:val="24"/>
          <w:lang w:val="en-US"/>
        </w:rPr>
        <w:t>P</w:t>
      </w:r>
      <w:r>
        <w:rPr>
          <w:rFonts w:ascii="Cambria" w:hAnsi="Cambria"/>
          <w:color w:val="auto"/>
          <w:sz w:val="24"/>
          <w:szCs w:val="24"/>
        </w:rPr>
        <w:t>,</w:t>
      </w:r>
      <w:r w:rsidRPr="00587978">
        <w:rPr>
          <w:rFonts w:ascii="Cambria" w:hAnsi="Cambria"/>
          <w:color w:val="auto"/>
          <w:sz w:val="24"/>
          <w:szCs w:val="24"/>
        </w:rPr>
        <w:t xml:space="preserve"> тычинок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A</w:t>
      </w:r>
      <w:r w:rsidRPr="00587978">
        <w:rPr>
          <w:rFonts w:ascii="Cambria" w:hAnsi="Cambria"/>
          <w:color w:val="auto"/>
          <w:sz w:val="24"/>
          <w:szCs w:val="24"/>
        </w:rPr>
        <w:t xml:space="preserve"> и </w:t>
      </w:r>
      <w:r>
        <w:rPr>
          <w:rFonts w:ascii="Cambria" w:hAnsi="Cambria"/>
          <w:color w:val="auto"/>
          <w:sz w:val="24"/>
          <w:szCs w:val="24"/>
        </w:rPr>
        <w:t>плодолистиков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G</w:t>
      </w:r>
      <w:r w:rsidRPr="00587978">
        <w:rPr>
          <w:rFonts w:ascii="Cambria" w:hAnsi="Cambria"/>
          <w:color w:val="auto"/>
          <w:sz w:val="24"/>
          <w:szCs w:val="24"/>
        </w:rPr>
        <w:t>).</w:t>
      </w:r>
    </w:p>
    <w:p w14:paraId="2DC320CF" w14:textId="77777777" w:rsidR="00EA0E1C" w:rsidRPr="00587978" w:rsidRDefault="00EA0E1C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соцветие; плод данного растения по морфологической классификации; охарактеризуйте </w:t>
      </w:r>
      <w:r>
        <w:rPr>
          <w:rFonts w:ascii="Cambria" w:hAnsi="Cambria"/>
          <w:color w:val="auto"/>
          <w:sz w:val="24"/>
          <w:szCs w:val="24"/>
        </w:rPr>
        <w:t>положение и форму нектарников</w:t>
      </w:r>
      <w:r w:rsidRPr="00587978">
        <w:rPr>
          <w:rFonts w:ascii="Cambria" w:hAnsi="Cambria"/>
          <w:color w:val="auto"/>
          <w:sz w:val="24"/>
          <w:szCs w:val="24"/>
        </w:rPr>
        <w:t xml:space="preserve">. </w:t>
      </w:r>
    </w:p>
    <w:p w14:paraId="31CE5EF8" w14:textId="579172DB" w:rsidR="00EA0E1C" w:rsidRPr="00587978" w:rsidRDefault="004C36B9" w:rsidP="00EA0E1C">
      <w:pPr>
        <w:pStyle w:val="a0"/>
        <w:numPr>
          <w:ilvl w:val="0"/>
          <w:numId w:val="52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noProof/>
          <w:color w:val="auto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0181FDD" wp14:editId="3545F33E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95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E1C" w:rsidRPr="00587978">
        <w:rPr>
          <w:rFonts w:ascii="Cambria" w:hAnsi="Cambria"/>
          <w:color w:val="auto"/>
          <w:sz w:val="24"/>
          <w:szCs w:val="24"/>
        </w:rPr>
        <w:t>Определите тип корневой системы</w:t>
      </w:r>
      <w:r w:rsidR="00EA0E1C">
        <w:rPr>
          <w:rFonts w:ascii="Cambria" w:hAnsi="Cambria"/>
          <w:color w:val="auto"/>
          <w:sz w:val="24"/>
          <w:szCs w:val="24"/>
        </w:rPr>
        <w:t>; наличие видоизменений побега</w:t>
      </w:r>
      <w:r w:rsidR="00EA0E1C" w:rsidRPr="00587978">
        <w:rPr>
          <w:rFonts w:ascii="Cambria" w:hAnsi="Cambria"/>
          <w:color w:val="auto"/>
          <w:sz w:val="24"/>
          <w:szCs w:val="24"/>
        </w:rPr>
        <w:t xml:space="preserve">; </w:t>
      </w:r>
      <w:r w:rsidR="00EA0E1C">
        <w:rPr>
          <w:rFonts w:ascii="Cambria" w:hAnsi="Cambria"/>
          <w:color w:val="auto"/>
          <w:sz w:val="24"/>
          <w:szCs w:val="24"/>
        </w:rPr>
        <w:t>жилкование листьев</w:t>
      </w:r>
      <w:r w:rsidR="00EA0E1C" w:rsidRPr="00587978">
        <w:rPr>
          <w:rFonts w:ascii="Cambria" w:hAnsi="Cambria"/>
          <w:color w:val="auto"/>
          <w:sz w:val="24"/>
          <w:szCs w:val="24"/>
        </w:rPr>
        <w:t xml:space="preserve">; жизненную форму по Раункиеру. </w:t>
      </w:r>
    </w:p>
    <w:p w14:paraId="551E2BA8" w14:textId="77777777" w:rsidR="00EA0E1C" w:rsidRDefault="00EA0E1C" w:rsidP="00EA0E1C">
      <w:pPr>
        <w:pStyle w:val="a0"/>
        <w:rPr>
          <w:rFonts w:ascii="Cambria" w:hAnsi="Cambria"/>
          <w:sz w:val="24"/>
          <w:szCs w:val="24"/>
        </w:rPr>
      </w:pPr>
    </w:p>
    <w:p w14:paraId="017DA487" w14:textId="77777777" w:rsidR="00EA0E1C" w:rsidRPr="00171F72" w:rsidRDefault="00EA0E1C" w:rsidP="00EA0E1C">
      <w:pPr>
        <w:pStyle w:val="a0"/>
        <w:rPr>
          <w:rFonts w:ascii="Cambria" w:hAnsi="Cambria"/>
          <w:sz w:val="24"/>
          <w:szCs w:val="24"/>
        </w:rPr>
      </w:pPr>
    </w:p>
    <w:p w14:paraId="4C1D7003" w14:textId="77777777" w:rsidR="00EA0E1C" w:rsidRPr="00E54133" w:rsidRDefault="00EA0E1C" w:rsidP="00EA0E1C">
      <w:pPr>
        <w:pStyle w:val="a0"/>
        <w:rPr>
          <w:rFonts w:ascii="Cambria" w:hAnsi="Cambria"/>
          <w:b/>
          <w:color w:val="auto"/>
          <w:sz w:val="24"/>
          <w:szCs w:val="24"/>
        </w:rPr>
      </w:pPr>
      <w:r w:rsidRPr="00E54133">
        <w:rPr>
          <w:rFonts w:ascii="Cambria" w:hAnsi="Cambria"/>
          <w:b/>
          <w:color w:val="auto"/>
          <w:sz w:val="24"/>
          <w:szCs w:val="24"/>
        </w:rPr>
        <w:t>Ответ:</w:t>
      </w:r>
    </w:p>
    <w:p w14:paraId="205EF9EF" w14:textId="77777777" w:rsidR="00EA0E1C" w:rsidRPr="00171F72" w:rsidRDefault="00EA0E1C" w:rsidP="00EA0E1C">
      <w:pPr>
        <w:pStyle w:val="a0"/>
        <w:jc w:val="both"/>
        <w:rPr>
          <w:rFonts w:ascii="Cambria" w:hAnsi="Cambria"/>
          <w:sz w:val="24"/>
          <w:szCs w:val="24"/>
        </w:rPr>
      </w:pPr>
    </w:p>
    <w:p w14:paraId="76A718C4" w14:textId="77777777" w:rsidR="00EA0E1C" w:rsidRPr="00587978" w:rsidRDefault="00EA0E1C" w:rsidP="00EA0E1C">
      <w:pPr>
        <w:pStyle w:val="a0"/>
        <w:numPr>
          <w:ilvl w:val="0"/>
          <w:numId w:val="129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К какому отделу, классу и семейству принадлежит данное растение?</w:t>
      </w:r>
    </w:p>
    <w:p w14:paraId="036E1A55" w14:textId="77777777" w:rsidR="00EA0E1C" w:rsidRPr="00587978" w:rsidRDefault="00EA0E1C" w:rsidP="00EA0E1C">
      <w:pPr>
        <w:pStyle w:val="a0"/>
        <w:jc w:val="both"/>
        <w:rPr>
          <w:rFonts w:ascii="Cambria" w:hAnsi="Cambria"/>
          <w:color w:val="auto"/>
          <w:sz w:val="24"/>
          <w:szCs w:val="24"/>
        </w:rPr>
      </w:pPr>
      <w:r w:rsidRPr="006B13F6">
        <w:rPr>
          <w:rFonts w:ascii="Cambria" w:hAnsi="Cambria"/>
          <w:color w:val="auto"/>
          <w:sz w:val="24"/>
          <w:szCs w:val="24"/>
          <w:highlight w:val="green"/>
        </w:rPr>
        <w:t>Отдел Покрытосеменные растения; Класс – однодольные; семейство – лилейные (отдел, класс, семейство – по 0,5 балла, всего – 1,5 балла) Род: Рябчик</w:t>
      </w:r>
    </w:p>
    <w:p w14:paraId="31F4DD8F" w14:textId="77777777" w:rsidR="00EA0E1C" w:rsidRPr="00587978" w:rsidRDefault="00EA0E1C" w:rsidP="00EA0E1C">
      <w:pPr>
        <w:pStyle w:val="a0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19E49703" w14:textId="77777777" w:rsidR="00EA0E1C" w:rsidRPr="00587978" w:rsidRDefault="00EA0E1C" w:rsidP="00EA0E1C">
      <w:pPr>
        <w:pStyle w:val="a0"/>
        <w:numPr>
          <w:ilvl w:val="0"/>
          <w:numId w:val="129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7181FC51" w14:textId="77777777" w:rsidR="00EA0E1C" w:rsidRPr="00587978" w:rsidRDefault="00EA0E1C" w:rsidP="00EA0E1C">
      <w:pPr>
        <w:pStyle w:val="a0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>
        <w:rPr>
          <w:rFonts w:ascii="Cambria" w:hAnsi="Cambria"/>
          <w:color w:val="auto"/>
          <w:sz w:val="24"/>
          <w:szCs w:val="24"/>
          <w:highlight w:val="green"/>
        </w:rPr>
        <w:lastRenderedPageBreak/>
        <w:t>Простой</w:t>
      </w:r>
      <w:r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околоцветник; актиноморфный цветок; завязь верхняя; (за правильное указание типа околоцветника, симметричности цветка и типа завязи по 0,5 баллов, всего 1,5 балла)</w:t>
      </w:r>
    </w:p>
    <w:p w14:paraId="22B9B267" w14:textId="77777777" w:rsidR="00EA0E1C" w:rsidRDefault="00EA0E1C" w:rsidP="00EA0E1C">
      <w:pPr>
        <w:pStyle w:val="a0"/>
        <w:jc w:val="both"/>
        <w:rPr>
          <w:rFonts w:ascii="Cambria" w:hAnsi="Cambria"/>
          <w:color w:val="auto"/>
          <w:sz w:val="24"/>
          <w:szCs w:val="24"/>
        </w:rPr>
      </w:pPr>
    </w:p>
    <w:p w14:paraId="48FDE060" w14:textId="77777777" w:rsidR="00EA0E1C" w:rsidRPr="00587978" w:rsidRDefault="00EA0E1C" w:rsidP="00EA0E1C">
      <w:pPr>
        <w:pStyle w:val="a0"/>
        <w:numPr>
          <w:ilvl w:val="0"/>
          <w:numId w:val="129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формулу цветка данного растения по фотографии. (Укажите количество чашелистиков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Ca</w:t>
      </w:r>
      <w:r w:rsidRPr="00587978">
        <w:rPr>
          <w:rFonts w:ascii="Cambria" w:hAnsi="Cambria"/>
          <w:color w:val="auto"/>
          <w:sz w:val="24"/>
          <w:szCs w:val="24"/>
        </w:rPr>
        <w:t xml:space="preserve">, лепестков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Co</w:t>
      </w:r>
      <w:r w:rsidRPr="00587978">
        <w:rPr>
          <w:rFonts w:ascii="Cambria" w:hAnsi="Cambria"/>
          <w:color w:val="auto"/>
          <w:sz w:val="24"/>
          <w:szCs w:val="24"/>
        </w:rPr>
        <w:t>,</w:t>
      </w:r>
      <w:r>
        <w:rPr>
          <w:rFonts w:ascii="Cambria" w:hAnsi="Cambria"/>
          <w:color w:val="auto"/>
          <w:sz w:val="24"/>
          <w:szCs w:val="24"/>
        </w:rPr>
        <w:t xml:space="preserve"> частей простого околоцветника – </w:t>
      </w:r>
      <w:r>
        <w:rPr>
          <w:rFonts w:ascii="Cambria" w:hAnsi="Cambria"/>
          <w:color w:val="auto"/>
          <w:sz w:val="24"/>
          <w:szCs w:val="24"/>
          <w:lang w:val="en-US"/>
        </w:rPr>
        <w:t>P</w:t>
      </w:r>
      <w:r>
        <w:rPr>
          <w:rFonts w:ascii="Cambria" w:hAnsi="Cambria"/>
          <w:color w:val="auto"/>
          <w:sz w:val="24"/>
          <w:szCs w:val="24"/>
        </w:rPr>
        <w:t>,</w:t>
      </w:r>
      <w:r w:rsidRPr="00587978">
        <w:rPr>
          <w:rFonts w:ascii="Cambria" w:hAnsi="Cambria"/>
          <w:color w:val="auto"/>
          <w:sz w:val="24"/>
          <w:szCs w:val="24"/>
        </w:rPr>
        <w:t xml:space="preserve"> тычинок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A</w:t>
      </w:r>
      <w:r w:rsidRPr="00587978">
        <w:rPr>
          <w:rFonts w:ascii="Cambria" w:hAnsi="Cambria"/>
          <w:color w:val="auto"/>
          <w:sz w:val="24"/>
          <w:szCs w:val="24"/>
        </w:rPr>
        <w:t xml:space="preserve"> и </w:t>
      </w:r>
      <w:r>
        <w:rPr>
          <w:rFonts w:ascii="Cambria" w:hAnsi="Cambria"/>
          <w:color w:val="auto"/>
          <w:sz w:val="24"/>
          <w:szCs w:val="24"/>
        </w:rPr>
        <w:t>плодолистиков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>
        <w:rPr>
          <w:rFonts w:ascii="Cambria" w:hAnsi="Cambria"/>
          <w:color w:val="auto"/>
          <w:sz w:val="24"/>
          <w:szCs w:val="24"/>
        </w:rPr>
        <w:t>–</w:t>
      </w:r>
      <w:r w:rsidRPr="00587978">
        <w:rPr>
          <w:rFonts w:ascii="Cambria" w:hAnsi="Cambria"/>
          <w:color w:val="auto"/>
          <w:sz w:val="24"/>
          <w:szCs w:val="24"/>
        </w:rPr>
        <w:t xml:space="preserve">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G</w:t>
      </w:r>
      <w:r w:rsidRPr="00587978">
        <w:rPr>
          <w:rFonts w:ascii="Cambria" w:hAnsi="Cambria"/>
          <w:color w:val="auto"/>
          <w:sz w:val="24"/>
          <w:szCs w:val="24"/>
        </w:rPr>
        <w:t>).</w:t>
      </w:r>
    </w:p>
    <w:p w14:paraId="4E959D3D" w14:textId="77777777" w:rsidR="00EA0E1C" w:rsidRPr="003053D0" w:rsidRDefault="00EA0E1C" w:rsidP="00EA0E1C">
      <w:pPr>
        <w:pStyle w:val="a0"/>
        <w:jc w:val="both"/>
        <w:rPr>
          <w:rFonts w:ascii="Cambria" w:hAnsi="Cambria"/>
          <w:color w:val="auto"/>
          <w:sz w:val="24"/>
          <w:szCs w:val="24"/>
        </w:rPr>
      </w:pPr>
      <w:r w:rsidRPr="00671112">
        <w:rPr>
          <w:rFonts w:ascii="Cambria" w:hAnsi="Cambria"/>
          <w:color w:val="auto"/>
          <w:sz w:val="24"/>
          <w:szCs w:val="24"/>
          <w:highlight w:val="green"/>
          <w:lang w:val="en-US"/>
        </w:rPr>
        <w:t>P</w:t>
      </w:r>
      <w:r w:rsidRPr="00671112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>3+3</w:t>
      </w:r>
      <w:r w:rsidRPr="00671112">
        <w:rPr>
          <w:rFonts w:ascii="Cambria" w:hAnsi="Cambria"/>
          <w:color w:val="auto"/>
          <w:sz w:val="24"/>
          <w:szCs w:val="24"/>
          <w:highlight w:val="green"/>
          <w:lang w:val="en-US"/>
        </w:rPr>
        <w:t>A</w:t>
      </w:r>
      <w:r w:rsidRPr="00671112">
        <w:rPr>
          <w:rStyle w:val="st"/>
          <w:rFonts w:ascii="Cambria" w:hAnsi="Cambria"/>
          <w:color w:val="auto"/>
          <w:sz w:val="24"/>
          <w:szCs w:val="24"/>
          <w:highlight w:val="green"/>
          <w:vertAlign w:val="subscript"/>
        </w:rPr>
        <w:t>3+3</w:t>
      </w:r>
      <w:r w:rsidRPr="00671112">
        <w:rPr>
          <w:rFonts w:ascii="Cambria" w:hAnsi="Cambria"/>
          <w:color w:val="auto"/>
          <w:sz w:val="24"/>
          <w:szCs w:val="24"/>
          <w:highlight w:val="green"/>
          <w:lang w:val="en-US"/>
        </w:rPr>
        <w:t>G</w:t>
      </w:r>
      <w:r w:rsidRPr="00671112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>(</w:t>
      </w:r>
      <w:r w:rsidRPr="00671112">
        <w:rPr>
          <w:rFonts w:ascii="Cambria" w:hAnsi="Cambria"/>
          <w:color w:val="auto"/>
          <w:sz w:val="24"/>
          <w:szCs w:val="24"/>
          <w:highlight w:val="green"/>
          <w:u w:val="single"/>
          <w:vertAlign w:val="subscript"/>
        </w:rPr>
        <w:t>3</w:t>
      </w:r>
      <w:r w:rsidRPr="00671112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 xml:space="preserve">) </w:t>
      </w:r>
      <w:r w:rsidRPr="00671112">
        <w:rPr>
          <w:rFonts w:ascii="Cambria" w:hAnsi="Cambria"/>
          <w:color w:val="auto"/>
          <w:sz w:val="24"/>
          <w:szCs w:val="24"/>
          <w:highlight w:val="green"/>
        </w:rPr>
        <w:t>Чашелистиков – нет; лепестков – нет, листочки собраны в простой околоцветник 3+3 в два круга; тычинок – 3+3; пестиков – 3. (за правильное количество элементов цветка по 0,5 балла, за указание сростного гинецея, если верно указано количество плодолистиков</w:t>
      </w:r>
      <w:r w:rsidR="003D02A4" w:rsidRPr="00671112">
        <w:rPr>
          <w:rFonts w:ascii="Cambria" w:hAnsi="Cambria"/>
          <w:color w:val="auto"/>
          <w:sz w:val="24"/>
          <w:szCs w:val="24"/>
          <w:highlight w:val="green"/>
        </w:rPr>
        <w:t xml:space="preserve"> – 0,5 балла, всего 2</w:t>
      </w:r>
      <w:r w:rsidRPr="00671112">
        <w:rPr>
          <w:rFonts w:ascii="Cambria" w:hAnsi="Cambria"/>
          <w:color w:val="auto"/>
          <w:sz w:val="24"/>
          <w:szCs w:val="24"/>
          <w:highlight w:val="green"/>
        </w:rPr>
        <w:t xml:space="preserve"> балла)</w:t>
      </w:r>
      <w:r w:rsidR="003D02A4" w:rsidRPr="00671112">
        <w:rPr>
          <w:rFonts w:ascii="Cambria" w:hAnsi="Cambria"/>
          <w:color w:val="auto"/>
          <w:sz w:val="24"/>
          <w:szCs w:val="24"/>
          <w:highlight w:val="green"/>
        </w:rPr>
        <w:t xml:space="preserve">. </w:t>
      </w:r>
      <w:r w:rsidR="003D02A4" w:rsidRPr="00671112">
        <w:rPr>
          <w:rFonts w:ascii="Cambria" w:hAnsi="Cambria"/>
          <w:i/>
          <w:color w:val="auto"/>
          <w:sz w:val="24"/>
          <w:szCs w:val="24"/>
          <w:highlight w:val="green"/>
        </w:rPr>
        <w:t xml:space="preserve">Так как околоцветник простой, то в формуле цветка важно, чтобы было отмечено именно количество </w:t>
      </w:r>
      <w:r w:rsidR="003053D0" w:rsidRPr="00671112">
        <w:rPr>
          <w:rFonts w:ascii="Cambria" w:hAnsi="Cambria"/>
          <w:i/>
          <w:color w:val="auto"/>
          <w:sz w:val="24"/>
          <w:szCs w:val="24"/>
          <w:highlight w:val="green"/>
        </w:rPr>
        <w:t>листочков (</w:t>
      </w:r>
      <w:r w:rsidR="003053D0" w:rsidRPr="00671112">
        <w:rPr>
          <w:rFonts w:ascii="Cambria" w:hAnsi="Cambria"/>
          <w:i/>
          <w:color w:val="auto"/>
          <w:sz w:val="24"/>
          <w:szCs w:val="24"/>
          <w:highlight w:val="green"/>
          <w:lang w:val="en-US"/>
        </w:rPr>
        <w:t>P</w:t>
      </w:r>
      <w:r w:rsidR="003053D0" w:rsidRPr="00671112">
        <w:rPr>
          <w:rFonts w:ascii="Cambria" w:hAnsi="Cambria"/>
          <w:i/>
          <w:color w:val="auto"/>
          <w:sz w:val="24"/>
          <w:szCs w:val="24"/>
          <w:highlight w:val="green"/>
        </w:rPr>
        <w:t>), а не лепестков (</w:t>
      </w:r>
      <w:r w:rsidR="003053D0" w:rsidRPr="00671112">
        <w:rPr>
          <w:rFonts w:ascii="Cambria" w:hAnsi="Cambria"/>
          <w:i/>
          <w:color w:val="auto"/>
          <w:sz w:val="24"/>
          <w:szCs w:val="24"/>
          <w:highlight w:val="green"/>
          <w:lang w:val="en-US"/>
        </w:rPr>
        <w:t>Co</w:t>
      </w:r>
      <w:r w:rsidR="003053D0" w:rsidRPr="00671112">
        <w:rPr>
          <w:rFonts w:ascii="Cambria" w:hAnsi="Cambria"/>
          <w:i/>
          <w:color w:val="auto"/>
          <w:sz w:val="24"/>
          <w:szCs w:val="24"/>
          <w:highlight w:val="green"/>
        </w:rPr>
        <w:t>)</w:t>
      </w:r>
      <w:r w:rsidR="00184D44" w:rsidRPr="00671112">
        <w:rPr>
          <w:rFonts w:ascii="Cambria" w:hAnsi="Cambria"/>
          <w:i/>
          <w:color w:val="auto"/>
          <w:sz w:val="24"/>
          <w:szCs w:val="24"/>
          <w:highlight w:val="green"/>
        </w:rPr>
        <w:t>, поэтому если указано и то, и другое одновременно, то такой вариант не зачитывался.</w:t>
      </w:r>
    </w:p>
    <w:p w14:paraId="5CBE093F" w14:textId="77777777" w:rsidR="00EA0E1C" w:rsidRPr="00587978" w:rsidRDefault="00EA0E1C" w:rsidP="00EA0E1C">
      <w:pPr>
        <w:pStyle w:val="a0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017598CC" w14:textId="77777777" w:rsidR="00EA0E1C" w:rsidRPr="00587978" w:rsidRDefault="00EA0E1C" w:rsidP="00EA0E1C">
      <w:pPr>
        <w:pStyle w:val="a0"/>
        <w:numPr>
          <w:ilvl w:val="0"/>
          <w:numId w:val="129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соцветие; плод данного растения по морфологической классификации; охарактеризуйте </w:t>
      </w:r>
      <w:r>
        <w:rPr>
          <w:rFonts w:ascii="Cambria" w:hAnsi="Cambria"/>
          <w:color w:val="auto"/>
          <w:sz w:val="24"/>
          <w:szCs w:val="24"/>
        </w:rPr>
        <w:t>положение и форму нектарников</w:t>
      </w:r>
      <w:r w:rsidRPr="00587978">
        <w:rPr>
          <w:rFonts w:ascii="Cambria" w:hAnsi="Cambria"/>
          <w:color w:val="auto"/>
          <w:sz w:val="24"/>
          <w:szCs w:val="24"/>
        </w:rPr>
        <w:t xml:space="preserve">. </w:t>
      </w:r>
    </w:p>
    <w:p w14:paraId="17737499" w14:textId="77777777" w:rsidR="00EA0E1C" w:rsidRPr="00587978" w:rsidRDefault="00EA0E1C" w:rsidP="00EA0E1C">
      <w:pPr>
        <w:pStyle w:val="a0"/>
        <w:jc w:val="both"/>
        <w:rPr>
          <w:rFonts w:ascii="Cambria" w:hAnsi="Cambria"/>
          <w:color w:val="auto"/>
          <w:sz w:val="24"/>
          <w:szCs w:val="24"/>
        </w:rPr>
      </w:pPr>
      <w:r w:rsidRPr="00F71EA7">
        <w:rPr>
          <w:rFonts w:ascii="Cambria" w:hAnsi="Cambria"/>
          <w:color w:val="auto"/>
          <w:sz w:val="24"/>
          <w:szCs w:val="24"/>
          <w:highlight w:val="green"/>
        </w:rPr>
        <w:t>Одноцветковое соцветие; плод – шестигранная коробочка, трёхгнёздная, крылатая или бескрылая, с многочисленными плоскими семенами, при основании каждого листка находится нектарник в виде треугольного, овального или круглого углубления, часто выпячивающегося наружу; (за правильно указанное соцветие, тип плода, особенности нектарников по 0,5 балла, всего 1,5 балла)</w:t>
      </w:r>
    </w:p>
    <w:p w14:paraId="434CC4AF" w14:textId="77777777" w:rsidR="00EA0E1C" w:rsidRPr="00587978" w:rsidRDefault="00EA0E1C" w:rsidP="00EA0E1C">
      <w:pPr>
        <w:pStyle w:val="a0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73224E44" w14:textId="3B01D24D" w:rsidR="00EA0E1C" w:rsidRPr="00587978" w:rsidRDefault="004C36B9" w:rsidP="00EA0E1C">
      <w:pPr>
        <w:pStyle w:val="a0"/>
        <w:numPr>
          <w:ilvl w:val="0"/>
          <w:numId w:val="129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noProof/>
          <w:color w:val="auto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88B3799" wp14:editId="65CE6B93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94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E1C" w:rsidRPr="00587978">
        <w:rPr>
          <w:rFonts w:ascii="Cambria" w:hAnsi="Cambria"/>
          <w:color w:val="auto"/>
          <w:sz w:val="24"/>
          <w:szCs w:val="24"/>
        </w:rPr>
        <w:t>Определите тип корневой системы</w:t>
      </w:r>
      <w:r w:rsidR="00EA0E1C">
        <w:rPr>
          <w:rFonts w:ascii="Cambria" w:hAnsi="Cambria"/>
          <w:color w:val="auto"/>
          <w:sz w:val="24"/>
          <w:szCs w:val="24"/>
        </w:rPr>
        <w:t>; наличие видоизменений побега</w:t>
      </w:r>
      <w:r w:rsidR="00EA0E1C" w:rsidRPr="00587978">
        <w:rPr>
          <w:rFonts w:ascii="Cambria" w:hAnsi="Cambria"/>
          <w:color w:val="auto"/>
          <w:sz w:val="24"/>
          <w:szCs w:val="24"/>
        </w:rPr>
        <w:t xml:space="preserve">; </w:t>
      </w:r>
      <w:r w:rsidR="00EA0E1C">
        <w:rPr>
          <w:rFonts w:ascii="Cambria" w:hAnsi="Cambria"/>
          <w:color w:val="auto"/>
          <w:sz w:val="24"/>
          <w:szCs w:val="24"/>
        </w:rPr>
        <w:t>жилкование листьев</w:t>
      </w:r>
      <w:r w:rsidR="00EA0E1C" w:rsidRPr="00587978">
        <w:rPr>
          <w:rFonts w:ascii="Cambria" w:hAnsi="Cambria"/>
          <w:color w:val="auto"/>
          <w:sz w:val="24"/>
          <w:szCs w:val="24"/>
        </w:rPr>
        <w:t xml:space="preserve">; жизненную форму по Раункиеру. </w:t>
      </w:r>
    </w:p>
    <w:p w14:paraId="06218363" w14:textId="77777777" w:rsidR="00EA0E1C" w:rsidRPr="00587978" w:rsidRDefault="00EA0E1C" w:rsidP="00EA0E1C">
      <w:pPr>
        <w:pStyle w:val="a0"/>
        <w:jc w:val="both"/>
        <w:rPr>
          <w:rFonts w:ascii="Cambria" w:hAnsi="Cambria"/>
          <w:color w:val="auto"/>
          <w:sz w:val="24"/>
          <w:szCs w:val="24"/>
        </w:rPr>
      </w:pPr>
      <w:r w:rsidRPr="00F71DE5">
        <w:rPr>
          <w:rFonts w:ascii="Cambria" w:hAnsi="Cambria"/>
          <w:color w:val="auto"/>
          <w:sz w:val="24"/>
          <w:szCs w:val="24"/>
          <w:highlight w:val="green"/>
        </w:rPr>
        <w:t>Гоморизная (Мочковатая корневая система, подземный побег обычно видоизменённый, имеющий вид луковицы</w:t>
      </w:r>
      <w:r w:rsidR="001D5E2B">
        <w:rPr>
          <w:rFonts w:ascii="Cambria" w:hAnsi="Cambria"/>
          <w:color w:val="auto"/>
          <w:sz w:val="24"/>
          <w:szCs w:val="24"/>
          <w:highlight w:val="green"/>
        </w:rPr>
        <w:t>, все корни - придаточные</w:t>
      </w:r>
      <w:r w:rsidRPr="00F71DE5">
        <w:rPr>
          <w:rFonts w:ascii="Cambria" w:hAnsi="Cambria"/>
          <w:color w:val="auto"/>
          <w:sz w:val="24"/>
          <w:szCs w:val="24"/>
          <w:highlight w:val="green"/>
        </w:rPr>
        <w:t>); жилкование дуговое</w:t>
      </w:r>
      <w:r w:rsidR="00CC14A2">
        <w:rPr>
          <w:rFonts w:ascii="Cambria" w:hAnsi="Cambria"/>
          <w:color w:val="auto"/>
          <w:sz w:val="24"/>
          <w:szCs w:val="24"/>
          <w:highlight w:val="green"/>
        </w:rPr>
        <w:t xml:space="preserve"> (параллельное жилкование не засчитывалось)</w:t>
      </w:r>
      <w:r w:rsidRPr="00F71DE5">
        <w:rPr>
          <w:rFonts w:ascii="Cambria" w:hAnsi="Cambria"/>
          <w:color w:val="auto"/>
          <w:sz w:val="24"/>
          <w:szCs w:val="24"/>
          <w:highlight w:val="green"/>
        </w:rPr>
        <w:t>; криптофит</w:t>
      </w:r>
      <w:r w:rsidR="00CC14A2">
        <w:rPr>
          <w:rFonts w:ascii="Cambria" w:hAnsi="Cambria"/>
          <w:color w:val="auto"/>
          <w:sz w:val="24"/>
          <w:szCs w:val="24"/>
          <w:highlight w:val="green"/>
        </w:rPr>
        <w:t xml:space="preserve"> (геофит)</w:t>
      </w:r>
      <w:r w:rsidRPr="00F71DE5">
        <w:rPr>
          <w:rFonts w:ascii="Cambria" w:hAnsi="Cambria"/>
          <w:color w:val="auto"/>
          <w:sz w:val="24"/>
          <w:szCs w:val="24"/>
          <w:highlight w:val="green"/>
        </w:rPr>
        <w:t>; (за правильно указанный тип корневой системы, листорасположение, жизненную форму по 0,5 балла, всего 1,5 балла)</w:t>
      </w:r>
    </w:p>
    <w:p w14:paraId="4EBA2A08" w14:textId="06A472FC" w:rsidR="00EA0E1C" w:rsidRDefault="00EA0E1C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23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36) – Максимум 11 баллов</w:t>
      </w:r>
    </w:p>
    <w:p w14:paraId="56EB502B" w14:textId="77777777" w:rsidR="00EA0E1C" w:rsidRPr="00C01D7E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C6F649B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Галловые клещи (</w:t>
      </w:r>
      <w:r w:rsidRPr="00C01D7E">
        <w:rPr>
          <w:rFonts w:ascii="Cambria" w:hAnsi="Cambria"/>
          <w:b/>
          <w:bCs/>
          <w:i/>
          <w:sz w:val="24"/>
          <w:szCs w:val="24"/>
        </w:rPr>
        <w:t>Eriophyidae</w:t>
      </w:r>
      <w:r>
        <w:rPr>
          <w:rFonts w:ascii="Cambria" w:hAnsi="Cambria"/>
          <w:b/>
          <w:bCs/>
          <w:sz w:val="24"/>
          <w:szCs w:val="24"/>
        </w:rPr>
        <w:t>) — семейство мельчайших членистоногих, размеры которых составляют от 100 до 300 микрометров. Все галловые клещи паразитируют на листьях травянистых или древесных растений, в том числе выращиваемых человеком в декоративных или пищевых целях. Представители этого семейства питаются, высасывая содержимое отдельных клеток эпидермиса или мезофилла и вызывая у растения различные аномалии развития: курчавость листьев, образование на них галлов и волосистых подушек (эринеумов), формирование «ведьминых мётел» и др.</w:t>
      </w:r>
    </w:p>
    <w:p w14:paraId="78733FC2" w14:textId="0ABEC8E2" w:rsidR="00EA0E1C" w:rsidRDefault="004C36B9" w:rsidP="00EA0E1C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6D37015A" wp14:editId="0D36CF63">
            <wp:extent cx="4198620" cy="360426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r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F12E" w14:textId="77777777" w:rsidR="00EA0E1C" w:rsidRDefault="00EA0E1C" w:rsidP="00EA0E1C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</w:p>
    <w:p w14:paraId="606E6DB7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Каким количеством парных конечностей обладает изображённый на иллюстрации липовый галловый клещ? Назовите эти пары конечностей.</w:t>
      </w:r>
    </w:p>
    <w:p w14:paraId="0773F700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Необычные размеры и строение галловых клещей традиционно трактуют как результат выхода зародыша из яйца на ранних стадиях развития и перехода к размножению без метаморфоза. Как называется это явление? Какие другие организмы характеризуются сходной особенностью (всегда или при обитании в определённых условиях)? Приведите названия не менее двух родов из разных типов многоклеточных животных.</w:t>
      </w:r>
    </w:p>
    <w:p w14:paraId="06D77599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Мелкие личинки галловых клещей, выходящие из яйца, не способны колонизировать лист, если не находятся непосредственно на его поверхности. В умеренных широтах перед холодным временем года большинство древесных растений сбрасывают листья, у двулетних и многолетних трав отмирают надземные органы, однолетние травы сохраняются только в виде спор или семян. Где и каким образом могут переносить неблагоприятные условия виды галловых клещей, паразитирующие на листьях древесных растений и однолетних травянистых растениях (дайте раздельные ответы)?</w:t>
      </w:r>
    </w:p>
    <w:p w14:paraId="12C723B6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Среди галловых клещей есть вредители, снижающие урожай культурных растений. Предложите не менее трёх механизмов нанесения клещом прямого или косвенного ущерба растению-хозяину.</w:t>
      </w:r>
    </w:p>
    <w:p w14:paraId="7CB1A846" w14:textId="77777777" w:rsidR="00EA0E1C" w:rsidRDefault="00EA0E1C" w:rsidP="00EA0E1C">
      <w:pPr>
        <w:numPr>
          <w:ilvl w:val="1"/>
          <w:numId w:val="10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Среди многоклеточных животных паразитический образ жизни и питание растениями по отдельности — не редкость. Гораздо реже зоологи говорят о животных-паразитах растений. Приведите не менее 2 примеров паразитов растений из разных типов многоклеточных животных и хотя бы один пример свободноживущих или паразитических многоклеточных животных, питающихся отдельными клетками растений.</w:t>
      </w:r>
    </w:p>
    <w:p w14:paraId="4691773F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598826E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6D087EE" w14:textId="77777777" w:rsidR="00EA0E1C" w:rsidRDefault="00EA0E1C" w:rsidP="00EA0E1C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Ответ:</w:t>
      </w:r>
    </w:p>
    <w:p w14:paraId="18FBAABA" w14:textId="77777777" w:rsidR="00EA0E1C" w:rsidRDefault="00EA0E1C" w:rsidP="00EA0E1C">
      <w:pPr>
        <w:numPr>
          <w:ilvl w:val="1"/>
          <w:numId w:val="131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Каким количеством парных конечностей (включая ротовые придатки) обладает изображённый на иллюстрации липовый галловый клещ? Назовите эти пары конечностей.</w:t>
      </w:r>
    </w:p>
    <w:p w14:paraId="09D15F51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highlight w:val="green"/>
        </w:rPr>
        <w:t>4 пары. Хелицеры, педипальпы, две пары ходных ног (по 0,5 балла за число и каждое название). Всего 2 балла.</w:t>
      </w:r>
    </w:p>
    <w:p w14:paraId="40424D50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bCs/>
          <w:sz w:val="24"/>
          <w:szCs w:val="24"/>
        </w:rPr>
      </w:pPr>
    </w:p>
    <w:p w14:paraId="4A9CDA51" w14:textId="77777777" w:rsidR="00EA0E1C" w:rsidRDefault="00EA0E1C" w:rsidP="00EA0E1C">
      <w:pPr>
        <w:numPr>
          <w:ilvl w:val="1"/>
          <w:numId w:val="131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Необычные размеры и особенности строения галловых клещей зоологи традиционно трактуют как результат выхода зародыша из яйца на ранних стадиях развития и переход к размножению без завершения метаморфоза. Как называется это явление? Какие другие организмы характеризуются сходной особенностью (всегда или при обитании в определённых условиях)? Приведите названия не менее двух родов из разных типов.</w:t>
      </w:r>
    </w:p>
    <w:p w14:paraId="7E70309C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highlight w:val="green"/>
        </w:rPr>
        <w:t>Неотения/дезэмбрионизация — 0,5 балла. За каждый пример по 0,5 балла. Всего 1,5 балла.</w:t>
      </w:r>
    </w:p>
    <w:p w14:paraId="3105D30C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bCs/>
          <w:sz w:val="24"/>
          <w:szCs w:val="24"/>
        </w:rPr>
      </w:pPr>
    </w:p>
    <w:p w14:paraId="477E4F4C" w14:textId="77777777" w:rsidR="00EA0E1C" w:rsidRDefault="00EA0E1C" w:rsidP="00EA0E1C">
      <w:pPr>
        <w:numPr>
          <w:ilvl w:val="1"/>
          <w:numId w:val="131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умеренных широтах перед холодным временем года большинство древесных растений сбрасывают листья, у двулетних и многолетних трав отмирают надземные органы, однолетние травы сохраняются только в виде спор или семян. При этом мелкие личинки галловых клещей, выходящие из яйца, не способны колонизировать лист, если не находятся непосредственно на его поверхности. Где и каким образом могут переносить неблагоприятные условия виды галловых клещей, паразитирующие на надземных листьях древесных растений и паразитирующие на однолетних травянистых растениях (дайте раздельные ответы)?</w:t>
      </w:r>
    </w:p>
    <w:p w14:paraId="53B4EB94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highlight w:val="green"/>
        </w:rPr>
        <w:t>Покоящиеся взрослые стадии, впадающие в зимнее оцепенение (дейтогинные самки) — 0,5 балла. Почки и трещины в коре древесных растений — 0,5 балла. Почва, мёртвые остатки травянистых растений — 0,5 балла. Всего 1,5 балла.</w:t>
      </w:r>
    </w:p>
    <w:p w14:paraId="5EBE65DB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bCs/>
          <w:sz w:val="24"/>
          <w:szCs w:val="24"/>
        </w:rPr>
      </w:pPr>
    </w:p>
    <w:p w14:paraId="49565B46" w14:textId="77777777" w:rsidR="00EA0E1C" w:rsidRDefault="00EA0E1C" w:rsidP="00EA0E1C">
      <w:pPr>
        <w:numPr>
          <w:ilvl w:val="1"/>
          <w:numId w:val="131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Среди галловых клещей есть вредители, с которыми агротехники ведут непримиримую борьбу из-за снижения урожайности культурных растений. Предложите не менее трёх механизмов нанесения прямого или косвенного ущерба растению-хозяину.</w:t>
      </w:r>
    </w:p>
    <w:p w14:paraId="10F868AB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highlight w:val="green"/>
        </w:rPr>
        <w:t xml:space="preserve">Выкачивание </w:t>
      </w:r>
      <w:r w:rsidR="00FB2FB4">
        <w:rPr>
          <w:rFonts w:ascii="Cambria" w:hAnsi="Cambria"/>
          <w:bCs/>
          <w:sz w:val="24"/>
          <w:szCs w:val="24"/>
          <w:highlight w:val="green"/>
        </w:rPr>
        <w:t>питательных веществ при питании;</w:t>
      </w:r>
      <w:r>
        <w:rPr>
          <w:rFonts w:ascii="Cambria" w:hAnsi="Cambria"/>
          <w:bCs/>
          <w:sz w:val="24"/>
          <w:szCs w:val="24"/>
          <w:highlight w:val="green"/>
        </w:rPr>
        <w:t xml:space="preserve"> снижение площади фотосинтеза в рез</w:t>
      </w:r>
      <w:r w:rsidR="00FB2FB4">
        <w:rPr>
          <w:rFonts w:ascii="Cambria" w:hAnsi="Cambria"/>
          <w:bCs/>
          <w:sz w:val="24"/>
          <w:szCs w:val="24"/>
          <w:highlight w:val="green"/>
        </w:rPr>
        <w:t>ультате повреждения листьев;</w:t>
      </w:r>
      <w:r>
        <w:rPr>
          <w:rFonts w:ascii="Cambria" w:hAnsi="Cambria"/>
          <w:bCs/>
          <w:sz w:val="24"/>
          <w:szCs w:val="24"/>
          <w:highlight w:val="green"/>
        </w:rPr>
        <w:t xml:space="preserve"> отвлечение питательных веществ (например, при развитии «ведьминых мётел»)</w:t>
      </w:r>
      <w:r w:rsidR="00FB2FB4">
        <w:rPr>
          <w:rFonts w:ascii="Cambria" w:hAnsi="Cambria"/>
          <w:bCs/>
          <w:sz w:val="24"/>
          <w:szCs w:val="24"/>
          <w:highlight w:val="green"/>
        </w:rPr>
        <w:t>;</w:t>
      </w:r>
      <w:r>
        <w:rPr>
          <w:rFonts w:ascii="Cambria" w:hAnsi="Cambria"/>
          <w:bCs/>
          <w:sz w:val="24"/>
          <w:szCs w:val="24"/>
          <w:highlight w:val="green"/>
        </w:rPr>
        <w:t xml:space="preserve"> перенос вирусов растений — по 1 баллу за ответ. Всего 3 балла.</w:t>
      </w:r>
    </w:p>
    <w:p w14:paraId="24D4329A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bCs/>
          <w:sz w:val="24"/>
          <w:szCs w:val="24"/>
        </w:rPr>
      </w:pPr>
    </w:p>
    <w:p w14:paraId="7BA6068C" w14:textId="77777777" w:rsidR="00EA0E1C" w:rsidRDefault="00EA0E1C" w:rsidP="00EA0E1C">
      <w:pPr>
        <w:numPr>
          <w:ilvl w:val="1"/>
          <w:numId w:val="131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Среди многоклеточных животных паразитический образ жизни и питание растениями по отдельности — не редкость. Гораздо реже зоологи говорят о животных-паразитах растений. Приведите не менее 2 примеров паразитов растений из разных типов многоклеточных животных и хотя бы один пример свободноживущих или паразитических многоклеточных животных, питающихся отдельными клетками растений.</w:t>
      </w:r>
    </w:p>
    <w:p w14:paraId="2B562970" w14:textId="77777777" w:rsidR="00EA0E1C" w:rsidRDefault="00EA0E1C" w:rsidP="00EA0E1C">
      <w:pPr>
        <w:spacing w:after="0" w:line="240" w:lineRule="auto"/>
        <w:ind w:left="38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Cs/>
          <w:sz w:val="24"/>
          <w:szCs w:val="24"/>
          <w:highlight w:val="green"/>
        </w:rPr>
        <w:t>Насекомые, круглые черви — по 1 баллу. Наиболее ожидаемы тихоходки, могут быть какие-нибудь остроумные варианты, вроде поедателей сифоновых водорослей — 1 балл. Всего 3 балла.</w:t>
      </w:r>
    </w:p>
    <w:p w14:paraId="23807BD7" w14:textId="77777777" w:rsidR="00EA0E1C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31BABE5" w14:textId="77777777" w:rsidR="00EA0E1C" w:rsidRDefault="00EA0E1C" w:rsidP="00EA0E1C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279E19EE" w14:textId="0895410D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) – Максимум </w:t>
      </w:r>
      <w:r w:rsidRPr="00782FCD">
        <w:rPr>
          <w:rFonts w:ascii="Cambria" w:hAnsi="Cambria"/>
          <w:b/>
          <w:color w:val="FF0000"/>
          <w:sz w:val="28"/>
          <w:szCs w:val="24"/>
        </w:rPr>
        <w:t>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7755799A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527075A" w14:textId="77777777" w:rsidR="00EA0E1C" w:rsidRPr="00382758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 последние годы линия фармакологических агентов против онкологических заболеваний всё больше расширяется в ряду иммунопрепаратов. Центральное место в иммунотерапии занимают препараты на основе антител, направленных на ингибирование контрольных точек иммунного ответа — молекул, отвечающих</w:t>
      </w:r>
      <w:r w:rsidRPr="00DE06FF">
        <w:rPr>
          <w:rFonts w:ascii="Cambria" w:hAnsi="Cambria"/>
          <w:b/>
          <w:sz w:val="24"/>
          <w:szCs w:val="24"/>
        </w:rPr>
        <w:t xml:space="preserve"> за тонкие механизмы настройки иммун</w:t>
      </w:r>
      <w:r>
        <w:rPr>
          <w:rFonts w:ascii="Cambria" w:hAnsi="Cambria"/>
          <w:b/>
          <w:sz w:val="24"/>
          <w:szCs w:val="24"/>
        </w:rPr>
        <w:t>итета</w:t>
      </w:r>
      <w:r w:rsidRPr="00DE06FF">
        <w:rPr>
          <w:rFonts w:ascii="Cambria" w:hAnsi="Cambria"/>
          <w:b/>
          <w:sz w:val="24"/>
          <w:szCs w:val="24"/>
        </w:rPr>
        <w:t xml:space="preserve"> и предотвращающие гиперактивацию</w:t>
      </w:r>
      <w:r>
        <w:rPr>
          <w:rFonts w:ascii="Cambria" w:hAnsi="Cambria"/>
          <w:b/>
          <w:sz w:val="24"/>
          <w:szCs w:val="24"/>
        </w:rPr>
        <w:t xml:space="preserve"> Т-лимфоцитов. Одним из наиболее ярких примеров этих молекул служит</w:t>
      </w:r>
      <w:r w:rsidRPr="00DE06FF">
        <w:rPr>
          <w:rFonts w:ascii="Cambria" w:hAnsi="Cambria"/>
          <w:b/>
          <w:sz w:val="24"/>
          <w:szCs w:val="24"/>
        </w:rPr>
        <w:t xml:space="preserve"> белок PD1 (programmed cell death 1).</w:t>
      </w:r>
      <w:r>
        <w:rPr>
          <w:rFonts w:ascii="Cambria" w:hAnsi="Cambria"/>
          <w:b/>
          <w:sz w:val="24"/>
          <w:szCs w:val="24"/>
        </w:rPr>
        <w:t xml:space="preserve"> При выраженном инфекционном процессе а</w:t>
      </w:r>
      <w:r w:rsidRPr="00382758">
        <w:rPr>
          <w:rFonts w:ascii="Cambria" w:hAnsi="Cambria"/>
          <w:b/>
          <w:sz w:val="24"/>
          <w:szCs w:val="24"/>
        </w:rPr>
        <w:t>ктивированные Т-лимфоциты экспрессируют белок PD1, который взаимодействует со сво</w:t>
      </w:r>
      <w:r>
        <w:rPr>
          <w:rFonts w:ascii="Cambria" w:hAnsi="Cambria"/>
          <w:b/>
          <w:sz w:val="24"/>
          <w:szCs w:val="24"/>
        </w:rPr>
        <w:t>им специфическим лигандом (PDL1/</w:t>
      </w:r>
      <w:r w:rsidRPr="00382758">
        <w:rPr>
          <w:rFonts w:ascii="Cambria" w:hAnsi="Cambria"/>
          <w:b/>
          <w:sz w:val="24"/>
          <w:szCs w:val="24"/>
        </w:rPr>
        <w:t>2)</w:t>
      </w:r>
      <w:r>
        <w:rPr>
          <w:rFonts w:ascii="Cambria" w:hAnsi="Cambria"/>
          <w:b/>
          <w:sz w:val="24"/>
          <w:szCs w:val="24"/>
        </w:rPr>
        <w:t xml:space="preserve"> на поверхности антиген-презентирующей клетки (АПК) и, тем самым, </w:t>
      </w:r>
      <w:r w:rsidRPr="00382758">
        <w:rPr>
          <w:rFonts w:ascii="Cambria" w:hAnsi="Cambria"/>
          <w:b/>
          <w:sz w:val="24"/>
          <w:szCs w:val="24"/>
        </w:rPr>
        <w:t>препятству</w:t>
      </w:r>
      <w:r>
        <w:rPr>
          <w:rFonts w:ascii="Cambria" w:hAnsi="Cambria"/>
          <w:b/>
          <w:sz w:val="24"/>
          <w:szCs w:val="24"/>
        </w:rPr>
        <w:t>ет</w:t>
      </w:r>
      <w:r w:rsidRPr="00382758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нежелательной</w:t>
      </w:r>
      <w:r w:rsidRPr="00382758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гипер</w:t>
      </w:r>
      <w:r w:rsidRPr="00382758">
        <w:rPr>
          <w:rFonts w:ascii="Cambria" w:hAnsi="Cambria"/>
          <w:b/>
          <w:sz w:val="24"/>
          <w:szCs w:val="24"/>
        </w:rPr>
        <w:t>активации</w:t>
      </w:r>
      <w:r>
        <w:rPr>
          <w:rFonts w:ascii="Cambria" w:hAnsi="Cambria"/>
          <w:b/>
          <w:sz w:val="24"/>
          <w:szCs w:val="24"/>
        </w:rPr>
        <w:t xml:space="preserve"> Т-клеток</w:t>
      </w:r>
      <w:r w:rsidRPr="00382758">
        <w:rPr>
          <w:rFonts w:ascii="Cambria" w:hAnsi="Cambria"/>
          <w:b/>
          <w:sz w:val="24"/>
          <w:szCs w:val="24"/>
        </w:rPr>
        <w:t xml:space="preserve">. </w:t>
      </w:r>
      <w:r>
        <w:rPr>
          <w:rFonts w:ascii="Cambria" w:hAnsi="Cambria"/>
          <w:b/>
          <w:sz w:val="24"/>
          <w:szCs w:val="24"/>
        </w:rPr>
        <w:t xml:space="preserve">В случае развития онкологического заболевания с Т-лимфоцитом вместо АПК может связаться опухолевая клетка, вызывая схожие реакции. </w:t>
      </w:r>
      <w:r w:rsidRPr="00382758">
        <w:rPr>
          <w:rFonts w:ascii="Cambria" w:hAnsi="Cambria"/>
          <w:b/>
          <w:sz w:val="24"/>
          <w:szCs w:val="24"/>
        </w:rPr>
        <w:t xml:space="preserve">Блокада </w:t>
      </w:r>
      <w:r>
        <w:rPr>
          <w:rFonts w:ascii="Cambria" w:hAnsi="Cambria"/>
          <w:b/>
          <w:sz w:val="24"/>
          <w:szCs w:val="24"/>
        </w:rPr>
        <w:t xml:space="preserve">рецептора </w:t>
      </w:r>
      <w:r w:rsidRPr="00382758">
        <w:rPr>
          <w:rFonts w:ascii="Cambria" w:hAnsi="Cambria"/>
          <w:b/>
          <w:sz w:val="24"/>
          <w:szCs w:val="24"/>
        </w:rPr>
        <w:t xml:space="preserve">PD1 </w:t>
      </w:r>
      <w:r>
        <w:rPr>
          <w:rFonts w:ascii="Cambria" w:hAnsi="Cambria"/>
          <w:b/>
          <w:sz w:val="24"/>
          <w:szCs w:val="24"/>
        </w:rPr>
        <w:t>препаратами</w:t>
      </w:r>
      <w:r w:rsidRPr="00382758">
        <w:rPr>
          <w:rFonts w:ascii="Cambria" w:hAnsi="Cambria"/>
          <w:b/>
          <w:sz w:val="24"/>
          <w:szCs w:val="24"/>
        </w:rPr>
        <w:t xml:space="preserve"> антител против PD1 (или против PDL1/2</w:t>
      </w:r>
      <w:r>
        <w:rPr>
          <w:rFonts w:ascii="Cambria" w:hAnsi="Cambria"/>
          <w:b/>
          <w:sz w:val="24"/>
          <w:szCs w:val="24"/>
        </w:rPr>
        <w:t>) вызывает следующие процессы:</w:t>
      </w:r>
    </w:p>
    <w:p w14:paraId="6551CBA7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DFEBC35" w14:textId="0CE2241E" w:rsidR="00EA0E1C" w:rsidRPr="00433D5F" w:rsidRDefault="004C36B9" w:rsidP="00EA0E1C">
      <w:pPr>
        <w:spacing w:after="0" w:line="240" w:lineRule="auto"/>
        <w:rPr>
          <w:rFonts w:ascii="Cambria" w:hAnsi="Cambria"/>
          <w:sz w:val="24"/>
          <w:szCs w:val="24"/>
        </w:rPr>
      </w:pPr>
      <w:r w:rsidRPr="00653322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138B844" wp14:editId="46CBA0BC">
            <wp:extent cx="5920740" cy="4533900"/>
            <wp:effectExtent l="0" t="0" r="0" b="0"/>
            <wp:docPr id="89" name="Рисунок 6" descr="../../Documents/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../../Documents/04-0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FE5F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5D93011" w14:textId="77777777" w:rsidR="00EA0E1C" w:rsidRPr="00433D5F" w:rsidRDefault="00EA0E1C" w:rsidP="00EA0E1C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Опишите поэтапно явления, изображенные на рисунке</w:t>
      </w:r>
      <w:r w:rsidRPr="00433D5F">
        <w:rPr>
          <w:rFonts w:ascii="Cambria" w:hAnsi="Cambria"/>
          <w:sz w:val="24"/>
          <w:szCs w:val="24"/>
        </w:rPr>
        <w:t>.</w:t>
      </w:r>
    </w:p>
    <w:p w14:paraId="0815E6CE" w14:textId="77777777" w:rsidR="00EA0E1C" w:rsidRPr="00433D5F" w:rsidRDefault="00EA0E1C" w:rsidP="00EA0E1C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Какую роль выполняют гранзимы</w:t>
      </w:r>
      <w:r w:rsidRPr="00433D5F">
        <w:rPr>
          <w:rFonts w:ascii="Cambria" w:hAnsi="Cambria"/>
          <w:sz w:val="24"/>
          <w:szCs w:val="24"/>
        </w:rPr>
        <w:t xml:space="preserve">? </w:t>
      </w:r>
    </w:p>
    <w:p w14:paraId="4B44179F" w14:textId="77777777" w:rsidR="00EA0E1C" w:rsidRDefault="00EA0E1C" w:rsidP="00EA0E1C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Исходя из механизма действия </w:t>
      </w:r>
      <w:r>
        <w:rPr>
          <w:rFonts w:ascii="Cambria" w:hAnsi="Cambria"/>
          <w:sz w:val="24"/>
          <w:szCs w:val="24"/>
          <w:lang w:val="en-US"/>
        </w:rPr>
        <w:t>PD</w:t>
      </w:r>
      <w:r>
        <w:rPr>
          <w:rFonts w:ascii="Cambria" w:hAnsi="Cambria"/>
          <w:sz w:val="24"/>
          <w:szCs w:val="24"/>
        </w:rPr>
        <w:t>(L)</w:t>
      </w:r>
      <w:r w:rsidRPr="005817ED">
        <w:rPr>
          <w:rFonts w:ascii="Cambria" w:hAnsi="Cambria"/>
          <w:sz w:val="24"/>
          <w:szCs w:val="24"/>
        </w:rPr>
        <w:t>1-</w:t>
      </w:r>
      <w:r>
        <w:rPr>
          <w:rFonts w:ascii="Cambria" w:hAnsi="Cambria"/>
          <w:sz w:val="24"/>
          <w:szCs w:val="24"/>
        </w:rPr>
        <w:t>ингибиторов, к</w:t>
      </w:r>
      <w:r w:rsidRPr="00433D5F">
        <w:rPr>
          <w:rFonts w:ascii="Cambria" w:hAnsi="Cambria"/>
          <w:sz w:val="24"/>
          <w:szCs w:val="24"/>
        </w:rPr>
        <w:t>ак</w:t>
      </w:r>
      <w:r>
        <w:rPr>
          <w:rFonts w:ascii="Cambria" w:hAnsi="Cambria"/>
          <w:sz w:val="24"/>
          <w:szCs w:val="24"/>
        </w:rPr>
        <w:t xml:space="preserve"> Вы считаете, какие нежелательные явления чаще всего возникают в организме при их применении</w:t>
      </w:r>
      <w:r w:rsidRPr="00433D5F">
        <w:rPr>
          <w:rFonts w:ascii="Cambria" w:hAnsi="Cambria"/>
          <w:sz w:val="24"/>
          <w:szCs w:val="24"/>
        </w:rPr>
        <w:t>?</w:t>
      </w:r>
      <w:r>
        <w:rPr>
          <w:rFonts w:ascii="Cambria" w:hAnsi="Cambria"/>
          <w:sz w:val="24"/>
          <w:szCs w:val="24"/>
        </w:rPr>
        <w:t xml:space="preserve"> Почему?</w:t>
      </w:r>
    </w:p>
    <w:p w14:paraId="0E4AFDBD" w14:textId="77777777" w:rsidR="00EA0E1C" w:rsidRDefault="00EA0E1C" w:rsidP="00EA0E1C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 чему может привести одномоментный массированный лизис опухолевых клеток в организме?</w:t>
      </w:r>
    </w:p>
    <w:p w14:paraId="6DF5005E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B1C05A4" w14:textId="77777777" w:rsidR="00EA0E1C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D114935" w14:textId="77777777" w:rsidR="00FB2FB4" w:rsidRDefault="00FB2FB4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B324E00" w14:textId="77777777" w:rsidR="00BA408A" w:rsidRDefault="00BA408A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3E6FE04" w14:textId="77777777" w:rsidR="00FB2FB4" w:rsidRPr="00433D5F" w:rsidRDefault="00FB2FB4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FAB92C7" w14:textId="77777777" w:rsidR="00EA0E1C" w:rsidRPr="00433D5F" w:rsidRDefault="00EA0E1C" w:rsidP="00EA0E1C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242AC665" w14:textId="77777777" w:rsidR="00EA0E1C" w:rsidRPr="00433D5F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809CBF6" w14:textId="77777777" w:rsidR="00EA0E1C" w:rsidRDefault="00EA0E1C" w:rsidP="00EA0E1C">
      <w:pPr>
        <w:numPr>
          <w:ilvl w:val="0"/>
          <w:numId w:val="12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Опишите поэтапно явления, изображенные на рисунке</w:t>
      </w:r>
      <w:r w:rsidRPr="00433D5F">
        <w:rPr>
          <w:rFonts w:ascii="Cambria" w:hAnsi="Cambria"/>
          <w:sz w:val="24"/>
          <w:szCs w:val="24"/>
        </w:rPr>
        <w:t>.</w:t>
      </w:r>
    </w:p>
    <w:p w14:paraId="4AE269D8" w14:textId="77777777" w:rsidR="00EA0E1C" w:rsidRPr="008757B7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8757B7">
        <w:rPr>
          <w:rFonts w:ascii="Cambria" w:hAnsi="Cambria"/>
          <w:sz w:val="24"/>
          <w:szCs w:val="24"/>
          <w:highlight w:val="green"/>
        </w:rPr>
        <w:t>1) стимуляция активации и пролиферации Т-лимфоцитов;</w:t>
      </w:r>
    </w:p>
    <w:p w14:paraId="6B035643" w14:textId="77777777" w:rsidR="00EA0E1C" w:rsidRPr="008757B7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8757B7">
        <w:rPr>
          <w:rFonts w:ascii="Cambria" w:hAnsi="Cambria"/>
          <w:sz w:val="24"/>
          <w:szCs w:val="24"/>
          <w:highlight w:val="green"/>
        </w:rPr>
        <w:t>2) нарастание количества взаимодействий между Т-лимфоцитами и опухолевыми клетками;</w:t>
      </w:r>
    </w:p>
    <w:p w14:paraId="7A113D86" w14:textId="77777777" w:rsidR="00EA0E1C" w:rsidRPr="002B0857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8757B7">
        <w:rPr>
          <w:rFonts w:ascii="Cambria" w:hAnsi="Cambria"/>
          <w:sz w:val="24"/>
          <w:szCs w:val="24"/>
          <w:highlight w:val="green"/>
        </w:rPr>
        <w:t xml:space="preserve">3) реализация клеточного иммунного ответа в виде высвобождения цитолитических медиаторов, что ведет к уничтожению опухолевых клеток. </w:t>
      </w:r>
      <w:r w:rsidRPr="002B0857">
        <w:rPr>
          <w:rFonts w:ascii="Cambria" w:hAnsi="Cambria"/>
          <w:sz w:val="24"/>
          <w:szCs w:val="24"/>
          <w:highlight w:val="green"/>
        </w:rPr>
        <w:t xml:space="preserve">(2 </w:t>
      </w:r>
      <w:r w:rsidRPr="00433D5F">
        <w:rPr>
          <w:rFonts w:ascii="Cambria" w:hAnsi="Cambria"/>
          <w:sz w:val="24"/>
          <w:szCs w:val="24"/>
          <w:highlight w:val="green"/>
        </w:rPr>
        <w:t>балла</w:t>
      </w:r>
      <w:r w:rsidRPr="002B0857">
        <w:rPr>
          <w:rFonts w:ascii="Cambria" w:hAnsi="Cambria"/>
          <w:sz w:val="24"/>
          <w:szCs w:val="24"/>
          <w:highlight w:val="green"/>
        </w:rPr>
        <w:t>)</w:t>
      </w:r>
    </w:p>
    <w:p w14:paraId="0272412F" w14:textId="77777777" w:rsidR="00EA0E1C" w:rsidRPr="00653322" w:rsidRDefault="00EA0E1C" w:rsidP="00EA0E1C">
      <w:pPr>
        <w:spacing w:after="0" w:line="240" w:lineRule="auto"/>
        <w:jc w:val="both"/>
        <w:rPr>
          <w:rFonts w:ascii="Cambria" w:hAnsi="Cambria"/>
          <w:i/>
          <w:sz w:val="24"/>
          <w:szCs w:val="24"/>
          <w:highlight w:val="darkGreen"/>
        </w:rPr>
      </w:pPr>
      <w:r w:rsidRPr="00433D5F">
        <w:rPr>
          <w:rFonts w:ascii="Cambria" w:hAnsi="Cambria"/>
          <w:i/>
          <w:sz w:val="24"/>
          <w:szCs w:val="24"/>
          <w:highlight w:val="green"/>
        </w:rPr>
        <w:t>Пояснение:</w:t>
      </w:r>
    </w:p>
    <w:p w14:paraId="743B5328" w14:textId="77777777" w:rsidR="00EA0E1C" w:rsidRPr="00653322" w:rsidRDefault="00EA0E1C" w:rsidP="00EA0E1C">
      <w:pPr>
        <w:spacing w:after="0" w:line="240" w:lineRule="auto"/>
        <w:jc w:val="both"/>
        <w:rPr>
          <w:rFonts w:ascii="Cambria" w:hAnsi="Cambria"/>
          <w:i/>
          <w:color w:val="000000"/>
          <w:sz w:val="24"/>
          <w:szCs w:val="24"/>
        </w:rPr>
      </w:pPr>
      <w:r w:rsidRPr="00653322">
        <w:rPr>
          <w:rFonts w:ascii="Cambria" w:hAnsi="Cambria"/>
          <w:i/>
          <w:color w:val="000000"/>
          <w:sz w:val="24"/>
          <w:szCs w:val="24"/>
          <w:highlight w:val="green"/>
        </w:rPr>
        <w:t>Блокада рецептора PD1 стимулирует противоопухолевую активность Т-лимфоцитов, способствуя повышенной активации и пролиферации Т-клеток, усиливая их эффекторные функции и поддерживая формирование Т-клеток памяти. Следовательно, большое количество Т-лимфоцитов связывается своими Т-клеточными рецепторами (TCR) с опухолевыми антигенами, представленными на опухолевых клетках молекулами MHC. В конечном итоге это приводит к высвобождению цитолитических медиаторов, таких как перфорин и гранзим, что приводит к интенсивному уничтожению опухолевых клеток.</w:t>
      </w:r>
    </w:p>
    <w:p w14:paraId="22F21062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B6B4AE8" w14:textId="77777777" w:rsidR="00EA0E1C" w:rsidRPr="00433D5F" w:rsidRDefault="00EA0E1C" w:rsidP="00EA0E1C">
      <w:pPr>
        <w:numPr>
          <w:ilvl w:val="0"/>
          <w:numId w:val="12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Какую роль выполняют гранзимы</w:t>
      </w:r>
      <w:r w:rsidRPr="00433D5F">
        <w:rPr>
          <w:rFonts w:ascii="Cambria" w:hAnsi="Cambria"/>
          <w:sz w:val="24"/>
          <w:szCs w:val="24"/>
        </w:rPr>
        <w:t>?</w:t>
      </w:r>
    </w:p>
    <w:p w14:paraId="1E256ED0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A01640">
        <w:rPr>
          <w:rFonts w:ascii="Cambria" w:hAnsi="Cambria"/>
          <w:sz w:val="24"/>
          <w:szCs w:val="24"/>
          <w:highlight w:val="green"/>
        </w:rPr>
        <w:t>Молекулы, индуцирующие а</w:t>
      </w:r>
      <w:r>
        <w:rPr>
          <w:rFonts w:ascii="Cambria" w:hAnsi="Cambria"/>
          <w:sz w:val="24"/>
          <w:szCs w:val="24"/>
          <w:highlight w:val="green"/>
        </w:rPr>
        <w:t>поптоз в клетке</w:t>
      </w:r>
      <w:r w:rsidRPr="00433D5F">
        <w:rPr>
          <w:rFonts w:ascii="Cambria" w:hAnsi="Cambria"/>
          <w:sz w:val="24"/>
          <w:szCs w:val="24"/>
          <w:highlight w:val="green"/>
        </w:rPr>
        <w:t xml:space="preserve"> (1 балл)</w:t>
      </w:r>
      <w:r>
        <w:rPr>
          <w:rFonts w:ascii="Cambria" w:hAnsi="Cambria"/>
          <w:sz w:val="24"/>
          <w:szCs w:val="24"/>
        </w:rPr>
        <w:t>.</w:t>
      </w:r>
      <w:r w:rsidRPr="00433D5F">
        <w:rPr>
          <w:rFonts w:ascii="Cambria" w:hAnsi="Cambria"/>
          <w:sz w:val="24"/>
          <w:szCs w:val="24"/>
        </w:rPr>
        <w:t xml:space="preserve"> </w:t>
      </w:r>
    </w:p>
    <w:p w14:paraId="1D18F4CF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1747B78" w14:textId="77777777" w:rsidR="00EA0E1C" w:rsidRPr="00433D5F" w:rsidRDefault="00EA0E1C" w:rsidP="00EA0E1C">
      <w:pPr>
        <w:numPr>
          <w:ilvl w:val="0"/>
          <w:numId w:val="12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Исходя из механизма действия </w:t>
      </w:r>
      <w:r>
        <w:rPr>
          <w:rFonts w:ascii="Cambria" w:hAnsi="Cambria"/>
          <w:sz w:val="24"/>
          <w:szCs w:val="24"/>
          <w:lang w:val="en-US"/>
        </w:rPr>
        <w:t>PD</w:t>
      </w:r>
      <w:r>
        <w:rPr>
          <w:rFonts w:ascii="Cambria" w:hAnsi="Cambria"/>
          <w:sz w:val="24"/>
          <w:szCs w:val="24"/>
        </w:rPr>
        <w:t>(L)</w:t>
      </w:r>
      <w:r w:rsidRPr="005817ED">
        <w:rPr>
          <w:rFonts w:ascii="Cambria" w:hAnsi="Cambria"/>
          <w:sz w:val="24"/>
          <w:szCs w:val="24"/>
        </w:rPr>
        <w:t>1-</w:t>
      </w:r>
      <w:r>
        <w:rPr>
          <w:rFonts w:ascii="Cambria" w:hAnsi="Cambria"/>
          <w:sz w:val="24"/>
          <w:szCs w:val="24"/>
        </w:rPr>
        <w:t>ингибиторов, к</w:t>
      </w:r>
      <w:r w:rsidRPr="00433D5F">
        <w:rPr>
          <w:rFonts w:ascii="Cambria" w:hAnsi="Cambria"/>
          <w:sz w:val="24"/>
          <w:szCs w:val="24"/>
        </w:rPr>
        <w:t>ак</w:t>
      </w:r>
      <w:r>
        <w:rPr>
          <w:rFonts w:ascii="Cambria" w:hAnsi="Cambria"/>
          <w:sz w:val="24"/>
          <w:szCs w:val="24"/>
        </w:rPr>
        <w:t xml:space="preserve"> Вы считаете, какие нежелательные явления чаще всего возникают в организме при их применении</w:t>
      </w:r>
      <w:r w:rsidRPr="00433D5F">
        <w:rPr>
          <w:rFonts w:ascii="Cambria" w:hAnsi="Cambria"/>
          <w:sz w:val="24"/>
          <w:szCs w:val="24"/>
        </w:rPr>
        <w:t>?</w:t>
      </w:r>
      <w:r>
        <w:rPr>
          <w:rFonts w:ascii="Cambria" w:hAnsi="Cambria"/>
          <w:sz w:val="24"/>
          <w:szCs w:val="24"/>
        </w:rPr>
        <w:t xml:space="preserve"> Почему?</w:t>
      </w:r>
      <w:r w:rsidRPr="00433D5F">
        <w:rPr>
          <w:rFonts w:ascii="Cambria" w:hAnsi="Cambria"/>
          <w:sz w:val="24"/>
          <w:szCs w:val="24"/>
        </w:rPr>
        <w:t xml:space="preserve"> </w:t>
      </w:r>
    </w:p>
    <w:p w14:paraId="4CB1955E" w14:textId="77777777" w:rsidR="00EA0E1C" w:rsidRDefault="00EA0E1C" w:rsidP="00FA125C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>
        <w:rPr>
          <w:rFonts w:ascii="Cambria" w:hAnsi="Cambria"/>
          <w:sz w:val="24"/>
          <w:szCs w:val="24"/>
          <w:highlight w:val="green"/>
        </w:rPr>
        <w:t>Аутоиммунные реакции и заболевания в различных системах органов (2 балла</w:t>
      </w:r>
      <w:r w:rsidR="003667A5">
        <w:rPr>
          <w:rFonts w:ascii="Cambria" w:hAnsi="Cambria"/>
          <w:sz w:val="24"/>
          <w:szCs w:val="24"/>
          <w:highlight w:val="green"/>
        </w:rPr>
        <w:t>: просто упоминание аутоимунных реакций – 1 балл, пояснение сути и симптомов</w:t>
      </w:r>
      <w:r w:rsidR="003561E1">
        <w:rPr>
          <w:rFonts w:ascii="Cambria" w:hAnsi="Cambria"/>
          <w:sz w:val="24"/>
          <w:szCs w:val="24"/>
          <w:highlight w:val="green"/>
        </w:rPr>
        <w:t xml:space="preserve"> – 1 балл</w:t>
      </w:r>
      <w:r>
        <w:rPr>
          <w:rFonts w:ascii="Cambria" w:hAnsi="Cambria"/>
          <w:sz w:val="24"/>
          <w:szCs w:val="24"/>
          <w:highlight w:val="green"/>
        </w:rPr>
        <w:t>).</w:t>
      </w:r>
    </w:p>
    <w:p w14:paraId="53BC0AC4" w14:textId="77777777" w:rsidR="00EA0E1C" w:rsidRPr="004255BF" w:rsidRDefault="003561E1" w:rsidP="00FA125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  <w:highlight w:val="green"/>
        </w:rPr>
        <w:t>Наиболее часто</w:t>
      </w:r>
      <w:r w:rsidR="00EA0E1C">
        <w:rPr>
          <w:rFonts w:ascii="Cambria" w:hAnsi="Cambria"/>
          <w:i/>
          <w:sz w:val="24"/>
          <w:szCs w:val="24"/>
          <w:highlight w:val="green"/>
        </w:rPr>
        <w:t xml:space="preserve"> засчит</w:t>
      </w:r>
      <w:r>
        <w:rPr>
          <w:rFonts w:ascii="Cambria" w:hAnsi="Cambria"/>
          <w:i/>
          <w:sz w:val="24"/>
          <w:szCs w:val="24"/>
          <w:highlight w:val="green"/>
        </w:rPr>
        <w:t>ывались</w:t>
      </w:r>
      <w:r w:rsidR="00EA0E1C">
        <w:rPr>
          <w:rFonts w:ascii="Cambria" w:hAnsi="Cambria"/>
          <w:i/>
          <w:sz w:val="24"/>
          <w:szCs w:val="24"/>
          <w:highlight w:val="green"/>
        </w:rPr>
        <w:t xml:space="preserve"> </w:t>
      </w:r>
      <w:r>
        <w:rPr>
          <w:rFonts w:ascii="Cambria" w:hAnsi="Cambria"/>
          <w:i/>
          <w:sz w:val="24"/>
          <w:szCs w:val="24"/>
          <w:highlight w:val="green"/>
        </w:rPr>
        <w:t>следующие симптомы</w:t>
      </w:r>
      <w:r w:rsidR="00EA0E1C">
        <w:rPr>
          <w:rFonts w:ascii="Cambria" w:hAnsi="Cambria"/>
          <w:i/>
          <w:sz w:val="24"/>
          <w:szCs w:val="24"/>
          <w:highlight w:val="green"/>
        </w:rPr>
        <w:t>: диарея (в связи с колитом), кашель и одышка (в связи с пневмонитом), кожная сыпь, зуд.</w:t>
      </w:r>
    </w:p>
    <w:p w14:paraId="6FF5F650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</w:p>
    <w:p w14:paraId="49F75798" w14:textId="77777777" w:rsidR="00EA0E1C" w:rsidRPr="00653322" w:rsidRDefault="00EA0E1C" w:rsidP="00EA0E1C">
      <w:pPr>
        <w:pStyle w:val="a5"/>
        <w:widowControl/>
        <w:numPr>
          <w:ilvl w:val="0"/>
          <w:numId w:val="123"/>
        </w:numPr>
        <w:tabs>
          <w:tab w:val="clear" w:pos="720"/>
          <w:tab w:val="num" w:pos="284"/>
        </w:tabs>
        <w:ind w:left="284" w:hanging="284"/>
        <w:jc w:val="both"/>
        <w:rPr>
          <w:rFonts w:ascii="Cambria" w:hAnsi="Cambria"/>
          <w:lang w:val="ru-RU"/>
        </w:rPr>
      </w:pPr>
      <w:r w:rsidRPr="00653322">
        <w:rPr>
          <w:rFonts w:ascii="Cambria" w:hAnsi="Cambria"/>
          <w:lang w:val="ru-RU"/>
        </w:rPr>
        <w:t>К чему может привести одномоментный массированный лизис опухолевых клеток в организме?</w:t>
      </w:r>
    </w:p>
    <w:p w14:paraId="30E837DD" w14:textId="77777777" w:rsidR="00EA0E1C" w:rsidRPr="004255BF" w:rsidRDefault="00EA0E1C" w:rsidP="00EA0E1C">
      <w:pPr>
        <w:tabs>
          <w:tab w:val="num" w:pos="284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B2E47">
        <w:rPr>
          <w:rFonts w:ascii="Cambria" w:hAnsi="Cambria"/>
          <w:sz w:val="24"/>
          <w:szCs w:val="24"/>
          <w:highlight w:val="green"/>
        </w:rPr>
        <w:t>Синдром лизиса опухоли может привести к тромбозу сосудов, острой почечной недостаточности, аритмии сердца (вследствие, прежде всего, гиперкалиемии)</w:t>
      </w:r>
      <w:r w:rsidR="00C54F80">
        <w:rPr>
          <w:rFonts w:ascii="Cambria" w:hAnsi="Cambria"/>
          <w:sz w:val="24"/>
          <w:szCs w:val="24"/>
          <w:highlight w:val="green"/>
        </w:rPr>
        <w:t xml:space="preserve"> </w:t>
      </w:r>
      <w:r>
        <w:rPr>
          <w:rFonts w:ascii="Cambria" w:hAnsi="Cambria"/>
          <w:sz w:val="24"/>
          <w:szCs w:val="24"/>
          <w:highlight w:val="green"/>
        </w:rPr>
        <w:t>(2 балла</w:t>
      </w:r>
      <w:r w:rsidR="00FA125C">
        <w:rPr>
          <w:rFonts w:ascii="Cambria" w:hAnsi="Cambria"/>
          <w:sz w:val="24"/>
          <w:szCs w:val="24"/>
          <w:highlight w:val="green"/>
        </w:rPr>
        <w:t>: просто упоминание синдрома лизиса – 1 балл, пояснение сути и физиологических проявлений – 1 балл</w:t>
      </w:r>
      <w:r>
        <w:rPr>
          <w:rFonts w:ascii="Cambria" w:hAnsi="Cambria"/>
          <w:sz w:val="24"/>
          <w:szCs w:val="24"/>
          <w:highlight w:val="green"/>
        </w:rPr>
        <w:t>).</w:t>
      </w:r>
    </w:p>
    <w:p w14:paraId="57B3E45D" w14:textId="77777777" w:rsidR="00EA0E1C" w:rsidRPr="0084016C" w:rsidRDefault="00EA0E1C" w:rsidP="00EA0E1C">
      <w:pPr>
        <w:rPr>
          <w:rFonts w:ascii="Cambria" w:hAnsi="Cambria"/>
          <w:bCs/>
          <w:sz w:val="24"/>
          <w:szCs w:val="24"/>
        </w:rPr>
      </w:pPr>
    </w:p>
    <w:p w14:paraId="2B4C9DC7" w14:textId="788FAC8D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Pr="002F05BF">
        <w:rPr>
          <w:rFonts w:ascii="Cambria" w:hAnsi="Cambria"/>
          <w:b/>
          <w:color w:val="FF0000"/>
          <w:sz w:val="28"/>
          <w:szCs w:val="24"/>
        </w:rPr>
        <w:t>41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) </w:t>
      </w:r>
      <w:r w:rsidR="00524EA7">
        <w:rPr>
          <w:rFonts w:ascii="Cambria" w:hAnsi="Cambria"/>
          <w:b/>
          <w:color w:val="FF0000"/>
          <w:sz w:val="28"/>
          <w:szCs w:val="24"/>
        </w:rPr>
        <w:t>– Максимум 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54D948A" w14:textId="77777777" w:rsidR="00EA0E1C" w:rsidRPr="00403B83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484347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 xml:space="preserve">Для изучения роли белка X ученый решил получить культуру фибробластов человека с инактивированным геном белка X (генный нокаут). Ген X расположен на аутосоме. </w:t>
      </w:r>
    </w:p>
    <w:p w14:paraId="7B49F021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 xml:space="preserve">Для получения нокаута ученый решил использовать популярный инструмент редактирования генома – систему CRISPR/Cas. Принцип работы этой системы состоит в следующем. Белок Cas9 формирует комплекс с так называемой гидовой РНК (гРНК), которая комплементарно взаимодействует с ДНК мишенью (см. рис. ниже). Cas9 разрезает двойную спираль ДНК. Чтобы Cas9 смогла внести разрыв, в ДНК-мишени должна присутствовать последовательность PAM (Protospacer adjacent motive). PAM должна примыкать к 3’-концу участка, комплементарного распознаваемой последовательности (см. рис. ниже). Cas9 вносит двуцепочечный разрыв, отступив 3 нуклеотида от PAM в направлении 5’-конца цепи ДНК. Для нуклеазы Сas9 из бактерии </w:t>
      </w:r>
      <w:r w:rsidRPr="00A45694">
        <w:rPr>
          <w:rFonts w:ascii="Cambria" w:hAnsi="Cambria"/>
          <w:b/>
          <w:bCs/>
          <w:i/>
          <w:iCs/>
          <w:sz w:val="24"/>
          <w:szCs w:val="24"/>
        </w:rPr>
        <w:t>Streptococcus pyogenes</w:t>
      </w:r>
      <w:r w:rsidRPr="00A45694">
        <w:rPr>
          <w:rFonts w:ascii="Cambria" w:hAnsi="Cambria"/>
          <w:b/>
          <w:bCs/>
          <w:sz w:val="24"/>
          <w:szCs w:val="24"/>
        </w:rPr>
        <w:t xml:space="preserve">, которая используется чаще всего, последовательность PAM – это </w:t>
      </w:r>
      <w:r w:rsidRPr="00A45694">
        <w:rPr>
          <w:rFonts w:ascii="Cambria" w:hAnsi="Cambria"/>
          <w:b/>
          <w:bCs/>
          <w:sz w:val="24"/>
          <w:szCs w:val="24"/>
          <w:lang w:val="en-US"/>
        </w:rPr>
        <w:t>NGG</w:t>
      </w:r>
      <w:r w:rsidRPr="00A45694">
        <w:rPr>
          <w:rFonts w:ascii="Cambria" w:hAnsi="Cambria"/>
          <w:b/>
          <w:bCs/>
          <w:sz w:val="24"/>
          <w:szCs w:val="24"/>
        </w:rPr>
        <w:t xml:space="preserve">, где N – любой нуклеотид. </w:t>
      </w:r>
    </w:p>
    <w:p w14:paraId="5E8E0D36" w14:textId="710CA1D7" w:rsidR="00EA0E1C" w:rsidRDefault="004C36B9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0C50517F" wp14:editId="4049FA1B">
            <wp:extent cx="4617720" cy="32232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A7C3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 xml:space="preserve">Клетка пытается соединить концы разрыва ДНК в ходе процесса репарации двуцепочечного разрыва. Однако иногда при соединении концов разрыва вставляются или удаляются несколько нуклеотидов. </w:t>
      </w:r>
    </w:p>
    <w:p w14:paraId="5D39A0D4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>Исследователь ввел в клетку нуклеазу Cas9 и две гидовые РНК к концам кодирующей части гена X. После успешного внесения двух разрывов в гене X из него выпадает фрагмент, расположенный между сайтами узнавания гидовых РНК.</w:t>
      </w:r>
    </w:p>
    <w:p w14:paraId="06DBDFAD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 xml:space="preserve">Ниже показана кодирующая последовательность гена X. Места, узнаваемые гидовыми РНК, выделены жирным (учтите, что сайт узнавания может находиться на комплементарной цепи). Старт кодон рамки считывания белка </w:t>
      </w:r>
      <w:r w:rsidRPr="00A45694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A45694">
        <w:rPr>
          <w:rFonts w:ascii="Cambria" w:hAnsi="Cambria"/>
          <w:b/>
          <w:bCs/>
          <w:sz w:val="24"/>
          <w:szCs w:val="24"/>
        </w:rPr>
        <w:t xml:space="preserve"> подчеркнут. </w:t>
      </w:r>
    </w:p>
    <w:p w14:paraId="3C20B096" w14:textId="77777777" w:rsidR="00EA0E1C" w:rsidRPr="00A800A0" w:rsidRDefault="00EA0E1C" w:rsidP="00EA0E1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800A0">
        <w:rPr>
          <w:rFonts w:ascii="Cambria" w:hAnsi="Cambria"/>
          <w:bCs/>
          <w:i/>
          <w:sz w:val="24"/>
          <w:szCs w:val="24"/>
        </w:rPr>
        <w:t xml:space="preserve">Ниже последовательность гена </w:t>
      </w:r>
      <w:r w:rsidRPr="00A800A0">
        <w:rPr>
          <w:rFonts w:ascii="Cambria" w:hAnsi="Cambria"/>
          <w:bCs/>
          <w:i/>
          <w:sz w:val="24"/>
          <w:szCs w:val="24"/>
          <w:lang w:val="en-US"/>
        </w:rPr>
        <w:t>X</w:t>
      </w:r>
      <w:r w:rsidRPr="00A800A0">
        <w:rPr>
          <w:rFonts w:ascii="Cambria" w:hAnsi="Cambria"/>
          <w:bCs/>
          <w:i/>
          <w:sz w:val="24"/>
          <w:szCs w:val="24"/>
        </w:rPr>
        <w:t xml:space="preserve"> показана в виде картинки:</w:t>
      </w:r>
    </w:p>
    <w:p w14:paraId="4D2341EF" w14:textId="56440718" w:rsidR="00EA0E1C" w:rsidRDefault="004C36B9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00531FB3" wp14:editId="50C2A515">
            <wp:extent cx="6477000" cy="173736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46B0" w14:textId="77777777" w:rsidR="00EA0E1C" w:rsidRPr="00A800A0" w:rsidRDefault="00EA0E1C" w:rsidP="00EA0E1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A800A0">
        <w:rPr>
          <w:rFonts w:ascii="Cambria" w:hAnsi="Cambria"/>
          <w:bCs/>
          <w:i/>
          <w:sz w:val="24"/>
          <w:szCs w:val="24"/>
        </w:rPr>
        <w:lastRenderedPageBreak/>
        <w:t xml:space="preserve">Ниже последовательность гена </w:t>
      </w:r>
      <w:r w:rsidRPr="00A800A0">
        <w:rPr>
          <w:rFonts w:ascii="Cambria" w:hAnsi="Cambria"/>
          <w:bCs/>
          <w:i/>
          <w:sz w:val="24"/>
          <w:szCs w:val="24"/>
          <w:lang w:val="en-US"/>
        </w:rPr>
        <w:t>X</w:t>
      </w:r>
      <w:r w:rsidRPr="00A800A0">
        <w:rPr>
          <w:rFonts w:ascii="Cambria" w:hAnsi="Cambria"/>
          <w:bCs/>
          <w:i/>
          <w:sz w:val="24"/>
          <w:szCs w:val="24"/>
        </w:rPr>
        <w:t xml:space="preserve"> </w:t>
      </w:r>
      <w:r>
        <w:rPr>
          <w:rFonts w:ascii="Cambria" w:hAnsi="Cambria"/>
          <w:bCs/>
          <w:i/>
          <w:sz w:val="24"/>
          <w:szCs w:val="24"/>
        </w:rPr>
        <w:t>приведена в виде текста, чтобы было удобно копировать необходимые для ответа фрагменты последовательности</w:t>
      </w:r>
      <w:r w:rsidRPr="00A800A0">
        <w:rPr>
          <w:rFonts w:ascii="Cambria" w:hAnsi="Cambria"/>
          <w:bCs/>
          <w:i/>
          <w:sz w:val="24"/>
          <w:szCs w:val="24"/>
        </w:rPr>
        <w:t>:</w:t>
      </w:r>
    </w:p>
    <w:p w14:paraId="4B95B81C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63484">
        <w:rPr>
          <w:rFonts w:ascii="Cambria" w:hAnsi="Cambria"/>
          <w:bCs/>
          <w:sz w:val="24"/>
          <w:szCs w:val="24"/>
        </w:rPr>
        <w:t>AGA</w:t>
      </w:r>
      <w:r w:rsidRPr="00D63484">
        <w:rPr>
          <w:rFonts w:ascii="Cambria" w:hAnsi="Cambria"/>
          <w:b/>
          <w:sz w:val="24"/>
          <w:szCs w:val="24"/>
        </w:rPr>
        <w:t>AGACACTCTGGACACCACT</w:t>
      </w:r>
      <w:r w:rsidRPr="00D63484">
        <w:rPr>
          <w:rFonts w:ascii="Cambria" w:hAnsi="Cambria"/>
          <w:b/>
          <w:sz w:val="24"/>
          <w:szCs w:val="24"/>
          <w:u w:val="single"/>
        </w:rPr>
        <w:t>A</w:t>
      </w:r>
      <w:r w:rsidRPr="00D63484">
        <w:rPr>
          <w:rFonts w:ascii="Cambria" w:hAnsi="Cambria"/>
          <w:bCs/>
          <w:sz w:val="24"/>
          <w:szCs w:val="24"/>
          <w:u w:val="single"/>
        </w:rPr>
        <w:t>TG</w:t>
      </w:r>
      <w:r w:rsidRPr="00D63484">
        <w:rPr>
          <w:rFonts w:ascii="Cambria" w:hAnsi="Cambria"/>
          <w:bCs/>
          <w:sz w:val="24"/>
          <w:szCs w:val="24"/>
        </w:rPr>
        <w:t>GACAGCCTCTTGATGAACCGGAGGAAGTTTCTTTACCAATTCAAAAATGTCCGCTGGGCTAAGGGTCGGCGTGAGACCTACCTGTGCTACGTAGTGAAGAGGCGTGACAGTGCTACATCCTTTTCACTGGACTTTGGTTATCTTCGCAATAAGAACGGCTGCCACGTGGAATTGCTCTTCCTCCGCTACATCTCGGACTGGGACCTAGACCCTGGCCGCTGCTACCGCGTCACCTGGTTCACCTCCTGGAGCCCCTGCTACGACTGTGCCCGACATGTGGCCGACTTTCTGCGAGGGAACCCCAACCTCAGTCTGAGGATCTTCACCGCGCGCCTCTACTTCTGTGAGGACCGCAAGGCTGAGCCCGAGGGGCTGCGGCGGCTGCACCGCGCCGGGGTGCAAATAGCCATCATGACCTTCAAAGAAAACCACGAAAGAACTTTCAAAGCCTGGGAAGGGCTGCATGAAAATTCAGTTCGTCTCTCCAGACAGCTTCGGCGCATCCTTTTGCCCCT</w:t>
      </w:r>
      <w:r w:rsidRPr="00D63484">
        <w:rPr>
          <w:rFonts w:ascii="Cambria" w:hAnsi="Cambria"/>
          <w:b/>
          <w:sz w:val="24"/>
          <w:szCs w:val="24"/>
        </w:rPr>
        <w:t>GTATGAGGTTGATGACTTAC</w:t>
      </w:r>
      <w:r w:rsidRPr="00D63484">
        <w:rPr>
          <w:rFonts w:ascii="Cambria" w:hAnsi="Cambria"/>
          <w:bCs/>
          <w:sz w:val="24"/>
          <w:szCs w:val="24"/>
        </w:rPr>
        <w:t>GAGACGCATTTCGTACTTTGGGACTTTGATAG</w:t>
      </w:r>
    </w:p>
    <w:p w14:paraId="49C4F2C6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3A25F49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>После проведения нокаута ученый получил линию клеток (популяцию клеток, произошедших из одной клетки). Для подтверждения нокаута ученый определил последовательность гена X с помощью секвенирования по Сэнгеру.</w:t>
      </w:r>
    </w:p>
    <w:p w14:paraId="272E46B1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5694">
        <w:rPr>
          <w:rFonts w:ascii="Cambria" w:hAnsi="Cambria"/>
          <w:b/>
          <w:bCs/>
          <w:sz w:val="24"/>
          <w:szCs w:val="24"/>
        </w:rPr>
        <w:t>Принцип секвенирования по Сэнгеру состоит в следующем. В пробирку вносится образец ДНК, праймер, комплементарный этому образцу, смесь из четырех дезоксирибонуклеозидтрифосфатов (дНТФ) и фермент – ДНК-полимераза. Кроме того, в реакцию добавляется небольшое количество модифицированных нуклеотидов – дидезоксирибонуклеозидтрифосфатов (ддНТФ). ддНТФ блокируют синтез ДНК после присоединения к 3’-концу растущей цепочки. Каждый из четырех ддНТФ ковалентно соединен с флуоресцентной молекулой (своей для каждого ддНТФ). После проведения реакции в пробирке оказывается смесь цепочек ДНК разной длины, комплементарных определяемой последовательности. Далее эти молекулы ДНК разделяются по длине с помощью капиллярного электрофореза. На конце капилляра находится детектор флуоресценции. Результат секвенирования представляет собой хроматограмму, по которой определяется последовательность нуклеотидов в изучаемой молекуле ДНК.</w:t>
      </w:r>
    </w:p>
    <w:p w14:paraId="355ABF9B" w14:textId="77777777" w:rsidR="00EA0E1C" w:rsidRPr="00D63484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57565D6" w14:textId="63ACA505" w:rsidR="00EA0E1C" w:rsidRDefault="004C36B9" w:rsidP="00EA0E1C">
      <w:pPr>
        <w:spacing w:after="0" w:line="240" w:lineRule="auto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FF3D01A" wp14:editId="33D3E95F">
            <wp:extent cx="5059680" cy="378714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0BC5A" w14:textId="77777777" w:rsidR="00EA0E1C" w:rsidRPr="00A45694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A45694">
        <w:rPr>
          <w:rFonts w:ascii="Cambria" w:hAnsi="Cambria"/>
          <w:b/>
          <w:sz w:val="24"/>
          <w:szCs w:val="24"/>
        </w:rPr>
        <w:t>На рисунке ниже показана хроматограмма, полученная после секвенирования гена Х в линии клеток после проведения геномного редактирования. Праймер расположен в той же цепи ДНК, что и кодирующая последовательность гена Х, слева от нее.</w:t>
      </w:r>
    </w:p>
    <w:p w14:paraId="69D69B0A" w14:textId="2C3679FC" w:rsidR="00EA0E1C" w:rsidRDefault="004C36B9" w:rsidP="00EA0E1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17832029" wp14:editId="78889E86">
            <wp:extent cx="6659880" cy="20193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5" b="2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C05F" w14:textId="77777777" w:rsidR="00EA0E1C" w:rsidRPr="00433D5F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D63484">
        <w:rPr>
          <w:rFonts w:ascii="Cambria" w:hAnsi="Cambria"/>
          <w:sz w:val="24"/>
          <w:szCs w:val="24"/>
        </w:rPr>
        <w:t>Как называется</w:t>
      </w:r>
      <w:r>
        <w:rPr>
          <w:rFonts w:ascii="Cambria" w:hAnsi="Cambria"/>
          <w:sz w:val="24"/>
          <w:szCs w:val="24"/>
        </w:rPr>
        <w:t xml:space="preserve"> мутация, которая возникает в гене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при успешном редактировании генома в описанном эксперименте?</w:t>
      </w:r>
    </w:p>
    <w:p w14:paraId="430EF260" w14:textId="77777777" w:rsidR="00EA0E1C" w:rsidRPr="00433D5F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Выпишите последовательность гена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после успешного нокаута при соединении концов разрывов стык в стык (без выпадения или добавления нуклеотидов).</w:t>
      </w:r>
    </w:p>
    <w:p w14:paraId="2F751C00" w14:textId="77777777" w:rsidR="00EA0E1C" w:rsidRPr="00433D5F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Почему некоторые пики на хроматограмме «двоят»?</w:t>
      </w:r>
    </w:p>
    <w:p w14:paraId="3ABFFEA6" w14:textId="77777777" w:rsidR="00EA0E1C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Выпишите последовательность (последовательности) гена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в полученной линии клеток.</w:t>
      </w:r>
    </w:p>
    <w:p w14:paraId="7298E731" w14:textId="77777777" w:rsidR="00EA0E1C" w:rsidRPr="00433D5F" w:rsidRDefault="00EA0E1C" w:rsidP="00EA0E1C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Будет ли в такой клеточной линии синтезироваться белок </w:t>
      </w:r>
      <w:r>
        <w:rPr>
          <w:rFonts w:ascii="Cambria" w:hAnsi="Cambria"/>
          <w:sz w:val="24"/>
          <w:szCs w:val="24"/>
          <w:lang w:val="en-US"/>
        </w:rPr>
        <w:t>X</w:t>
      </w:r>
      <w:r>
        <w:rPr>
          <w:rFonts w:ascii="Cambria" w:hAnsi="Cambria"/>
          <w:sz w:val="24"/>
          <w:szCs w:val="24"/>
        </w:rPr>
        <w:t>?</w:t>
      </w:r>
    </w:p>
    <w:p w14:paraId="6EEA282D" w14:textId="77777777" w:rsidR="00EA0E1C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8143D69" w14:textId="77777777" w:rsidR="00EA0E1C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B84B0C0" w14:textId="77777777" w:rsidR="00EA0E1C" w:rsidRPr="00433D5F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C7D73CB" w14:textId="77777777" w:rsidR="00EA0E1C" w:rsidRDefault="00EA0E1C" w:rsidP="00EA0E1C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b/>
          <w:sz w:val="24"/>
          <w:szCs w:val="24"/>
        </w:rPr>
        <w:t>Ответ:</w:t>
      </w:r>
    </w:p>
    <w:p w14:paraId="13CFF583" w14:textId="77777777" w:rsidR="00EA0E1C" w:rsidRPr="00E02CD8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C0A4FFF" w14:textId="77777777" w:rsidR="00EA0E1C" w:rsidRDefault="00EA0E1C" w:rsidP="00EA0E1C">
      <w:pPr>
        <w:numPr>
          <w:ilvl w:val="0"/>
          <w:numId w:val="125"/>
        </w:numPr>
        <w:tabs>
          <w:tab w:val="clear" w:pos="360"/>
          <w:tab w:val="num" w:pos="284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63484">
        <w:rPr>
          <w:rFonts w:ascii="Cambria" w:hAnsi="Cambria"/>
          <w:sz w:val="24"/>
          <w:szCs w:val="24"/>
        </w:rPr>
        <w:t>Как называется</w:t>
      </w:r>
      <w:r>
        <w:rPr>
          <w:rFonts w:ascii="Cambria" w:hAnsi="Cambria"/>
          <w:sz w:val="24"/>
          <w:szCs w:val="24"/>
        </w:rPr>
        <w:t xml:space="preserve"> мутация, которая возникает в гене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при успешном редактировании генома в описанном эксперименте?</w:t>
      </w:r>
    </w:p>
    <w:p w14:paraId="22ABC653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47D61">
        <w:rPr>
          <w:rFonts w:ascii="Cambria" w:hAnsi="Cambria"/>
          <w:sz w:val="24"/>
          <w:szCs w:val="24"/>
          <w:highlight w:val="green"/>
        </w:rPr>
        <w:t>Делеция (1 балл)</w:t>
      </w:r>
    </w:p>
    <w:p w14:paraId="32E42C14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Пояснение: из гена </w:t>
      </w:r>
      <w:r w:rsidRPr="00492081">
        <w:rPr>
          <w:rFonts w:ascii="Cambria" w:hAnsi="Cambria"/>
          <w:i/>
          <w:iCs/>
          <w:sz w:val="24"/>
          <w:szCs w:val="24"/>
          <w:highlight w:val="green"/>
          <w:lang w:val="en-US"/>
        </w:rPr>
        <w:t>X</w:t>
      </w: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 выпадает большая кодирующая последовательность. Такая мутация, состоящая в выпадении нуклеотидов, называется делецией.</w:t>
      </w:r>
    </w:p>
    <w:p w14:paraId="767BD181" w14:textId="77777777" w:rsidR="00EA0E1C" w:rsidRPr="00BF390E" w:rsidRDefault="00EA0E1C" w:rsidP="00EA0E1C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</w:p>
    <w:p w14:paraId="072144B1" w14:textId="77777777" w:rsidR="00EA0E1C" w:rsidRDefault="00EA0E1C" w:rsidP="00EA0E1C">
      <w:pPr>
        <w:numPr>
          <w:ilvl w:val="0"/>
          <w:numId w:val="1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Выпишите последовательность гена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после успешного нокаута при соединении концов разрывов стык в стык (без выпадения или добавления нуклеотидов).</w:t>
      </w:r>
    </w:p>
    <w:p w14:paraId="2254F379" w14:textId="77777777" w:rsidR="00A554E6" w:rsidRDefault="00EA0E1C" w:rsidP="00EA0E1C">
      <w:pPr>
        <w:spacing w:after="0" w:line="240" w:lineRule="auto"/>
        <w:jc w:val="both"/>
        <w:rPr>
          <w:sz w:val="24"/>
          <w:szCs w:val="24"/>
          <w:highlight w:val="green"/>
        </w:rPr>
      </w:pPr>
      <w:r w:rsidRPr="00492081">
        <w:rPr>
          <w:sz w:val="24"/>
          <w:szCs w:val="24"/>
          <w:highlight w:val="green"/>
        </w:rPr>
        <w:t>AGA</w:t>
      </w:r>
      <w:r w:rsidRPr="003E0302">
        <w:rPr>
          <w:b/>
          <w:bCs/>
          <w:color w:val="FF0000"/>
          <w:sz w:val="24"/>
          <w:szCs w:val="24"/>
          <w:highlight w:val="green"/>
        </w:rPr>
        <w:t>AGACACTCTGGACACCA</w:t>
      </w:r>
      <w:r w:rsidRPr="00547D61">
        <w:rPr>
          <w:b/>
          <w:bCs/>
          <w:color w:val="0070C0"/>
          <w:sz w:val="24"/>
          <w:szCs w:val="24"/>
          <w:highlight w:val="green"/>
        </w:rPr>
        <w:t>TGAGGTTGATGACTTAC</w:t>
      </w:r>
      <w:r w:rsidRPr="00492081">
        <w:rPr>
          <w:sz w:val="24"/>
          <w:szCs w:val="24"/>
          <w:highlight w:val="green"/>
        </w:rPr>
        <w:t>GAGACGCATTTCGTACTTTGGGACTTTGATAG</w:t>
      </w:r>
    </w:p>
    <w:p w14:paraId="300D3323" w14:textId="77777777" w:rsidR="00EA0E1C" w:rsidRPr="00492081" w:rsidRDefault="00A554E6" w:rsidP="00EA0E1C">
      <w:pPr>
        <w:spacing w:after="0" w:line="240" w:lineRule="auto"/>
        <w:jc w:val="both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(</w:t>
      </w:r>
      <w:r w:rsidR="00EA0E1C">
        <w:rPr>
          <w:sz w:val="24"/>
          <w:szCs w:val="24"/>
          <w:highlight w:val="green"/>
        </w:rPr>
        <w:t>2 балла</w:t>
      </w:r>
      <w:r>
        <w:rPr>
          <w:sz w:val="24"/>
          <w:szCs w:val="24"/>
          <w:highlight w:val="green"/>
        </w:rPr>
        <w:t>)</w:t>
      </w:r>
    </w:p>
    <w:p w14:paraId="056F98D0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Пояснение: </w:t>
      </w:r>
      <w:r w:rsidRPr="00524EA7">
        <w:rPr>
          <w:rFonts w:ascii="Cambria" w:hAnsi="Cambria"/>
          <w:i/>
          <w:iCs/>
          <w:sz w:val="24"/>
          <w:szCs w:val="24"/>
          <w:highlight w:val="cyan"/>
          <w:lang w:val="en-US"/>
        </w:rPr>
        <w:t>PAM</w:t>
      </w:r>
      <w:r w:rsidRPr="00524EA7">
        <w:rPr>
          <w:rFonts w:ascii="Cambria" w:hAnsi="Cambria"/>
          <w:i/>
          <w:iCs/>
          <w:sz w:val="24"/>
          <w:szCs w:val="24"/>
          <w:highlight w:val="cyan"/>
        </w:rPr>
        <w:t xml:space="preserve"> для первой гидовой РНК</w:t>
      </w: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 находится справа от узнаваемой последовательности – следовательно, разрыв будет вносит</w:t>
      </w:r>
      <w:r>
        <w:rPr>
          <w:rFonts w:ascii="Cambria" w:hAnsi="Cambria"/>
          <w:i/>
          <w:iCs/>
          <w:sz w:val="24"/>
          <w:szCs w:val="24"/>
          <w:highlight w:val="green"/>
        </w:rPr>
        <w:t>ь</w:t>
      </w: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ся за 3 нуклеотида до </w:t>
      </w:r>
      <w:r w:rsidRPr="00492081">
        <w:rPr>
          <w:rFonts w:ascii="Cambria" w:hAnsi="Cambria"/>
          <w:i/>
          <w:iCs/>
          <w:sz w:val="24"/>
          <w:szCs w:val="24"/>
          <w:highlight w:val="green"/>
          <w:lang w:val="en-US"/>
        </w:rPr>
        <w:t>PAM</w:t>
      </w: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 – после аденина. </w:t>
      </w:r>
      <w:r w:rsidRPr="00110FB8">
        <w:rPr>
          <w:rFonts w:ascii="Cambria" w:hAnsi="Cambria"/>
          <w:i/>
          <w:iCs/>
          <w:sz w:val="24"/>
          <w:szCs w:val="24"/>
          <w:highlight w:val="magenta"/>
          <w:lang w:val="en-US"/>
        </w:rPr>
        <w:t>PAM</w:t>
      </w:r>
      <w:r w:rsidRPr="00110FB8">
        <w:rPr>
          <w:rFonts w:ascii="Cambria" w:hAnsi="Cambria"/>
          <w:i/>
          <w:iCs/>
          <w:sz w:val="24"/>
          <w:szCs w:val="24"/>
          <w:highlight w:val="magenta"/>
        </w:rPr>
        <w:t xml:space="preserve"> для второй гидовой РНК</w:t>
      </w: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 находится слева в комплементарной цепи – следовательно, разрыв будет вносится за 3 нуклеотида до </w:t>
      </w:r>
      <w:r w:rsidRPr="00492081">
        <w:rPr>
          <w:rFonts w:ascii="Cambria" w:hAnsi="Cambria"/>
          <w:i/>
          <w:iCs/>
          <w:sz w:val="24"/>
          <w:szCs w:val="24"/>
          <w:highlight w:val="green"/>
          <w:lang w:val="en-US"/>
        </w:rPr>
        <w:t>PAM</w:t>
      </w: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 – после аденина. Убираем фрагмент между двумя разрывами и получаем последовательность гена </w:t>
      </w:r>
      <w:r w:rsidRPr="00492081">
        <w:rPr>
          <w:rFonts w:ascii="Cambria" w:hAnsi="Cambria"/>
          <w:i/>
          <w:iCs/>
          <w:sz w:val="24"/>
          <w:szCs w:val="24"/>
          <w:highlight w:val="green"/>
          <w:lang w:val="en-US"/>
        </w:rPr>
        <w:t>X</w:t>
      </w:r>
      <w:r w:rsidRPr="00492081">
        <w:rPr>
          <w:rFonts w:ascii="Cambria" w:hAnsi="Cambria"/>
          <w:i/>
          <w:iCs/>
          <w:sz w:val="24"/>
          <w:szCs w:val="24"/>
          <w:highlight w:val="green"/>
        </w:rPr>
        <w:t xml:space="preserve"> после успешного редактирования.</w:t>
      </w:r>
      <w:r>
        <w:rPr>
          <w:rFonts w:ascii="Cambria" w:hAnsi="Cambria"/>
          <w:i/>
          <w:iCs/>
          <w:sz w:val="24"/>
          <w:szCs w:val="24"/>
        </w:rPr>
        <w:t xml:space="preserve"> </w:t>
      </w:r>
    </w:p>
    <w:p w14:paraId="254627E6" w14:textId="77777777" w:rsidR="00524EA7" w:rsidRDefault="00524EA7" w:rsidP="00EA0E1C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D63484">
        <w:rPr>
          <w:rFonts w:ascii="Cambria" w:hAnsi="Cambria"/>
          <w:bCs/>
          <w:sz w:val="24"/>
          <w:szCs w:val="24"/>
        </w:rPr>
        <w:t>AGA</w:t>
      </w:r>
      <w:r w:rsidRPr="00547D61">
        <w:rPr>
          <w:rFonts w:ascii="Cambria" w:hAnsi="Cambria"/>
          <w:b/>
          <w:color w:val="FF0000"/>
          <w:sz w:val="24"/>
          <w:szCs w:val="24"/>
        </w:rPr>
        <w:t>AGACACTCTGGACACCA</w:t>
      </w:r>
      <w:r w:rsidRPr="00D63484">
        <w:rPr>
          <w:rFonts w:ascii="Cambria" w:hAnsi="Cambria"/>
          <w:b/>
          <w:sz w:val="24"/>
          <w:szCs w:val="24"/>
        </w:rPr>
        <w:t>CT</w:t>
      </w:r>
      <w:r w:rsidRPr="00D63484">
        <w:rPr>
          <w:rFonts w:ascii="Cambria" w:hAnsi="Cambria"/>
          <w:b/>
          <w:sz w:val="24"/>
          <w:szCs w:val="24"/>
          <w:u w:val="single"/>
        </w:rPr>
        <w:t>A</w:t>
      </w:r>
      <w:r w:rsidRPr="00110FB8">
        <w:rPr>
          <w:rFonts w:ascii="Cambria" w:hAnsi="Cambria"/>
          <w:bCs/>
          <w:sz w:val="24"/>
          <w:szCs w:val="24"/>
          <w:highlight w:val="cyan"/>
          <w:u w:val="single"/>
        </w:rPr>
        <w:t>TG</w:t>
      </w:r>
      <w:r w:rsidRPr="00110FB8">
        <w:rPr>
          <w:rFonts w:ascii="Cambria" w:hAnsi="Cambria"/>
          <w:bCs/>
          <w:sz w:val="24"/>
          <w:szCs w:val="24"/>
          <w:highlight w:val="cyan"/>
        </w:rPr>
        <w:t>G</w:t>
      </w:r>
      <w:r w:rsidRPr="00D63484">
        <w:rPr>
          <w:rFonts w:ascii="Cambria" w:hAnsi="Cambria"/>
          <w:bCs/>
          <w:sz w:val="24"/>
          <w:szCs w:val="24"/>
        </w:rPr>
        <w:t>ACAGCCTCTTGATGAACCGGAGGAAGTTTCTTTACCAATTCAAAAATGTCCGCTGGGCTAAGGGTCGGCGTGAGACCTACCTGTGCTACGTAGTGAAGAGGCGTGACAGTGCTACATCCTTTTCACTGGACTTTGGTTATCTTCGCAATAAGAACGGCTGCCACGTGGAATTGCTCTTCCTCCGCTACATCTCGGACTGGGACCTAGACCCTGGCCGCTGCTACCGCGTCACCTGGTTCACCTCCTGGAGCCCCTGCTACGACTGTGCCCGACATGTGGCCGACTTTCTGCGAGGGAACCCCAACCTCAGTCTGAGGATCTTCACCGCGCGCCTCTACTTCTGTGAGGACCGCAAGGCTGAGCCCGAGGGGCTGCGGCGGCTGCACCGCGCCGGGGTGCAAATAGCCATCATGACCTTCAAAGAAAACCACGAAAGAACTTTCAAAGCCTGGGAAGGGCTGCATGAAAATTCAGTTCGTCTCTCCAGACAGCTTCGGCGCATCCTTTTGCC</w:t>
      </w:r>
      <w:r w:rsidRPr="00110FB8">
        <w:rPr>
          <w:rFonts w:ascii="Cambria" w:hAnsi="Cambria"/>
          <w:bCs/>
          <w:sz w:val="24"/>
          <w:szCs w:val="24"/>
          <w:highlight w:val="magenta"/>
        </w:rPr>
        <w:t>CCT</w:t>
      </w:r>
      <w:r w:rsidRPr="00D63484">
        <w:rPr>
          <w:rFonts w:ascii="Cambria" w:hAnsi="Cambria"/>
          <w:b/>
          <w:sz w:val="24"/>
          <w:szCs w:val="24"/>
        </w:rPr>
        <w:t>GTA</w:t>
      </w:r>
      <w:r w:rsidRPr="00547D61">
        <w:rPr>
          <w:rFonts w:ascii="Cambria" w:hAnsi="Cambria"/>
          <w:b/>
          <w:color w:val="0070C0"/>
          <w:sz w:val="24"/>
          <w:szCs w:val="24"/>
        </w:rPr>
        <w:t>TGAGGTTGATGACTTAC</w:t>
      </w:r>
      <w:r w:rsidRPr="00D63484">
        <w:rPr>
          <w:rFonts w:ascii="Cambria" w:hAnsi="Cambria"/>
          <w:bCs/>
          <w:sz w:val="24"/>
          <w:szCs w:val="24"/>
        </w:rPr>
        <w:t>GAGACGCATTTCGTACTTTGGGACTTTGATAG</w:t>
      </w:r>
    </w:p>
    <w:p w14:paraId="0F756F36" w14:textId="77777777" w:rsidR="00EA0E1C" w:rsidRPr="00BF390E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 xml:space="preserve"> </w:t>
      </w:r>
    </w:p>
    <w:p w14:paraId="27381720" w14:textId="77777777" w:rsidR="00EA0E1C" w:rsidRDefault="00EA0E1C" w:rsidP="00EA0E1C">
      <w:pPr>
        <w:numPr>
          <w:ilvl w:val="0"/>
          <w:numId w:val="1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Почему некоторые пики на хроматограмме двоят?</w:t>
      </w:r>
    </w:p>
    <w:p w14:paraId="2DDBFC6B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92081">
        <w:rPr>
          <w:rFonts w:ascii="Cambria" w:hAnsi="Cambria"/>
          <w:sz w:val="24"/>
          <w:szCs w:val="24"/>
          <w:highlight w:val="green"/>
        </w:rPr>
        <w:t>Полученная линия клеток оказалась гетерозиготной. Одна аллель полностью соответствует ожидаемой (см. предыдущий пункт). Во второй аллели в ходе репарации удалился один аденин на конце «левого» фрагмента разрыва. При секвенировании по Сенгеру прочитываются сразу все молекулы ДНК, которы</w:t>
      </w:r>
      <w:r>
        <w:rPr>
          <w:rFonts w:ascii="Cambria" w:hAnsi="Cambria"/>
          <w:sz w:val="24"/>
          <w:szCs w:val="24"/>
          <w:highlight w:val="green"/>
        </w:rPr>
        <w:t>е</w:t>
      </w:r>
      <w:r w:rsidRPr="00492081">
        <w:rPr>
          <w:rFonts w:ascii="Cambria" w:hAnsi="Cambria"/>
          <w:sz w:val="24"/>
          <w:szCs w:val="24"/>
          <w:highlight w:val="green"/>
        </w:rPr>
        <w:t xml:space="preserve"> есть в образце. Если эти молекулы </w:t>
      </w:r>
      <w:r w:rsidRPr="00492081">
        <w:rPr>
          <w:rFonts w:ascii="Cambria" w:hAnsi="Cambria"/>
          <w:sz w:val="24"/>
          <w:szCs w:val="24"/>
          <w:highlight w:val="green"/>
        </w:rPr>
        <w:lastRenderedPageBreak/>
        <w:t xml:space="preserve">различаются, как это происходит в нашем случае, разные сиквенсы (последовательности, </w:t>
      </w:r>
      <w:r w:rsidRPr="00A554E6">
        <w:rPr>
          <w:rFonts w:ascii="Cambria" w:hAnsi="Cambria"/>
          <w:sz w:val="24"/>
          <w:szCs w:val="24"/>
          <w:highlight w:val="green"/>
        </w:rPr>
        <w:t>определенные секвенированием) накладываются дру</w:t>
      </w:r>
      <w:r w:rsidR="00A554E6" w:rsidRPr="00A554E6">
        <w:rPr>
          <w:rFonts w:ascii="Cambria" w:hAnsi="Cambria"/>
          <w:sz w:val="24"/>
          <w:szCs w:val="24"/>
          <w:highlight w:val="green"/>
        </w:rPr>
        <w:t>г на друга</w:t>
      </w:r>
      <w:r w:rsidRPr="00A554E6">
        <w:rPr>
          <w:rFonts w:ascii="Cambria" w:hAnsi="Cambria"/>
          <w:sz w:val="24"/>
          <w:szCs w:val="24"/>
          <w:highlight w:val="green"/>
        </w:rPr>
        <w:t xml:space="preserve"> </w:t>
      </w:r>
      <w:r w:rsidR="00A554E6" w:rsidRPr="00A554E6">
        <w:rPr>
          <w:rFonts w:ascii="Cambria" w:hAnsi="Cambria"/>
          <w:sz w:val="24"/>
          <w:szCs w:val="24"/>
          <w:highlight w:val="green"/>
        </w:rPr>
        <w:t>(2 б</w:t>
      </w:r>
      <w:r w:rsidRPr="00A554E6">
        <w:rPr>
          <w:rFonts w:ascii="Cambria" w:hAnsi="Cambria"/>
          <w:sz w:val="24"/>
          <w:szCs w:val="24"/>
          <w:highlight w:val="green"/>
        </w:rPr>
        <w:t>алла</w:t>
      </w:r>
      <w:r w:rsidR="00A554E6" w:rsidRPr="00A554E6">
        <w:rPr>
          <w:rFonts w:ascii="Cambria" w:hAnsi="Cambria"/>
          <w:sz w:val="24"/>
          <w:szCs w:val="24"/>
          <w:highlight w:val="green"/>
        </w:rPr>
        <w:t>).</w:t>
      </w:r>
    </w:p>
    <w:p w14:paraId="6B6F6DE2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CD76F37" w14:textId="77777777" w:rsidR="00EA0E1C" w:rsidRDefault="00EA0E1C" w:rsidP="00EA0E1C">
      <w:pPr>
        <w:numPr>
          <w:ilvl w:val="0"/>
          <w:numId w:val="1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Выпишите последовательность (последовательности) гена </w:t>
      </w:r>
      <w:r>
        <w:rPr>
          <w:rFonts w:ascii="Cambria" w:hAnsi="Cambria"/>
          <w:sz w:val="24"/>
          <w:szCs w:val="24"/>
          <w:lang w:val="en-US"/>
        </w:rPr>
        <w:t>X</w:t>
      </w:r>
      <w:r w:rsidRPr="00D6348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в полученной линии клеток.</w:t>
      </w:r>
    </w:p>
    <w:p w14:paraId="5FD24B0C" w14:textId="77777777" w:rsidR="00EA0E1C" w:rsidRPr="00A71485" w:rsidRDefault="00EA0E1C" w:rsidP="00F95C9B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A71485">
        <w:rPr>
          <w:rFonts w:ascii="Cambria" w:hAnsi="Cambria"/>
          <w:sz w:val="24"/>
          <w:szCs w:val="24"/>
          <w:highlight w:val="green"/>
        </w:rPr>
        <w:t xml:space="preserve">Две аллели – две последовательности: </w:t>
      </w:r>
    </w:p>
    <w:p w14:paraId="219602CC" w14:textId="77777777" w:rsidR="00EA0E1C" w:rsidRPr="00492081" w:rsidRDefault="00EA0E1C" w:rsidP="00F95C9B">
      <w:pPr>
        <w:spacing w:after="0" w:line="240" w:lineRule="auto"/>
        <w:jc w:val="both"/>
        <w:rPr>
          <w:sz w:val="24"/>
          <w:szCs w:val="24"/>
          <w:highlight w:val="green"/>
        </w:rPr>
      </w:pPr>
      <w:r w:rsidRPr="00492081">
        <w:rPr>
          <w:sz w:val="24"/>
          <w:szCs w:val="24"/>
          <w:highlight w:val="green"/>
        </w:rPr>
        <w:t>AGA</w:t>
      </w:r>
      <w:r w:rsidRPr="003E0302">
        <w:rPr>
          <w:b/>
          <w:bCs/>
          <w:color w:val="FF0000"/>
          <w:sz w:val="24"/>
          <w:szCs w:val="24"/>
          <w:highlight w:val="green"/>
        </w:rPr>
        <w:t>AGACACTCTGGACACC</w:t>
      </w:r>
      <w:r w:rsidRPr="00F95C9B">
        <w:rPr>
          <w:b/>
          <w:bCs/>
          <w:color w:val="FF0000"/>
          <w:sz w:val="24"/>
          <w:szCs w:val="24"/>
          <w:highlight w:val="green"/>
          <w:u w:val="single"/>
        </w:rPr>
        <w:t>A</w:t>
      </w:r>
      <w:r w:rsidRPr="00F95C9B">
        <w:rPr>
          <w:b/>
          <w:bCs/>
          <w:color w:val="0070C0"/>
          <w:sz w:val="24"/>
          <w:szCs w:val="24"/>
          <w:highlight w:val="green"/>
        </w:rPr>
        <w:t>TGAGGTTGATGACTTAC</w:t>
      </w:r>
      <w:r w:rsidRPr="00492081">
        <w:rPr>
          <w:sz w:val="24"/>
          <w:szCs w:val="24"/>
          <w:highlight w:val="green"/>
        </w:rPr>
        <w:t>G</w:t>
      </w:r>
      <w:r w:rsidR="00F95C9B">
        <w:rPr>
          <w:sz w:val="24"/>
          <w:szCs w:val="24"/>
          <w:highlight w:val="green"/>
        </w:rPr>
        <w:t>AGACGCATTTCGTACTTTGGGACTTTGATAG</w:t>
      </w:r>
    </w:p>
    <w:p w14:paraId="12F6141E" w14:textId="77777777" w:rsidR="00F95C9B" w:rsidRDefault="00EA0E1C" w:rsidP="00F95C9B">
      <w:pPr>
        <w:spacing w:after="0" w:line="240" w:lineRule="auto"/>
        <w:jc w:val="both"/>
        <w:rPr>
          <w:sz w:val="24"/>
          <w:szCs w:val="24"/>
          <w:highlight w:val="green"/>
        </w:rPr>
      </w:pPr>
      <w:bookmarkStart w:id="4" w:name="_Hlk51710260"/>
      <w:r w:rsidRPr="00492081">
        <w:rPr>
          <w:sz w:val="24"/>
          <w:szCs w:val="24"/>
          <w:highlight w:val="green"/>
        </w:rPr>
        <w:t>AGA</w:t>
      </w:r>
      <w:r w:rsidRPr="003E0302">
        <w:rPr>
          <w:b/>
          <w:bCs/>
          <w:color w:val="FF0000"/>
          <w:sz w:val="24"/>
          <w:szCs w:val="24"/>
          <w:highlight w:val="green"/>
        </w:rPr>
        <w:t>AGACACTCTGGACACC</w:t>
      </w:r>
      <w:r w:rsidRPr="00F95C9B">
        <w:rPr>
          <w:b/>
          <w:bCs/>
          <w:color w:val="0070C0"/>
          <w:sz w:val="24"/>
          <w:szCs w:val="24"/>
          <w:highlight w:val="green"/>
        </w:rPr>
        <w:t>TGAGGTTGATGACTTAC</w:t>
      </w:r>
      <w:r w:rsidRPr="00492081">
        <w:rPr>
          <w:sz w:val="24"/>
          <w:szCs w:val="24"/>
          <w:highlight w:val="green"/>
        </w:rPr>
        <w:t>GAGACGCATTTCGTACTTTGGGACTTTGATA</w:t>
      </w:r>
      <w:bookmarkEnd w:id="4"/>
      <w:r w:rsidRPr="00492081">
        <w:rPr>
          <w:sz w:val="24"/>
          <w:szCs w:val="24"/>
          <w:highlight w:val="green"/>
        </w:rPr>
        <w:t xml:space="preserve"> </w:t>
      </w:r>
    </w:p>
    <w:p w14:paraId="056E8BBC" w14:textId="77777777" w:rsidR="00EA0E1C" w:rsidRPr="00F95C9B" w:rsidRDefault="004C2549" w:rsidP="00F95C9B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>
        <w:rPr>
          <w:rFonts w:ascii="Cambria" w:hAnsi="Cambria"/>
          <w:sz w:val="24"/>
          <w:szCs w:val="24"/>
          <w:highlight w:val="green"/>
        </w:rPr>
        <w:t>2 б</w:t>
      </w:r>
      <w:r w:rsidR="00EA0E1C" w:rsidRPr="00F95C9B">
        <w:rPr>
          <w:rFonts w:ascii="Cambria" w:hAnsi="Cambria"/>
          <w:sz w:val="24"/>
          <w:szCs w:val="24"/>
          <w:highlight w:val="green"/>
        </w:rPr>
        <w:t xml:space="preserve">алла (по </w:t>
      </w:r>
      <w:r>
        <w:rPr>
          <w:rFonts w:ascii="Cambria" w:hAnsi="Cambria"/>
          <w:sz w:val="24"/>
          <w:szCs w:val="24"/>
          <w:highlight w:val="green"/>
        </w:rPr>
        <w:t>1 баллу</w:t>
      </w:r>
      <w:r w:rsidR="00EA0E1C" w:rsidRPr="00F95C9B">
        <w:rPr>
          <w:rFonts w:ascii="Cambria" w:hAnsi="Cambria"/>
          <w:sz w:val="24"/>
          <w:szCs w:val="24"/>
          <w:highlight w:val="green"/>
        </w:rPr>
        <w:t xml:space="preserve"> за каждую последовательность).</w:t>
      </w:r>
    </w:p>
    <w:p w14:paraId="7CF34DB0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CF84117" w14:textId="77777777" w:rsidR="00EA0E1C" w:rsidRDefault="00EA0E1C" w:rsidP="00EA0E1C">
      <w:pPr>
        <w:numPr>
          <w:ilvl w:val="0"/>
          <w:numId w:val="1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Будет ли в такой клеточной линии синтезироваться белок </w:t>
      </w:r>
      <w:r>
        <w:rPr>
          <w:rFonts w:ascii="Cambria" w:hAnsi="Cambria"/>
          <w:sz w:val="24"/>
          <w:szCs w:val="24"/>
          <w:lang w:val="en-US"/>
        </w:rPr>
        <w:t>X</w:t>
      </w:r>
      <w:r>
        <w:rPr>
          <w:rFonts w:ascii="Cambria" w:hAnsi="Cambria"/>
          <w:sz w:val="24"/>
          <w:szCs w:val="24"/>
        </w:rPr>
        <w:t>?</w:t>
      </w:r>
    </w:p>
    <w:p w14:paraId="7AE5D569" w14:textId="77777777" w:rsidR="00EA0E1C" w:rsidRPr="00A71485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A71485">
        <w:rPr>
          <w:rFonts w:ascii="Cambria" w:hAnsi="Cambria"/>
          <w:sz w:val="24"/>
          <w:szCs w:val="24"/>
          <w:highlight w:val="green"/>
        </w:rPr>
        <w:t xml:space="preserve">Не будет, так как обе аллели являются нефункциональными. В одном случае удалена почти вся последовательность гена </w:t>
      </w:r>
      <w:r w:rsidRPr="00A71485">
        <w:rPr>
          <w:rFonts w:ascii="Cambria" w:hAnsi="Cambria"/>
          <w:sz w:val="24"/>
          <w:szCs w:val="24"/>
          <w:highlight w:val="green"/>
          <w:lang w:val="en-US"/>
        </w:rPr>
        <w:t>X</w:t>
      </w:r>
      <w:r w:rsidRPr="00A71485">
        <w:rPr>
          <w:rFonts w:ascii="Cambria" w:hAnsi="Cambria"/>
          <w:sz w:val="24"/>
          <w:szCs w:val="24"/>
          <w:highlight w:val="green"/>
        </w:rPr>
        <w:t xml:space="preserve">, и в другом также удалена почти вся кодирующая </w:t>
      </w:r>
      <w:r w:rsidRPr="004C2549">
        <w:rPr>
          <w:rFonts w:ascii="Cambria" w:hAnsi="Cambria"/>
          <w:sz w:val="24"/>
          <w:szCs w:val="24"/>
          <w:highlight w:val="green"/>
        </w:rPr>
        <w:t>последовательность, но также и происходит сдвиг рамки считывания</w:t>
      </w:r>
      <w:r w:rsidR="004C2549" w:rsidRPr="004C2549">
        <w:rPr>
          <w:rFonts w:ascii="Cambria" w:hAnsi="Cambria"/>
          <w:sz w:val="24"/>
          <w:szCs w:val="24"/>
          <w:highlight w:val="green"/>
        </w:rPr>
        <w:t xml:space="preserve"> (</w:t>
      </w:r>
      <w:r w:rsidRPr="004C2549">
        <w:rPr>
          <w:rFonts w:ascii="Cambria" w:hAnsi="Cambria"/>
          <w:sz w:val="24"/>
          <w:szCs w:val="24"/>
          <w:highlight w:val="green"/>
        </w:rPr>
        <w:t>1 балл</w:t>
      </w:r>
      <w:r w:rsidR="004C2549" w:rsidRPr="004C2549">
        <w:rPr>
          <w:rFonts w:ascii="Cambria" w:hAnsi="Cambria"/>
          <w:sz w:val="24"/>
          <w:szCs w:val="24"/>
          <w:highlight w:val="green"/>
        </w:rPr>
        <w:t>).</w:t>
      </w:r>
    </w:p>
    <w:p w14:paraId="5E3916FA" w14:textId="77777777" w:rsidR="00EA0E1C" w:rsidRPr="00433D5F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F335C25" w14:textId="724849F2" w:rsidR="00EA0E1C" w:rsidRPr="00433D5F" w:rsidRDefault="00EA0E1C" w:rsidP="00EA0E1C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) – Максимум </w:t>
      </w:r>
      <w:r>
        <w:rPr>
          <w:rFonts w:ascii="Cambria" w:hAnsi="Cambria"/>
          <w:b/>
          <w:color w:val="FF0000"/>
          <w:sz w:val="28"/>
          <w:szCs w:val="24"/>
        </w:rPr>
        <w:t>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0062E3CB" w14:textId="77777777" w:rsidR="00EA0E1C" w:rsidRPr="00354351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CC988E2" w14:textId="77777777" w:rsidR="00EA0E1C" w:rsidRPr="00AF1268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Бактериофаги – широко распространенная в природе форма существования</w:t>
      </w:r>
      <w:r w:rsidRPr="00433D5F">
        <w:rPr>
          <w:rFonts w:ascii="Cambria" w:hAnsi="Cambria"/>
          <w:b/>
          <w:sz w:val="24"/>
          <w:szCs w:val="24"/>
        </w:rPr>
        <w:t xml:space="preserve">. </w:t>
      </w:r>
      <w:r>
        <w:rPr>
          <w:rFonts w:ascii="Cambria" w:hAnsi="Cambria"/>
          <w:b/>
          <w:sz w:val="24"/>
          <w:szCs w:val="24"/>
        </w:rPr>
        <w:t>Бактериофаги специфически заражают клетки определенных штаммов бактерий, захватывают их системы синтеза нуклеиновых кислот и белков для своего воспроизведения, затем чаще всего убивают бактерию-хозяина и выходят во внешнюю среду в поисках новых жертв. Бактериофагов несложно обнаружить во внешней среде, например, в ручье. Для этого достаточно смешать пробу воды из ручья с культурой интересующего вас бактериального штамма. Если рост культуры после этого прекратится и бактериальные клетки разрушатся – значит, Вы скорее всего обнаружили бактериофага, заражающего данный штамм. Следующий шаг – понять, какая концентрация способных к заражению фаговых частиц в вашей пробе. Для этого Вы смешиваете 100 мкл разведенной в 100 раз пробы из ручья с бактериальной культурой и высеваете на питательную среду в чашке Петри. Результаты изображены ниже. В контрольном эксперименте бактерии полностью покрыли чашку, а в присутствии бактериофага Вы заметили некоторое количество зон, свободных от бактерий («фаговых бляшек»</w:t>
      </w:r>
      <w:r w:rsidRPr="00727B71">
        <w:rPr>
          <w:rFonts w:ascii="Cambria" w:hAnsi="Cambria"/>
          <w:b/>
          <w:sz w:val="24"/>
          <w:szCs w:val="24"/>
        </w:rPr>
        <w:t xml:space="preserve">, </w:t>
      </w:r>
      <w:r>
        <w:rPr>
          <w:rFonts w:ascii="Cambria" w:hAnsi="Cambria"/>
          <w:b/>
          <w:sz w:val="24"/>
          <w:szCs w:val="24"/>
          <w:lang w:val="en-GB"/>
        </w:rPr>
        <w:t>plaques</w:t>
      </w:r>
      <w:r>
        <w:rPr>
          <w:rFonts w:ascii="Cambria" w:hAnsi="Cambria"/>
          <w:b/>
          <w:sz w:val="24"/>
          <w:szCs w:val="24"/>
        </w:rPr>
        <w:t>).</w:t>
      </w:r>
    </w:p>
    <w:p w14:paraId="0A953167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895027B" w14:textId="6DA6478F" w:rsidR="00EA0E1C" w:rsidRPr="00433D5F" w:rsidRDefault="004C36B9" w:rsidP="00EA0E1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0FE0F261" wp14:editId="3B6D5D6F">
            <wp:extent cx="6028690" cy="326009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26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CD5CB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0F28D8F" w14:textId="77777777" w:rsidR="00EA0E1C" w:rsidRPr="00433D5F" w:rsidRDefault="00EA0E1C" w:rsidP="00EA0E1C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Объясните принцип формирования фаговых бляшек</w:t>
      </w:r>
      <w:r w:rsidRPr="00433D5F">
        <w:rPr>
          <w:rFonts w:ascii="Cambria" w:hAnsi="Cambria"/>
          <w:sz w:val="24"/>
          <w:szCs w:val="24"/>
        </w:rPr>
        <w:t>.</w:t>
      </w:r>
    </w:p>
    <w:p w14:paraId="542D855C" w14:textId="77777777" w:rsidR="00EA0E1C" w:rsidRPr="00433D5F" w:rsidRDefault="00EA0E1C" w:rsidP="00EA0E1C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Посчитайте «титр фага» (количество способных к инфекции фаговых частиц в 1 мл пробы</w:t>
      </w:r>
      <w:r w:rsidRPr="00727B71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r w:rsidRPr="00354351">
        <w:rPr>
          <w:rFonts w:ascii="Cambria" w:hAnsi="Cambria"/>
          <w:sz w:val="24"/>
          <w:szCs w:val="24"/>
        </w:rPr>
        <w:t>PFU</w:t>
      </w:r>
      <w:r w:rsidRPr="00727B7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–</w:t>
      </w:r>
      <w:r w:rsidRPr="00727B71">
        <w:rPr>
          <w:rFonts w:ascii="Cambria" w:hAnsi="Cambria"/>
          <w:sz w:val="24"/>
          <w:szCs w:val="24"/>
        </w:rPr>
        <w:t xml:space="preserve"> </w:t>
      </w:r>
      <w:r w:rsidRPr="00354351">
        <w:rPr>
          <w:rFonts w:ascii="Cambria" w:hAnsi="Cambria"/>
          <w:sz w:val="24"/>
          <w:szCs w:val="24"/>
        </w:rPr>
        <w:t>plaque</w:t>
      </w:r>
      <w:r w:rsidRPr="00727B71">
        <w:rPr>
          <w:rFonts w:ascii="Cambria" w:hAnsi="Cambria"/>
          <w:sz w:val="24"/>
          <w:szCs w:val="24"/>
        </w:rPr>
        <w:t xml:space="preserve"> </w:t>
      </w:r>
      <w:r w:rsidRPr="00354351">
        <w:rPr>
          <w:rFonts w:ascii="Cambria" w:hAnsi="Cambria"/>
          <w:sz w:val="24"/>
          <w:szCs w:val="24"/>
        </w:rPr>
        <w:t>forming</w:t>
      </w:r>
      <w:r w:rsidRPr="00727B71">
        <w:rPr>
          <w:rFonts w:ascii="Cambria" w:hAnsi="Cambria"/>
          <w:sz w:val="24"/>
          <w:szCs w:val="24"/>
        </w:rPr>
        <w:t xml:space="preserve"> </w:t>
      </w:r>
      <w:r w:rsidRPr="00354351">
        <w:rPr>
          <w:rFonts w:ascii="Cambria" w:hAnsi="Cambria"/>
          <w:sz w:val="24"/>
          <w:szCs w:val="24"/>
        </w:rPr>
        <w:t>units</w:t>
      </w:r>
      <w:r>
        <w:rPr>
          <w:rFonts w:ascii="Cambria" w:hAnsi="Cambria"/>
          <w:sz w:val="24"/>
          <w:szCs w:val="24"/>
        </w:rPr>
        <w:t>) в воде из ручья.</w:t>
      </w:r>
    </w:p>
    <w:p w14:paraId="7161EF2A" w14:textId="77777777" w:rsidR="00EA0E1C" w:rsidRPr="00433D5F" w:rsidRDefault="00EA0E1C" w:rsidP="00EA0E1C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Можно ли посчитать титр фага в этой пробе, использовав в эксперименте не 100-кратное разведение, а 10000-кратное</w:t>
      </w:r>
      <w:r w:rsidRPr="00433D5F">
        <w:rPr>
          <w:rFonts w:ascii="Cambria" w:hAnsi="Cambria"/>
          <w:sz w:val="24"/>
          <w:szCs w:val="24"/>
        </w:rPr>
        <w:t xml:space="preserve">? </w:t>
      </w:r>
    </w:p>
    <w:p w14:paraId="552108CE" w14:textId="77777777" w:rsidR="00EA0E1C" w:rsidRPr="00433D5F" w:rsidRDefault="00EA0E1C" w:rsidP="00EA0E1C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Можно ли посчитать титр фага в этой пробе, использовав в эксперименте не 100-кратное разведение, а исходную пробу</w:t>
      </w:r>
      <w:r w:rsidRPr="00433D5F">
        <w:rPr>
          <w:rFonts w:ascii="Cambria" w:hAnsi="Cambria"/>
          <w:sz w:val="24"/>
          <w:szCs w:val="24"/>
        </w:rPr>
        <w:t xml:space="preserve">? </w:t>
      </w:r>
    </w:p>
    <w:p w14:paraId="6F5BAC10" w14:textId="77777777" w:rsidR="00EA0E1C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AE4CADD" w14:textId="77777777" w:rsidR="00EA0E1C" w:rsidRPr="00433D5F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6474D3D" w14:textId="77777777" w:rsidR="00EA0E1C" w:rsidRPr="00433D5F" w:rsidRDefault="00EA0E1C" w:rsidP="00EA0E1C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b/>
          <w:sz w:val="24"/>
          <w:szCs w:val="24"/>
        </w:rPr>
        <w:t>Ответ:</w:t>
      </w:r>
    </w:p>
    <w:p w14:paraId="186AE58B" w14:textId="77777777" w:rsidR="00EA0E1C" w:rsidRPr="00433D5F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7F4CACE" w14:textId="77777777" w:rsidR="00EA0E1C" w:rsidRPr="00433D5F" w:rsidRDefault="00EA0E1C" w:rsidP="00EA0E1C">
      <w:pPr>
        <w:numPr>
          <w:ilvl w:val="0"/>
          <w:numId w:val="12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Объясните принцип формирования фаговых бляшек</w:t>
      </w:r>
      <w:r w:rsidRPr="00433D5F">
        <w:rPr>
          <w:rFonts w:ascii="Cambria" w:hAnsi="Cambria"/>
          <w:sz w:val="24"/>
          <w:szCs w:val="24"/>
        </w:rPr>
        <w:t>.</w:t>
      </w:r>
    </w:p>
    <w:p w14:paraId="65151B59" w14:textId="77777777" w:rsidR="00EA0E1C" w:rsidRPr="00D654E7" w:rsidRDefault="00EA0E1C" w:rsidP="00EA0E1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4A53E8">
        <w:rPr>
          <w:rFonts w:ascii="Cambria" w:hAnsi="Cambria"/>
          <w:sz w:val="24"/>
          <w:szCs w:val="24"/>
          <w:highlight w:val="green"/>
        </w:rPr>
        <w:t>Каждая активная фаговая частица порождает одну бляшку: она заражает клетку, потомки этого фага заражают соседние клетки и т.д. (2 балла</w:t>
      </w:r>
      <w:r w:rsidR="004C2549">
        <w:rPr>
          <w:rFonts w:ascii="Cambria" w:hAnsi="Cambria"/>
          <w:sz w:val="24"/>
          <w:szCs w:val="24"/>
          <w:highlight w:val="green"/>
        </w:rPr>
        <w:t>, если без пояснения – 1 балл</w:t>
      </w:r>
      <w:r w:rsidRPr="004A53E8">
        <w:rPr>
          <w:rFonts w:ascii="Cambria" w:hAnsi="Cambria"/>
          <w:sz w:val="24"/>
          <w:szCs w:val="24"/>
          <w:highlight w:val="green"/>
        </w:rPr>
        <w:t>).</w:t>
      </w:r>
    </w:p>
    <w:p w14:paraId="75C70F5A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0A4F0B8" w14:textId="77777777" w:rsidR="00EA0E1C" w:rsidRPr="00433D5F" w:rsidRDefault="00EA0E1C" w:rsidP="00EA0E1C">
      <w:pPr>
        <w:numPr>
          <w:ilvl w:val="0"/>
          <w:numId w:val="126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Посчитайте «титр фага» (количество способных к инфекции фаговых частиц в 1 мл пробы</w:t>
      </w:r>
      <w:r w:rsidRPr="00727B71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val="en-GB"/>
        </w:rPr>
        <w:t>PFU</w:t>
      </w:r>
      <w:r w:rsidRPr="00727B7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–</w:t>
      </w:r>
      <w:r w:rsidRPr="00727B7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val="en-GB"/>
        </w:rPr>
        <w:t>plaque</w:t>
      </w:r>
      <w:r w:rsidRPr="00727B7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val="en-GB"/>
        </w:rPr>
        <w:t>forming</w:t>
      </w:r>
      <w:r w:rsidRPr="00727B7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val="en-GB"/>
        </w:rPr>
        <w:t>units</w:t>
      </w:r>
      <w:r>
        <w:rPr>
          <w:rFonts w:ascii="Cambria" w:hAnsi="Cambria"/>
          <w:sz w:val="24"/>
          <w:szCs w:val="24"/>
        </w:rPr>
        <w:t>) в воде из ручья</w:t>
      </w:r>
      <w:r w:rsidRPr="00433D5F">
        <w:rPr>
          <w:rFonts w:ascii="Cambria" w:hAnsi="Cambria"/>
          <w:sz w:val="24"/>
          <w:szCs w:val="24"/>
        </w:rPr>
        <w:t>.</w:t>
      </w:r>
    </w:p>
    <w:p w14:paraId="02B3BAF5" w14:textId="77777777" w:rsidR="00EA0E1C" w:rsidRPr="00D654E7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A53E8">
        <w:rPr>
          <w:rFonts w:ascii="Cambria" w:hAnsi="Cambria"/>
          <w:sz w:val="24"/>
          <w:szCs w:val="24"/>
          <w:highlight w:val="green"/>
        </w:rPr>
        <w:t>7 бляшек с правой чашки умножаем на 100 (разведение) и на 10 (переход от 1</w:t>
      </w:r>
      <w:r w:rsidR="000E0AB1">
        <w:rPr>
          <w:rFonts w:ascii="Cambria" w:hAnsi="Cambria"/>
          <w:sz w:val="24"/>
          <w:szCs w:val="24"/>
          <w:highlight w:val="green"/>
        </w:rPr>
        <w:t>00 мкл к 1 мл), получаем 7000 (2</w:t>
      </w:r>
      <w:r w:rsidRPr="004A53E8">
        <w:rPr>
          <w:rFonts w:ascii="Cambria" w:hAnsi="Cambria"/>
          <w:sz w:val="24"/>
          <w:szCs w:val="24"/>
          <w:highlight w:val="green"/>
        </w:rPr>
        <w:t xml:space="preserve"> балла</w:t>
      </w:r>
      <w:r w:rsidR="000E0AB1">
        <w:rPr>
          <w:rFonts w:ascii="Cambria" w:hAnsi="Cambria"/>
          <w:sz w:val="24"/>
          <w:szCs w:val="24"/>
          <w:highlight w:val="green"/>
        </w:rPr>
        <w:t>, если без пояснения – 1 балл</w:t>
      </w:r>
      <w:r w:rsidRPr="004A53E8">
        <w:rPr>
          <w:rFonts w:ascii="Cambria" w:hAnsi="Cambria"/>
          <w:sz w:val="24"/>
          <w:szCs w:val="24"/>
          <w:highlight w:val="green"/>
        </w:rPr>
        <w:t>).</w:t>
      </w:r>
    </w:p>
    <w:p w14:paraId="44180313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83AC0FA" w14:textId="77777777" w:rsidR="00EA0E1C" w:rsidRPr="00433D5F" w:rsidRDefault="00EA0E1C" w:rsidP="00EA0E1C">
      <w:pPr>
        <w:numPr>
          <w:ilvl w:val="0"/>
          <w:numId w:val="126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Можно ли посчитать титр фага в этой пробе, использовав в эксперименте не 100-кратное разведение, а 10000-кратное</w:t>
      </w:r>
      <w:r w:rsidRPr="00433D5F">
        <w:rPr>
          <w:rFonts w:ascii="Cambria" w:hAnsi="Cambria"/>
          <w:sz w:val="24"/>
          <w:szCs w:val="24"/>
        </w:rPr>
        <w:t>?</w:t>
      </w:r>
    </w:p>
    <w:p w14:paraId="310A15D5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A53E8">
        <w:rPr>
          <w:rFonts w:ascii="Cambria" w:hAnsi="Cambria"/>
          <w:sz w:val="24"/>
          <w:szCs w:val="24"/>
          <w:highlight w:val="green"/>
        </w:rPr>
        <w:t>Нельзя, поскольку тогда на чашке скорее всего не будет фаговых бляшек</w:t>
      </w:r>
      <w:r w:rsidR="000E0AB1">
        <w:rPr>
          <w:rFonts w:ascii="Cambria" w:hAnsi="Cambria"/>
          <w:sz w:val="24"/>
          <w:szCs w:val="24"/>
          <w:highlight w:val="green"/>
        </w:rPr>
        <w:t xml:space="preserve"> (2</w:t>
      </w:r>
      <w:r>
        <w:rPr>
          <w:rFonts w:ascii="Cambria" w:hAnsi="Cambria"/>
          <w:sz w:val="24"/>
          <w:szCs w:val="24"/>
          <w:highlight w:val="green"/>
        </w:rPr>
        <w:t xml:space="preserve"> балл</w:t>
      </w:r>
      <w:r w:rsidR="00104738">
        <w:rPr>
          <w:rFonts w:ascii="Cambria" w:hAnsi="Cambria"/>
          <w:sz w:val="24"/>
          <w:szCs w:val="24"/>
          <w:highlight w:val="green"/>
        </w:rPr>
        <w:t>, если без пояснения – 1 балл</w:t>
      </w:r>
      <w:r>
        <w:rPr>
          <w:rFonts w:ascii="Cambria" w:hAnsi="Cambria"/>
          <w:sz w:val="24"/>
          <w:szCs w:val="24"/>
          <w:highlight w:val="green"/>
        </w:rPr>
        <w:t>)</w:t>
      </w:r>
      <w:r w:rsidRPr="004A53E8">
        <w:rPr>
          <w:rFonts w:ascii="Cambria" w:hAnsi="Cambria"/>
          <w:sz w:val="24"/>
          <w:szCs w:val="24"/>
          <w:highlight w:val="green"/>
        </w:rPr>
        <w:t>.</w:t>
      </w:r>
    </w:p>
    <w:p w14:paraId="6AF44C24" w14:textId="77777777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919F106" w14:textId="77777777" w:rsidR="00EA0E1C" w:rsidRPr="00433D5F" w:rsidRDefault="00EA0E1C" w:rsidP="00EA0E1C">
      <w:pPr>
        <w:numPr>
          <w:ilvl w:val="0"/>
          <w:numId w:val="126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Можно ли посчитать титр фага в этой пробе, использовав в эксперименте не 100-кратное разведение, а исходную пробу</w:t>
      </w:r>
      <w:r w:rsidRPr="00433D5F">
        <w:rPr>
          <w:rFonts w:ascii="Cambria" w:hAnsi="Cambria"/>
          <w:sz w:val="24"/>
          <w:szCs w:val="24"/>
        </w:rPr>
        <w:t xml:space="preserve">? </w:t>
      </w:r>
    </w:p>
    <w:p w14:paraId="3340350B" w14:textId="77777777" w:rsidR="00EA0E1C" w:rsidRPr="00433D5F" w:rsidRDefault="00104738" w:rsidP="00EA0E1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  <w:highlight w:val="green"/>
        </w:rPr>
        <w:t>Нельзя, так как т</w:t>
      </w:r>
      <w:r w:rsidR="00EA0E1C" w:rsidRPr="00CF0B33">
        <w:rPr>
          <w:rFonts w:ascii="Cambria" w:hAnsi="Cambria"/>
          <w:sz w:val="24"/>
          <w:szCs w:val="24"/>
          <w:highlight w:val="green"/>
        </w:rPr>
        <w:t xml:space="preserve">огда на чашке должно быть около 700 бляшек. При таком соотношении размера бляшки и чашки высока вероятность получить заниженное значение, потому что бляшки начнут сливаться. Посчитать </w:t>
      </w:r>
      <w:r w:rsidR="00567A4E">
        <w:rPr>
          <w:rFonts w:ascii="Cambria" w:hAnsi="Cambria"/>
          <w:sz w:val="24"/>
          <w:szCs w:val="24"/>
          <w:highlight w:val="green"/>
        </w:rPr>
        <w:t xml:space="preserve">в таком случае </w:t>
      </w:r>
      <w:r w:rsidR="00EA0E1C" w:rsidRPr="00CF0B33">
        <w:rPr>
          <w:rFonts w:ascii="Cambria" w:hAnsi="Cambria"/>
          <w:sz w:val="24"/>
          <w:szCs w:val="24"/>
          <w:highlight w:val="green"/>
        </w:rPr>
        <w:t xml:space="preserve">можно, но это будет </w:t>
      </w:r>
      <w:r w:rsidR="00567A4E">
        <w:rPr>
          <w:rFonts w:ascii="Cambria" w:hAnsi="Cambria"/>
          <w:sz w:val="24"/>
          <w:szCs w:val="24"/>
          <w:highlight w:val="green"/>
        </w:rPr>
        <w:t xml:space="preserve">значительно </w:t>
      </w:r>
      <w:r w:rsidR="00EA0E1C" w:rsidRPr="00CF0B33">
        <w:rPr>
          <w:rFonts w:ascii="Cambria" w:hAnsi="Cambria"/>
          <w:sz w:val="24"/>
          <w:szCs w:val="24"/>
          <w:highlight w:val="green"/>
        </w:rPr>
        <w:t>менее точно (2 балла</w:t>
      </w:r>
      <w:r>
        <w:rPr>
          <w:rFonts w:ascii="Cambria" w:hAnsi="Cambria"/>
          <w:sz w:val="24"/>
          <w:szCs w:val="24"/>
          <w:highlight w:val="green"/>
        </w:rPr>
        <w:t>, если без пояснения – 1 балл</w:t>
      </w:r>
      <w:r w:rsidR="00EA0E1C" w:rsidRPr="00CF0B33">
        <w:rPr>
          <w:rFonts w:ascii="Cambria" w:hAnsi="Cambria"/>
          <w:sz w:val="24"/>
          <w:szCs w:val="24"/>
          <w:highlight w:val="green"/>
        </w:rPr>
        <w:t>).</w:t>
      </w:r>
    </w:p>
    <w:p w14:paraId="413FB3DF" w14:textId="77777777" w:rsidR="00EA0E1C" w:rsidRPr="00433D5F" w:rsidRDefault="00EA0E1C" w:rsidP="00EA0E1C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43E459CA" w14:textId="737B60BE" w:rsidR="00EA0E1C" w:rsidRPr="00433D5F" w:rsidRDefault="00EA0E1C" w:rsidP="00EA0E1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91B04">
        <w:rPr>
          <w:rFonts w:ascii="Cambria" w:hAnsi="Cambria"/>
          <w:b/>
          <w:color w:val="FF0000"/>
          <w:sz w:val="28"/>
          <w:szCs w:val="24"/>
        </w:rPr>
        <w:t>27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43</w:t>
      </w:r>
      <w:r w:rsidR="009C7B1E">
        <w:rPr>
          <w:rFonts w:ascii="Cambria" w:hAnsi="Cambria"/>
          <w:b/>
          <w:color w:val="FF0000"/>
          <w:sz w:val="28"/>
          <w:szCs w:val="24"/>
        </w:rPr>
        <w:t>) – Максимум 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2A5563D0" w14:textId="77777777" w:rsidR="00EA0E1C" w:rsidRPr="00354351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8E2FCB4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Американской</w:t>
      </w:r>
      <w:r w:rsidRPr="00332BD1">
        <w:rPr>
          <w:rFonts w:ascii="Cambria" w:hAnsi="Cambria"/>
          <w:b/>
          <w:bCs/>
          <w:sz w:val="24"/>
          <w:szCs w:val="24"/>
        </w:rPr>
        <w:t xml:space="preserve"> норки (</w:t>
      </w:r>
      <w:r w:rsidRPr="00BB1264">
        <w:rPr>
          <w:rFonts w:ascii="Cambria" w:hAnsi="Cambria"/>
          <w:b/>
          <w:bCs/>
          <w:i/>
          <w:sz w:val="24"/>
          <w:szCs w:val="24"/>
        </w:rPr>
        <w:t>Mustela vison</w:t>
      </w:r>
      <w:r w:rsidRPr="00332BD1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описана мутация окраса меха шедоу (</w:t>
      </w:r>
      <w:r>
        <w:rPr>
          <w:rFonts w:ascii="Cambria" w:hAnsi="Cambria"/>
          <w:b/>
          <w:bCs/>
          <w:sz w:val="24"/>
          <w:szCs w:val="24"/>
          <w:lang w:val="en-US"/>
        </w:rPr>
        <w:t>S</w:t>
      </w:r>
      <w:r w:rsidRPr="00C17EFC">
        <w:rPr>
          <w:rFonts w:ascii="Cambria" w:hAnsi="Cambria"/>
          <w:b/>
          <w:bCs/>
          <w:sz w:val="24"/>
          <w:szCs w:val="24"/>
          <w:vertAlign w:val="superscript"/>
          <w:lang w:val="en-US"/>
        </w:rPr>
        <w:t>H</w:t>
      </w:r>
      <w:r>
        <w:rPr>
          <w:rFonts w:ascii="Cambria" w:hAnsi="Cambria"/>
          <w:b/>
          <w:bCs/>
          <w:sz w:val="24"/>
          <w:szCs w:val="24"/>
        </w:rPr>
        <w:t xml:space="preserve">) (североамериканское название </w:t>
      </w:r>
      <w:r w:rsidRPr="00B512EF">
        <w:rPr>
          <w:rFonts w:ascii="Cambria" w:hAnsi="Cambria"/>
          <w:b/>
          <w:bCs/>
          <w:sz w:val="24"/>
          <w:szCs w:val="24"/>
        </w:rPr>
        <w:t>Heggedal)</w:t>
      </w:r>
      <w:r>
        <w:rPr>
          <w:rFonts w:ascii="Cambria" w:hAnsi="Cambria"/>
          <w:b/>
          <w:bCs/>
          <w:sz w:val="24"/>
          <w:szCs w:val="24"/>
        </w:rPr>
        <w:t>. Такие животные имеют темную с вкраплениями светлых волосков спину и белый живот. Уже на ранних этапах изучения новой мутации стало понятно, что она обладает плейотропным (множественным) эффектом: носители мутации помимо окраса шедоу имеют пониженную плодовитость. В дальнейшем, выяснилось, что вывести чистую линию норок шедоу невозможно. При скрещивании животных окраса шедоу между собой в первом поколении гибридов (</w:t>
      </w:r>
      <w:r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2D0EC9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</w:rPr>
        <w:t>) 2</w:t>
      </w:r>
      <w:r w:rsidRPr="00B22EF3">
        <w:rPr>
          <w:rFonts w:ascii="Cambria" w:hAnsi="Cambria"/>
          <w:b/>
          <w:bCs/>
          <w:sz w:val="24"/>
          <w:szCs w:val="24"/>
        </w:rPr>
        <w:t>/3</w:t>
      </w:r>
      <w:r>
        <w:rPr>
          <w:rFonts w:ascii="Cambria" w:hAnsi="Cambria"/>
          <w:b/>
          <w:bCs/>
          <w:sz w:val="24"/>
          <w:szCs w:val="24"/>
        </w:rPr>
        <w:t xml:space="preserve"> потомков имеют окрас шедоу, а 1</w:t>
      </w:r>
      <w:r w:rsidRPr="00B22EF3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</w:rPr>
        <w:t>3 стандартный коричневый окрас (окрас дикого типа). Во втором поколении гибридов коричневые норки при скрещивании между собой никогда не дают расщепления по окрасу.</w:t>
      </w:r>
    </w:p>
    <w:p w14:paraId="27054C93" w14:textId="77777777" w:rsidR="00EA0E1C" w:rsidRPr="00354351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1576C50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Какой генотип имеют норки окраса шедоу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61E2E26C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Какой генотип имеют коричневые норки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58152D43" w14:textId="77777777" w:rsidR="00EA0E1C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Какое расщепление по окрасу можно ожидать от скрещивания коричневой норки с норкой окраса шедоу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3F764FFC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Почему у норок шедоу снижена плодовитость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38E75EEC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 самцом какого окраса следует скрещивать самку окраса шедоу, чтобы получить от</w:t>
      </w:r>
      <w:r w:rsidR="006F58E8">
        <w:rPr>
          <w:rFonts w:ascii="Cambria" w:hAnsi="Cambria"/>
          <w:bCs/>
          <w:sz w:val="24"/>
          <w:szCs w:val="24"/>
        </w:rPr>
        <w:t xml:space="preserve"> нее как можно больше детенышей?</w:t>
      </w:r>
      <w:r>
        <w:rPr>
          <w:rFonts w:ascii="Cambria" w:hAnsi="Cambria"/>
          <w:bCs/>
          <w:sz w:val="24"/>
          <w:szCs w:val="24"/>
        </w:rPr>
        <w:t xml:space="preserve"> </w:t>
      </w:r>
      <w:r w:rsidR="006F58E8">
        <w:rPr>
          <w:rFonts w:ascii="Cambria" w:hAnsi="Cambria"/>
          <w:bCs/>
          <w:sz w:val="24"/>
          <w:szCs w:val="24"/>
        </w:rPr>
        <w:t>П</w:t>
      </w:r>
      <w:r>
        <w:rPr>
          <w:rFonts w:ascii="Cambria" w:hAnsi="Cambria"/>
          <w:bCs/>
          <w:sz w:val="24"/>
          <w:szCs w:val="24"/>
        </w:rPr>
        <w:t>оясните свой ответ</w:t>
      </w:r>
      <w:r w:rsidR="006F58E8">
        <w:rPr>
          <w:rFonts w:ascii="Cambria" w:hAnsi="Cambria"/>
          <w:bCs/>
          <w:sz w:val="24"/>
          <w:szCs w:val="24"/>
        </w:rPr>
        <w:t>.</w:t>
      </w:r>
    </w:p>
    <w:p w14:paraId="1F315E8D" w14:textId="77777777" w:rsidR="00EA0E1C" w:rsidRPr="00433D5F" w:rsidRDefault="00EA0E1C" w:rsidP="00EA0E1C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Что наиболее вероятно произойдет с носителями мутации шедоу, есл</w:t>
      </w:r>
      <w:r w:rsidR="006F58E8">
        <w:rPr>
          <w:rFonts w:ascii="Cambria" w:hAnsi="Cambria"/>
          <w:bCs/>
          <w:sz w:val="24"/>
          <w:szCs w:val="24"/>
        </w:rPr>
        <w:t>и она возникнет в дикой природе?</w:t>
      </w:r>
      <w:r>
        <w:rPr>
          <w:rFonts w:ascii="Cambria" w:hAnsi="Cambria"/>
          <w:bCs/>
          <w:sz w:val="24"/>
          <w:szCs w:val="24"/>
        </w:rPr>
        <w:t xml:space="preserve"> </w:t>
      </w:r>
      <w:r w:rsidR="006F58E8">
        <w:rPr>
          <w:rFonts w:ascii="Cambria" w:hAnsi="Cambria"/>
          <w:bCs/>
          <w:sz w:val="24"/>
          <w:szCs w:val="24"/>
        </w:rPr>
        <w:t>П</w:t>
      </w:r>
      <w:r>
        <w:rPr>
          <w:rFonts w:ascii="Cambria" w:hAnsi="Cambria"/>
          <w:bCs/>
          <w:sz w:val="24"/>
          <w:szCs w:val="24"/>
        </w:rPr>
        <w:t>очему</w:t>
      </w:r>
      <w:r w:rsidR="00597C85">
        <w:rPr>
          <w:rFonts w:ascii="Cambria" w:hAnsi="Cambria"/>
          <w:bCs/>
          <w:sz w:val="24"/>
          <w:szCs w:val="24"/>
        </w:rPr>
        <w:t>?</w:t>
      </w:r>
    </w:p>
    <w:p w14:paraId="44050065" w14:textId="77777777" w:rsidR="00EA0E1C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ECECE0" w14:textId="77777777" w:rsidR="00EA0E1C" w:rsidRPr="00C72A8A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247FA1C" w14:textId="77777777" w:rsidR="00EA0E1C" w:rsidRDefault="00EA0E1C" w:rsidP="00EA0E1C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b/>
          <w:sz w:val="24"/>
          <w:szCs w:val="24"/>
        </w:rPr>
        <w:t>Ответ:</w:t>
      </w:r>
    </w:p>
    <w:p w14:paraId="0E52C883" w14:textId="77777777" w:rsidR="00EA0E1C" w:rsidRPr="008529CD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8E2EFE2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97C85">
        <w:rPr>
          <w:rFonts w:ascii="Cambria" w:hAnsi="Cambria"/>
          <w:bCs/>
          <w:sz w:val="24"/>
          <w:szCs w:val="24"/>
        </w:rPr>
        <w:t>1. Какой генотип имеют норки окраса шедоу</w:t>
      </w:r>
      <w:r w:rsidR="006F58E8">
        <w:rPr>
          <w:rFonts w:ascii="Cambria" w:hAnsi="Cambria"/>
          <w:bCs/>
          <w:sz w:val="24"/>
          <w:szCs w:val="24"/>
        </w:rPr>
        <w:t>?</w:t>
      </w:r>
    </w:p>
    <w:p w14:paraId="55195D9C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</w:t>
      </w:r>
      <w:r w:rsidRPr="00597C85">
        <w:rPr>
          <w:rFonts w:ascii="Cambria" w:hAnsi="Cambria"/>
          <w:bCs/>
          <w:sz w:val="24"/>
          <w:szCs w:val="24"/>
          <w:highlight w:val="green"/>
          <w:vertAlign w:val="superscript"/>
          <w:lang w:val="en-US"/>
        </w:rPr>
        <w:t>H</w:t>
      </w: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</w:t>
      </w:r>
      <w:r w:rsidRPr="00597C85">
        <w:rPr>
          <w:rFonts w:ascii="Cambria" w:hAnsi="Cambria"/>
          <w:bCs/>
          <w:sz w:val="24"/>
          <w:szCs w:val="24"/>
          <w:highlight w:val="green"/>
        </w:rPr>
        <w:t xml:space="preserve">,  гетерозигота о гену  </w:t>
      </w: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</w:t>
      </w:r>
      <w:r w:rsidRPr="00597C85">
        <w:rPr>
          <w:rFonts w:ascii="Cambria" w:hAnsi="Cambria"/>
          <w:bCs/>
          <w:sz w:val="24"/>
          <w:szCs w:val="24"/>
          <w:highlight w:val="green"/>
          <w:vertAlign w:val="superscript"/>
          <w:lang w:val="en-US"/>
        </w:rPr>
        <w:t>H</w:t>
      </w:r>
      <w:r w:rsidR="009C7B1E" w:rsidRPr="00597C85">
        <w:rPr>
          <w:rFonts w:ascii="Cambria" w:hAnsi="Cambria"/>
          <w:bCs/>
          <w:sz w:val="24"/>
          <w:szCs w:val="24"/>
          <w:highlight w:val="green"/>
        </w:rPr>
        <w:t xml:space="preserve"> (1 балл)</w:t>
      </w:r>
    </w:p>
    <w:p w14:paraId="4928FF77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4DD513F" w14:textId="77777777" w:rsidR="00EA0E1C" w:rsidRPr="00597C85" w:rsidRDefault="00EA0E1C" w:rsidP="00EA0E1C">
      <w:pPr>
        <w:pStyle w:val="a5"/>
        <w:widowControl/>
        <w:numPr>
          <w:ilvl w:val="0"/>
          <w:numId w:val="32"/>
        </w:numPr>
        <w:jc w:val="both"/>
        <w:rPr>
          <w:rFonts w:ascii="Cambria" w:hAnsi="Cambria"/>
          <w:bCs/>
          <w:lang w:val="ru-RU"/>
        </w:rPr>
      </w:pPr>
      <w:r w:rsidRPr="00597C85">
        <w:rPr>
          <w:rFonts w:ascii="Cambria" w:hAnsi="Cambria"/>
          <w:bCs/>
          <w:lang w:val="ru-RU"/>
        </w:rPr>
        <w:t>Какой генотип имеют коричневые норки</w:t>
      </w:r>
      <w:r w:rsidR="006F58E8">
        <w:rPr>
          <w:rFonts w:ascii="Cambria" w:hAnsi="Cambria"/>
          <w:bCs/>
          <w:lang w:val="ru-RU"/>
        </w:rPr>
        <w:t>?</w:t>
      </w:r>
    </w:p>
    <w:p w14:paraId="7982AFA1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ss</w:t>
      </w:r>
      <w:r w:rsidRPr="00597C85">
        <w:rPr>
          <w:rFonts w:ascii="Cambria" w:hAnsi="Cambria"/>
          <w:bCs/>
          <w:sz w:val="24"/>
          <w:szCs w:val="24"/>
          <w:highlight w:val="green"/>
        </w:rPr>
        <w:t>, рецессивная гомозигота</w:t>
      </w:r>
      <w:r w:rsidR="00033F57" w:rsidRPr="00597C85">
        <w:rPr>
          <w:rFonts w:ascii="Cambria" w:hAnsi="Cambria"/>
          <w:bCs/>
          <w:sz w:val="24"/>
          <w:szCs w:val="24"/>
          <w:highlight w:val="green"/>
        </w:rPr>
        <w:t xml:space="preserve"> (1 балл, засчитывался только если однозначно сказано, что рецессивная)</w:t>
      </w:r>
    </w:p>
    <w:p w14:paraId="2598BA36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F2C73DE" w14:textId="77777777" w:rsidR="00EA0E1C" w:rsidRPr="00597C85" w:rsidRDefault="00EA0E1C" w:rsidP="00EA0E1C">
      <w:pPr>
        <w:pStyle w:val="a5"/>
        <w:widowControl/>
        <w:numPr>
          <w:ilvl w:val="0"/>
          <w:numId w:val="32"/>
        </w:numPr>
        <w:jc w:val="both"/>
        <w:rPr>
          <w:rFonts w:ascii="Cambria" w:hAnsi="Cambria"/>
          <w:bCs/>
          <w:lang w:val="ru-RU"/>
        </w:rPr>
      </w:pPr>
      <w:r w:rsidRPr="00597C85">
        <w:rPr>
          <w:rFonts w:ascii="Cambria" w:hAnsi="Cambria"/>
          <w:bCs/>
          <w:lang w:val="ru-RU"/>
        </w:rPr>
        <w:t>Какое расщепление по окрасу можно ожидать от скрещивания коричневой норки с норкой окраса шедоу</w:t>
      </w:r>
      <w:r w:rsidR="006F58E8">
        <w:rPr>
          <w:rFonts w:ascii="Cambria" w:hAnsi="Cambria"/>
          <w:bCs/>
          <w:lang w:val="ru-RU"/>
        </w:rPr>
        <w:t>?</w:t>
      </w:r>
    </w:p>
    <w:p w14:paraId="17660C14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97C85">
        <w:rPr>
          <w:rFonts w:ascii="Cambria" w:hAnsi="Cambria"/>
          <w:bCs/>
          <w:sz w:val="24"/>
          <w:szCs w:val="24"/>
          <w:highlight w:val="green"/>
        </w:rPr>
        <w:t>1 (</w:t>
      </w: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</w:t>
      </w:r>
      <w:r w:rsidRPr="00597C85">
        <w:rPr>
          <w:rFonts w:ascii="Cambria" w:hAnsi="Cambria"/>
          <w:bCs/>
          <w:sz w:val="24"/>
          <w:szCs w:val="24"/>
          <w:highlight w:val="green"/>
          <w:vertAlign w:val="superscript"/>
          <w:lang w:val="en-US"/>
        </w:rPr>
        <w:t>H</w:t>
      </w: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</w:t>
      </w:r>
      <w:r w:rsidRPr="00597C85">
        <w:rPr>
          <w:rFonts w:ascii="Cambria" w:hAnsi="Cambria"/>
          <w:bCs/>
          <w:sz w:val="24"/>
          <w:szCs w:val="24"/>
          <w:highlight w:val="green"/>
        </w:rPr>
        <w:t>) : 1(</w:t>
      </w: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ss</w:t>
      </w:r>
      <w:r w:rsidRPr="00597C85">
        <w:rPr>
          <w:rFonts w:ascii="Cambria" w:hAnsi="Cambria"/>
          <w:bCs/>
          <w:sz w:val="24"/>
          <w:szCs w:val="24"/>
          <w:highlight w:val="green"/>
        </w:rPr>
        <w:t>), 50% шедоу и 50% коричневых</w:t>
      </w:r>
      <w:r w:rsidR="00720BEE" w:rsidRPr="00597C85">
        <w:rPr>
          <w:rFonts w:ascii="Cambria" w:hAnsi="Cambria"/>
          <w:bCs/>
          <w:sz w:val="24"/>
          <w:szCs w:val="24"/>
          <w:highlight w:val="green"/>
        </w:rPr>
        <w:t xml:space="preserve"> (1 балл)</w:t>
      </w:r>
    </w:p>
    <w:p w14:paraId="40EA1BA1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32CA73" w14:textId="77777777" w:rsidR="00EA0E1C" w:rsidRPr="00597C85" w:rsidRDefault="00EA0E1C" w:rsidP="00EA0E1C">
      <w:pPr>
        <w:pStyle w:val="a5"/>
        <w:widowControl/>
        <w:numPr>
          <w:ilvl w:val="0"/>
          <w:numId w:val="32"/>
        </w:numPr>
        <w:jc w:val="both"/>
        <w:rPr>
          <w:rFonts w:ascii="Cambria" w:hAnsi="Cambria"/>
          <w:bCs/>
          <w:lang w:val="ru-RU"/>
        </w:rPr>
      </w:pPr>
      <w:r w:rsidRPr="00597C85">
        <w:rPr>
          <w:rFonts w:ascii="Cambria" w:hAnsi="Cambria"/>
          <w:bCs/>
          <w:lang w:val="ru-RU"/>
        </w:rPr>
        <w:t>Почему у норок шедоу снижена плодовитость</w:t>
      </w:r>
      <w:r w:rsidR="006F58E8">
        <w:rPr>
          <w:rFonts w:ascii="Cambria" w:hAnsi="Cambria"/>
          <w:bCs/>
          <w:lang w:val="ru-RU"/>
        </w:rPr>
        <w:t>?</w:t>
      </w:r>
    </w:p>
    <w:p w14:paraId="678D8B3F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97C85">
        <w:rPr>
          <w:rFonts w:ascii="Cambria" w:hAnsi="Cambria"/>
          <w:bCs/>
          <w:sz w:val="24"/>
          <w:szCs w:val="24"/>
          <w:highlight w:val="green"/>
        </w:rPr>
        <w:t xml:space="preserve">Аллель </w:t>
      </w: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</w:t>
      </w:r>
      <w:r w:rsidRPr="00597C85">
        <w:rPr>
          <w:rFonts w:ascii="Cambria" w:hAnsi="Cambria"/>
          <w:bCs/>
          <w:sz w:val="24"/>
          <w:szCs w:val="24"/>
          <w:highlight w:val="green"/>
          <w:vertAlign w:val="superscript"/>
          <w:lang w:val="en-US"/>
        </w:rPr>
        <w:t>H</w:t>
      </w:r>
      <w:r w:rsidRPr="00597C85">
        <w:rPr>
          <w:rFonts w:ascii="Cambria" w:hAnsi="Cambria"/>
          <w:bCs/>
          <w:sz w:val="24"/>
          <w:szCs w:val="24"/>
          <w:highlight w:val="green"/>
          <w:vertAlign w:val="superscript"/>
        </w:rPr>
        <w:t xml:space="preserve"> </w:t>
      </w:r>
      <w:r w:rsidRPr="00597C85">
        <w:rPr>
          <w:rFonts w:ascii="Cambria" w:hAnsi="Cambria"/>
          <w:bCs/>
          <w:sz w:val="24"/>
          <w:szCs w:val="24"/>
          <w:highlight w:val="green"/>
        </w:rPr>
        <w:t>летален, доминантные гомозиготы погибают до рождения (обычно до имплантации)</w:t>
      </w:r>
      <w:r w:rsidR="00720BEE" w:rsidRPr="00597C85">
        <w:rPr>
          <w:rFonts w:ascii="Cambria" w:hAnsi="Cambria"/>
          <w:bCs/>
          <w:sz w:val="24"/>
          <w:szCs w:val="24"/>
          <w:highlight w:val="green"/>
        </w:rPr>
        <w:t xml:space="preserve"> (1 балл)</w:t>
      </w:r>
      <w:r w:rsidR="009B01FF" w:rsidRPr="00597C85">
        <w:rPr>
          <w:rFonts w:ascii="Cambria" w:hAnsi="Cambria"/>
          <w:bCs/>
          <w:sz w:val="24"/>
          <w:szCs w:val="24"/>
          <w:highlight w:val="green"/>
        </w:rPr>
        <w:t>.</w:t>
      </w:r>
      <w:r w:rsidR="00283B6A" w:rsidRPr="00597C85">
        <w:rPr>
          <w:rFonts w:ascii="Cambria" w:hAnsi="Cambria"/>
          <w:bCs/>
          <w:sz w:val="24"/>
          <w:szCs w:val="24"/>
          <w:highlight w:val="green"/>
        </w:rPr>
        <w:t xml:space="preserve"> Обратите внимание, что утверждения о том, что у таких особей «недоразвита» половая система не засчитывались, т.к. гомозиго</w:t>
      </w:r>
      <w:r w:rsidR="009B01FF" w:rsidRPr="00597C85">
        <w:rPr>
          <w:rFonts w:ascii="Cambria" w:hAnsi="Cambria"/>
          <w:bCs/>
          <w:sz w:val="24"/>
          <w:szCs w:val="24"/>
          <w:highlight w:val="green"/>
        </w:rPr>
        <w:t>т</w:t>
      </w:r>
      <w:r w:rsidR="00283B6A" w:rsidRPr="00597C85">
        <w:rPr>
          <w:rFonts w:ascii="Cambria" w:hAnsi="Cambria"/>
          <w:bCs/>
          <w:sz w:val="24"/>
          <w:szCs w:val="24"/>
          <w:highlight w:val="green"/>
        </w:rPr>
        <w:t>ные особи погибают</w:t>
      </w:r>
      <w:r w:rsidR="009B01FF" w:rsidRPr="00597C85">
        <w:rPr>
          <w:rFonts w:ascii="Cambria" w:hAnsi="Cambria"/>
          <w:bCs/>
          <w:sz w:val="24"/>
          <w:szCs w:val="24"/>
          <w:highlight w:val="green"/>
        </w:rPr>
        <w:t xml:space="preserve"> не родившись.</w:t>
      </w:r>
    </w:p>
    <w:p w14:paraId="3C23D843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62C5D27" w14:textId="77777777" w:rsidR="00EA0E1C" w:rsidRPr="00597C85" w:rsidRDefault="00EA0E1C" w:rsidP="00EA0E1C">
      <w:pPr>
        <w:pStyle w:val="a5"/>
        <w:widowControl/>
        <w:numPr>
          <w:ilvl w:val="0"/>
          <w:numId w:val="32"/>
        </w:numPr>
        <w:jc w:val="both"/>
        <w:rPr>
          <w:rFonts w:ascii="Cambria" w:hAnsi="Cambria"/>
          <w:bCs/>
          <w:lang w:val="ru-RU"/>
        </w:rPr>
      </w:pPr>
      <w:r w:rsidRPr="00597C85">
        <w:rPr>
          <w:rFonts w:ascii="Cambria" w:hAnsi="Cambria"/>
          <w:bCs/>
          <w:lang w:val="ru-RU"/>
        </w:rPr>
        <w:t>С самцом какого окраса следует скрещивать самку окраса шедоу, чтобы получить от</w:t>
      </w:r>
      <w:r w:rsidR="006F58E8">
        <w:rPr>
          <w:rFonts w:ascii="Cambria" w:hAnsi="Cambria"/>
          <w:bCs/>
          <w:lang w:val="ru-RU"/>
        </w:rPr>
        <w:t xml:space="preserve"> нее как можно больше детенышей?</w:t>
      </w:r>
      <w:r w:rsidRPr="00597C85">
        <w:rPr>
          <w:rFonts w:ascii="Cambria" w:hAnsi="Cambria"/>
          <w:bCs/>
          <w:lang w:val="ru-RU"/>
        </w:rPr>
        <w:t xml:space="preserve"> </w:t>
      </w:r>
      <w:r w:rsidR="006F58E8">
        <w:rPr>
          <w:rFonts w:ascii="Cambria" w:hAnsi="Cambria"/>
          <w:bCs/>
          <w:lang w:val="ru-RU"/>
        </w:rPr>
        <w:t>П</w:t>
      </w:r>
      <w:r w:rsidRPr="00597C85">
        <w:rPr>
          <w:rFonts w:ascii="Cambria" w:hAnsi="Cambria"/>
          <w:bCs/>
          <w:lang w:val="ru-RU"/>
        </w:rPr>
        <w:t>оясните свой ответ</w:t>
      </w:r>
      <w:r w:rsidR="006F58E8">
        <w:rPr>
          <w:rFonts w:ascii="Cambria" w:hAnsi="Cambria"/>
          <w:bCs/>
          <w:lang w:val="ru-RU"/>
        </w:rPr>
        <w:t>.</w:t>
      </w:r>
    </w:p>
    <w:p w14:paraId="2EFE80B4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97C85">
        <w:rPr>
          <w:rFonts w:ascii="Cambria" w:hAnsi="Cambria"/>
          <w:bCs/>
          <w:sz w:val="24"/>
          <w:szCs w:val="24"/>
          <w:highlight w:val="green"/>
        </w:rPr>
        <w:t xml:space="preserve">С самцом дикого типа, в таком случае не будет доминантных гомозигот по гену </w:t>
      </w:r>
      <w:r w:rsidRPr="00597C85">
        <w:rPr>
          <w:rFonts w:ascii="Cambria" w:hAnsi="Cambria"/>
          <w:bCs/>
          <w:sz w:val="24"/>
          <w:szCs w:val="24"/>
          <w:highlight w:val="green"/>
          <w:lang w:val="en-US"/>
        </w:rPr>
        <w:t>S</w:t>
      </w:r>
      <w:r w:rsidRPr="00597C85">
        <w:rPr>
          <w:rFonts w:ascii="Cambria" w:hAnsi="Cambria"/>
          <w:bCs/>
          <w:sz w:val="24"/>
          <w:szCs w:val="24"/>
          <w:highlight w:val="green"/>
          <w:vertAlign w:val="superscript"/>
          <w:lang w:val="en-US"/>
        </w:rPr>
        <w:t>H</w:t>
      </w:r>
      <w:r w:rsidRPr="00597C85">
        <w:rPr>
          <w:rFonts w:ascii="Cambria" w:hAnsi="Cambria"/>
          <w:bCs/>
          <w:sz w:val="24"/>
          <w:szCs w:val="24"/>
          <w:highlight w:val="green"/>
          <w:vertAlign w:val="superscript"/>
        </w:rPr>
        <w:t xml:space="preserve"> </w:t>
      </w:r>
      <w:r w:rsidR="00597C85" w:rsidRPr="00597C85">
        <w:rPr>
          <w:rFonts w:ascii="Cambria" w:hAnsi="Cambria"/>
          <w:bCs/>
          <w:sz w:val="24"/>
          <w:szCs w:val="24"/>
          <w:highlight w:val="green"/>
        </w:rPr>
        <w:t>и все детеныши выживут (2 балла, если нет пояснения 1 балл);</w:t>
      </w:r>
    </w:p>
    <w:p w14:paraId="749C4391" w14:textId="77777777" w:rsidR="00EA0E1C" w:rsidRPr="00597C85" w:rsidRDefault="00EA0E1C" w:rsidP="00EA0E1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9D90B23" w14:textId="77777777" w:rsidR="00EA0E1C" w:rsidRPr="00597C85" w:rsidRDefault="00EA0E1C" w:rsidP="00EA0E1C">
      <w:pPr>
        <w:pStyle w:val="a5"/>
        <w:widowControl/>
        <w:numPr>
          <w:ilvl w:val="0"/>
          <w:numId w:val="32"/>
        </w:numPr>
        <w:jc w:val="both"/>
        <w:rPr>
          <w:rFonts w:ascii="Cambria" w:hAnsi="Cambria"/>
          <w:bCs/>
          <w:lang w:val="ru-RU"/>
        </w:rPr>
      </w:pPr>
      <w:r w:rsidRPr="00597C85">
        <w:rPr>
          <w:rFonts w:ascii="Cambria" w:hAnsi="Cambria"/>
          <w:bCs/>
          <w:lang w:val="ru-RU"/>
        </w:rPr>
        <w:t>Что наиболее вероятно произойдет с носителями мутации шедоу, если она возникнет в дикой природе</w:t>
      </w:r>
      <w:r w:rsidR="006F58E8">
        <w:rPr>
          <w:rFonts w:ascii="Cambria" w:hAnsi="Cambria"/>
          <w:bCs/>
          <w:lang w:val="ru-RU"/>
        </w:rPr>
        <w:t>? П</w:t>
      </w:r>
      <w:r w:rsidRPr="00597C85">
        <w:rPr>
          <w:rFonts w:ascii="Cambria" w:hAnsi="Cambria"/>
          <w:bCs/>
          <w:lang w:val="ru-RU"/>
        </w:rPr>
        <w:t>очему</w:t>
      </w:r>
      <w:r w:rsidR="006F58E8">
        <w:rPr>
          <w:rFonts w:ascii="Cambria" w:hAnsi="Cambria"/>
          <w:bCs/>
          <w:lang w:val="ru-RU"/>
        </w:rPr>
        <w:t>?</w:t>
      </w:r>
    </w:p>
    <w:p w14:paraId="068D0221" w14:textId="77777777" w:rsidR="00EA0E1C" w:rsidRPr="00597C85" w:rsidRDefault="00EA0E1C" w:rsidP="00EA0E1C">
      <w:pPr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 w:rsidRPr="00597C85">
        <w:rPr>
          <w:rFonts w:ascii="Cambria" w:hAnsi="Cambria"/>
          <w:bCs/>
          <w:sz w:val="24"/>
          <w:szCs w:val="24"/>
          <w:highlight w:val="green"/>
        </w:rPr>
        <w:t xml:space="preserve">Поскольку мутация доминантная и снижающая приспособленность (белые пятна делают норку заметной) </w:t>
      </w:r>
      <w:r w:rsidR="00205E8A">
        <w:rPr>
          <w:rFonts w:ascii="Cambria" w:hAnsi="Cambria"/>
          <w:bCs/>
          <w:sz w:val="24"/>
          <w:szCs w:val="24"/>
          <w:highlight w:val="green"/>
        </w:rPr>
        <w:t>она не</w:t>
      </w:r>
      <w:r w:rsidRPr="00597C85">
        <w:rPr>
          <w:rFonts w:ascii="Cambria" w:hAnsi="Cambria"/>
          <w:bCs/>
          <w:sz w:val="24"/>
          <w:szCs w:val="24"/>
          <w:highlight w:val="green"/>
        </w:rPr>
        <w:t xml:space="preserve"> сможет сохраняться в популяции в гетерозготе. С большой вероятностью норка с данной мутацией погибнет, </w:t>
      </w:r>
      <w:r w:rsidRPr="007315F1">
        <w:rPr>
          <w:rFonts w:ascii="Cambria" w:hAnsi="Cambria"/>
          <w:bCs/>
          <w:sz w:val="24"/>
          <w:szCs w:val="24"/>
          <w:highlight w:val="green"/>
          <w:u w:val="single"/>
        </w:rPr>
        <w:t>не дожив до размножения</w:t>
      </w:r>
      <w:r w:rsidRPr="00597C85">
        <w:rPr>
          <w:rFonts w:ascii="Cambria" w:hAnsi="Cambria"/>
          <w:bCs/>
          <w:sz w:val="24"/>
          <w:szCs w:val="24"/>
          <w:highlight w:val="green"/>
        </w:rPr>
        <w:t xml:space="preserve">, либо </w:t>
      </w:r>
      <w:r w:rsidRPr="007315F1">
        <w:rPr>
          <w:rFonts w:ascii="Cambria" w:hAnsi="Cambria"/>
          <w:bCs/>
          <w:sz w:val="24"/>
          <w:szCs w:val="24"/>
          <w:highlight w:val="green"/>
        </w:rPr>
        <w:t xml:space="preserve">мутантные </w:t>
      </w:r>
      <w:r w:rsidRPr="007315F1">
        <w:rPr>
          <w:rFonts w:ascii="Cambria" w:hAnsi="Cambria"/>
          <w:bCs/>
          <w:sz w:val="24"/>
          <w:szCs w:val="24"/>
          <w:highlight w:val="green"/>
        </w:rPr>
        <w:lastRenderedPageBreak/>
        <w:t>особи будут проигрывать в борьбе за существование особям дикого типа</w:t>
      </w:r>
      <w:r w:rsidR="00597C85" w:rsidRPr="007315F1">
        <w:rPr>
          <w:rFonts w:ascii="Cambria" w:hAnsi="Cambria"/>
          <w:bCs/>
          <w:sz w:val="24"/>
          <w:szCs w:val="24"/>
          <w:highlight w:val="green"/>
        </w:rPr>
        <w:t xml:space="preserve"> (2 балла, если есть рассуждение, если нет 1 балл)</w:t>
      </w:r>
      <w:r w:rsidR="00205E8A" w:rsidRPr="007315F1">
        <w:rPr>
          <w:rFonts w:ascii="Cambria" w:hAnsi="Cambria"/>
          <w:bCs/>
          <w:sz w:val="24"/>
          <w:szCs w:val="24"/>
          <w:highlight w:val="green"/>
        </w:rPr>
        <w:t>. Обратите внимание, что варианты ответов «</w:t>
      </w:r>
      <w:r w:rsidR="007315F1" w:rsidRPr="007315F1">
        <w:rPr>
          <w:rFonts w:ascii="Cambria" w:hAnsi="Cambria"/>
          <w:bCs/>
          <w:sz w:val="24"/>
          <w:szCs w:val="24"/>
          <w:highlight w:val="green"/>
        </w:rPr>
        <w:t>генотип исчезнет, так как все особи вымрут из-за сниженной плодовитости» не засчитывался.</w:t>
      </w:r>
    </w:p>
    <w:p w14:paraId="6A97593E" w14:textId="77777777" w:rsidR="00EA0E1C" w:rsidRPr="00597C85" w:rsidRDefault="00EA0E1C" w:rsidP="00EA0E1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956A69F" w14:textId="5FAFC4B7" w:rsidR="00706FBB" w:rsidRPr="00CD190C" w:rsidRDefault="00706FBB" w:rsidP="00972F08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42F8E6" w14:textId="77777777" w:rsidR="00A8025B" w:rsidRPr="00A8025B" w:rsidRDefault="00A8025B" w:rsidP="00706FB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sectPr w:rsidR="00A8025B" w:rsidRPr="00A8025B" w:rsidSect="005401AC">
      <w:headerReference w:type="default" r:id="rId103"/>
      <w:footerReference w:type="default" r:id="rId104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85CF3" w14:textId="77777777" w:rsidR="00CD25EA" w:rsidRDefault="00CD25EA" w:rsidP="00DE48AF">
      <w:pPr>
        <w:spacing w:after="0" w:line="240" w:lineRule="auto"/>
      </w:pPr>
      <w:r>
        <w:separator/>
      </w:r>
    </w:p>
  </w:endnote>
  <w:endnote w:type="continuationSeparator" w:id="0">
    <w:p w14:paraId="71BE0FE2" w14:textId="77777777" w:rsidR="00CD25EA" w:rsidRDefault="00CD25EA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7B4E3" w14:textId="77777777" w:rsidR="00BC5756" w:rsidRDefault="00BC5756" w:rsidP="006F605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681B89">
      <w:rPr>
        <w:noProof/>
      </w:rPr>
      <w:t>59</w:t>
    </w:r>
    <w:r>
      <w:fldChar w:fldCharType="end"/>
    </w:r>
  </w:p>
  <w:p w14:paraId="0C63550A" w14:textId="77777777" w:rsidR="00BC5756" w:rsidRDefault="00BC57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8030B" w14:textId="77777777" w:rsidR="00CD25EA" w:rsidRDefault="00CD25EA" w:rsidP="00DE48AF">
      <w:pPr>
        <w:spacing w:after="0" w:line="240" w:lineRule="auto"/>
      </w:pPr>
      <w:r>
        <w:separator/>
      </w:r>
    </w:p>
  </w:footnote>
  <w:footnote w:type="continuationSeparator" w:id="0">
    <w:p w14:paraId="4D6DCC26" w14:textId="77777777" w:rsidR="00CD25EA" w:rsidRDefault="00CD25EA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D7978" w14:textId="721DE251" w:rsidR="00BC5756" w:rsidRPr="00681621" w:rsidRDefault="008C7159" w:rsidP="008C49FE">
    <w:pPr>
      <w:pStyle w:val="a9"/>
      <w:tabs>
        <w:tab w:val="clear" w:pos="9355"/>
        <w:tab w:val="right" w:pos="10065"/>
      </w:tabs>
      <w:rPr>
        <w:rFonts w:ascii="Cambria" w:hAnsi="Cambria"/>
        <w:b/>
        <w:i/>
        <w:color w:val="FF0000"/>
      </w:rPr>
    </w:pPr>
    <w:r>
      <w:rPr>
        <w:rFonts w:ascii="Cambria" w:hAnsi="Cambria"/>
        <w:i/>
      </w:rPr>
      <w:t>Ответы на з</w:t>
    </w:r>
    <w:r w:rsidR="00BC5756" w:rsidRPr="00815F4E">
      <w:rPr>
        <w:rFonts w:ascii="Cambria" w:hAnsi="Cambria"/>
        <w:i/>
      </w:rPr>
      <w:t xml:space="preserve">адания олимпиады </w:t>
    </w:r>
    <w:r w:rsidR="00F332AF">
      <w:rPr>
        <w:rFonts w:ascii="Cambria" w:hAnsi="Cambria"/>
        <w:i/>
      </w:rPr>
      <w:t>«</w:t>
    </w:r>
    <w:r w:rsidR="00BC5756" w:rsidRPr="00815F4E">
      <w:rPr>
        <w:rFonts w:ascii="Cambria" w:hAnsi="Cambria"/>
        <w:i/>
      </w:rPr>
      <w:t>Физтех</w:t>
    </w:r>
    <w:r w:rsidR="00F332AF">
      <w:rPr>
        <w:rFonts w:ascii="Cambria" w:hAnsi="Cambria"/>
        <w:i/>
      </w:rPr>
      <w:t>»</w:t>
    </w:r>
    <w:r w:rsidR="00BC5756">
      <w:rPr>
        <w:rFonts w:ascii="Cambria" w:hAnsi="Cambria"/>
        <w:i/>
      </w:rPr>
      <w:t xml:space="preserve"> по биологии.</w:t>
    </w:r>
    <w:r w:rsidR="00BC5756" w:rsidRPr="00815F4E">
      <w:rPr>
        <w:rFonts w:ascii="Cambria" w:hAnsi="Cambria"/>
        <w:i/>
      </w:rPr>
      <w:t xml:space="preserve"> </w:t>
    </w:r>
    <w:r w:rsidR="00BC5756">
      <w:rPr>
        <w:rFonts w:ascii="Cambria" w:hAnsi="Cambria"/>
        <w:i/>
      </w:rPr>
      <w:t>Отборочный этап 2020/21</w:t>
    </w:r>
    <w:r w:rsidR="00BC5756" w:rsidRPr="00815F4E">
      <w:rPr>
        <w:rFonts w:ascii="Cambria" w:hAnsi="Cambria"/>
        <w:i/>
      </w:rPr>
      <w:t xml:space="preserve"> уч.год</w:t>
    </w:r>
    <w:r w:rsidR="00BC5756" w:rsidRPr="00815F4E">
      <w:rPr>
        <w:rFonts w:ascii="Cambria" w:hAnsi="Cambria"/>
        <w:i/>
      </w:rPr>
      <w:tab/>
    </w:r>
    <w:r w:rsidR="005063A5">
      <w:rPr>
        <w:rFonts w:ascii="Cambria" w:hAnsi="Cambria"/>
        <w:b/>
        <w:i/>
        <w:color w:val="FF0000"/>
      </w:rPr>
      <w:t>10</w:t>
    </w:r>
    <w:r w:rsidR="00BC5756">
      <w:rPr>
        <w:rFonts w:ascii="Cambria" w:hAnsi="Cambria"/>
        <w:b/>
        <w:i/>
        <w:color w:val="FF0000"/>
      </w:rPr>
      <w:t xml:space="preserve"> К</w:t>
    </w:r>
    <w:r w:rsidR="00BC5756"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141E8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10D024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1387878"/>
    <w:multiLevelType w:val="hybridMultilevel"/>
    <w:tmpl w:val="AB3492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C849FF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744EDC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32129AA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4F715C6"/>
    <w:multiLevelType w:val="hybridMultilevel"/>
    <w:tmpl w:val="AB3492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C849FF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692245"/>
    <w:multiLevelType w:val="hybridMultilevel"/>
    <w:tmpl w:val="951271D6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773086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A816D7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555369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9F22D0F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1D7D8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55BF5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CA301DF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0E5A413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5D39A2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E620860"/>
    <w:multiLevelType w:val="hybridMultilevel"/>
    <w:tmpl w:val="1E96BBB6"/>
    <w:lvl w:ilvl="0" w:tplc="07DE432A">
      <w:start w:val="1"/>
      <w:numFmt w:val="upperLetter"/>
      <w:lvlText w:val="%1)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0EC70A3A"/>
    <w:multiLevelType w:val="multilevel"/>
    <w:tmpl w:val="14E4B6BA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1041350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107A4A7F"/>
    <w:multiLevelType w:val="hybridMultilevel"/>
    <w:tmpl w:val="53FED236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DD726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186C0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F335D1"/>
    <w:multiLevelType w:val="hybridMultilevel"/>
    <w:tmpl w:val="53FED236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236E93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17251494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17D336B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180530B6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18E705F4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1ACC3583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1B5F44CC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1B6E0F08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BA007B6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BB5208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1BD56CB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6C12E3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1CC860FA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204E0C5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0551A0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171802"/>
    <w:multiLevelType w:val="hybridMultilevel"/>
    <w:tmpl w:val="1E96BBB6"/>
    <w:lvl w:ilvl="0" w:tplc="07DE432A">
      <w:start w:val="1"/>
      <w:numFmt w:val="upperLetter"/>
      <w:lvlText w:val="%1)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2" w15:restartNumberingAfterBreak="0">
    <w:nsid w:val="21737EC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217841DA"/>
    <w:multiLevelType w:val="multilevel"/>
    <w:tmpl w:val="0E1A4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22CE03C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22E13F59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22E144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2F95D4B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24103FA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 w15:restartNumberingAfterBreak="0">
    <w:nsid w:val="27121C3C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2919570B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2924748D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CD5CE0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2CAB567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D4D309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D704DB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E2A3459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 w15:restartNumberingAfterBreak="0">
    <w:nsid w:val="2EC568A2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 w15:restartNumberingAfterBreak="0">
    <w:nsid w:val="32C8508B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32DE2CA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B66CD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36274170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 w15:restartNumberingAfterBreak="0">
    <w:nsid w:val="36F04707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3" w15:restartNumberingAfterBreak="0">
    <w:nsid w:val="3762698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4" w15:restartNumberingAfterBreak="0">
    <w:nsid w:val="37EA43E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EA22C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3AA80B6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B235C01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8" w15:restartNumberingAfterBreak="0">
    <w:nsid w:val="3D93782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A92DD4"/>
    <w:multiLevelType w:val="hybridMultilevel"/>
    <w:tmpl w:val="66425506"/>
    <w:lvl w:ilvl="0" w:tplc="790AFA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0831ED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12B44F0"/>
    <w:multiLevelType w:val="hybridMultilevel"/>
    <w:tmpl w:val="0CD2450E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1D13F94"/>
    <w:multiLevelType w:val="hybridMultilevel"/>
    <w:tmpl w:val="53FED236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2823746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3085D24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4E30A85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6" w15:restartNumberingAfterBreak="0">
    <w:nsid w:val="453D7565"/>
    <w:multiLevelType w:val="hybridMultilevel"/>
    <w:tmpl w:val="59FA3180"/>
    <w:lvl w:ilvl="0" w:tplc="FC1C75B0">
      <w:start w:val="1"/>
      <w:numFmt w:val="upp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6377B59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6666CAE"/>
    <w:multiLevelType w:val="hybridMultilevel"/>
    <w:tmpl w:val="6EE27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78463F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85D49E9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1" w15:restartNumberingAfterBreak="0">
    <w:nsid w:val="489C5DD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BD15C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AE9204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4" w15:restartNumberingAfterBreak="0">
    <w:nsid w:val="4C662408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5" w15:restartNumberingAfterBreak="0">
    <w:nsid w:val="4D27293E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6" w15:restartNumberingAfterBreak="0">
    <w:nsid w:val="4E833DAD"/>
    <w:multiLevelType w:val="hybridMultilevel"/>
    <w:tmpl w:val="1E96BBB6"/>
    <w:lvl w:ilvl="0" w:tplc="07DE432A">
      <w:start w:val="1"/>
      <w:numFmt w:val="upperLetter"/>
      <w:lvlText w:val="%1)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7" w15:restartNumberingAfterBreak="0">
    <w:nsid w:val="4FD852D8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 w15:restartNumberingAfterBreak="0">
    <w:nsid w:val="52F37551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9" w15:restartNumberingAfterBreak="0">
    <w:nsid w:val="53873527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0" w15:restartNumberingAfterBreak="0">
    <w:nsid w:val="53E95A8B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53FF372B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4032CF6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3" w15:restartNumberingAfterBreak="0">
    <w:nsid w:val="541A2AA4"/>
    <w:multiLevelType w:val="multilevel"/>
    <w:tmpl w:val="14E4B6BA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4" w15:restartNumberingAfterBreak="0">
    <w:nsid w:val="55252DCE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604308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4718A5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7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pStyle w:val="2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440E73"/>
    <w:multiLevelType w:val="multilevel"/>
    <w:tmpl w:val="37C85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9" w15:restartNumberingAfterBreak="0">
    <w:nsid w:val="5B6F688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 w15:restartNumberingAfterBreak="0">
    <w:nsid w:val="5DDB5F52"/>
    <w:multiLevelType w:val="multilevel"/>
    <w:tmpl w:val="14E4B6BA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1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05B3F7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1345CF4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4" w15:restartNumberingAfterBreak="0">
    <w:nsid w:val="61694E06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5" w15:restartNumberingAfterBreak="0">
    <w:nsid w:val="62400EEF"/>
    <w:multiLevelType w:val="hybridMultilevel"/>
    <w:tmpl w:val="66425506"/>
    <w:lvl w:ilvl="0" w:tplc="790AFA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3493A3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3B31355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8" w15:restartNumberingAfterBreak="0">
    <w:nsid w:val="63FD2BC5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9" w15:restartNumberingAfterBreak="0">
    <w:nsid w:val="65441D1A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5F24F56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1" w15:restartNumberingAfterBreak="0">
    <w:nsid w:val="671D143C"/>
    <w:multiLevelType w:val="multilevel"/>
    <w:tmpl w:val="0E1A4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2" w15:restartNumberingAfterBreak="0">
    <w:nsid w:val="67AA1EFB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80B439A"/>
    <w:multiLevelType w:val="hybridMultilevel"/>
    <w:tmpl w:val="66425506"/>
    <w:lvl w:ilvl="0" w:tplc="790AFA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86B16A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5" w15:restartNumberingAfterBreak="0">
    <w:nsid w:val="689F6167"/>
    <w:multiLevelType w:val="hybridMultilevel"/>
    <w:tmpl w:val="746230C4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8BC428C"/>
    <w:multiLevelType w:val="multilevel"/>
    <w:tmpl w:val="0E1A4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7" w15:restartNumberingAfterBreak="0">
    <w:nsid w:val="69303324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8" w15:restartNumberingAfterBreak="0">
    <w:nsid w:val="6A2F4E0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9" w15:restartNumberingAfterBreak="0">
    <w:nsid w:val="6AF806B0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0" w15:restartNumberingAfterBreak="0">
    <w:nsid w:val="6E6F5F93"/>
    <w:multiLevelType w:val="hybridMultilevel"/>
    <w:tmpl w:val="AB3492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C849FF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F393F60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047330F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3" w15:restartNumberingAfterBreak="0">
    <w:nsid w:val="709C62E3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4F658DB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5521303"/>
    <w:multiLevelType w:val="hybridMultilevel"/>
    <w:tmpl w:val="AB3492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C849FF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5981E7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6B837B8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A5431E1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B9259B6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0" w15:restartNumberingAfterBreak="0">
    <w:nsid w:val="7C95389A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1" w15:restartNumberingAfterBreak="0">
    <w:nsid w:val="7E3757B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E5C716B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8"/>
  </w:num>
  <w:num w:numId="3">
    <w:abstractNumId w:val="101"/>
  </w:num>
  <w:num w:numId="4">
    <w:abstractNumId w:val="24"/>
  </w:num>
  <w:num w:numId="5">
    <w:abstractNumId w:val="26"/>
  </w:num>
  <w:num w:numId="6">
    <w:abstractNumId w:val="77"/>
  </w:num>
  <w:num w:numId="7">
    <w:abstractNumId w:val="9"/>
  </w:num>
  <w:num w:numId="8">
    <w:abstractNumId w:val="64"/>
  </w:num>
  <w:num w:numId="9">
    <w:abstractNumId w:val="29"/>
  </w:num>
  <w:num w:numId="10">
    <w:abstractNumId w:val="44"/>
  </w:num>
  <w:num w:numId="11">
    <w:abstractNumId w:val="13"/>
  </w:num>
  <w:num w:numId="12">
    <w:abstractNumId w:val="76"/>
  </w:num>
  <w:num w:numId="13">
    <w:abstractNumId w:val="40"/>
  </w:num>
  <w:num w:numId="14">
    <w:abstractNumId w:val="68"/>
  </w:num>
  <w:num w:numId="15">
    <w:abstractNumId w:val="32"/>
  </w:num>
  <w:num w:numId="16">
    <w:abstractNumId w:val="122"/>
  </w:num>
  <w:num w:numId="17">
    <w:abstractNumId w:val="46"/>
  </w:num>
  <w:num w:numId="18">
    <w:abstractNumId w:val="23"/>
  </w:num>
  <w:num w:numId="19">
    <w:abstractNumId w:val="39"/>
  </w:num>
  <w:num w:numId="20">
    <w:abstractNumId w:val="66"/>
  </w:num>
  <w:num w:numId="21">
    <w:abstractNumId w:val="42"/>
  </w:num>
  <w:num w:numId="22">
    <w:abstractNumId w:val="116"/>
  </w:num>
  <w:num w:numId="23">
    <w:abstractNumId w:val="55"/>
  </w:num>
  <w:num w:numId="24">
    <w:abstractNumId w:val="128"/>
  </w:num>
  <w:num w:numId="25">
    <w:abstractNumId w:val="71"/>
  </w:num>
  <w:num w:numId="26">
    <w:abstractNumId w:val="75"/>
  </w:num>
  <w:num w:numId="27">
    <w:abstractNumId w:val="93"/>
  </w:num>
  <w:num w:numId="28">
    <w:abstractNumId w:val="21"/>
  </w:num>
  <w:num w:numId="29">
    <w:abstractNumId w:val="95"/>
  </w:num>
  <w:num w:numId="30">
    <w:abstractNumId w:val="121"/>
  </w:num>
  <w:num w:numId="31">
    <w:abstractNumId w:val="8"/>
  </w:num>
  <w:num w:numId="32">
    <w:abstractNumId w:val="84"/>
  </w:num>
  <w:num w:numId="33">
    <w:abstractNumId w:val="83"/>
  </w:num>
  <w:num w:numId="34">
    <w:abstractNumId w:val="48"/>
  </w:num>
  <w:num w:numId="35">
    <w:abstractNumId w:val="107"/>
  </w:num>
  <w:num w:numId="36">
    <w:abstractNumId w:val="113"/>
  </w:num>
  <w:num w:numId="37">
    <w:abstractNumId w:val="11"/>
  </w:num>
  <w:num w:numId="38">
    <w:abstractNumId w:val="38"/>
  </w:num>
  <w:num w:numId="39">
    <w:abstractNumId w:val="49"/>
  </w:num>
  <w:num w:numId="40">
    <w:abstractNumId w:val="90"/>
  </w:num>
  <w:num w:numId="41">
    <w:abstractNumId w:val="27"/>
  </w:num>
  <w:num w:numId="42">
    <w:abstractNumId w:val="6"/>
  </w:num>
  <w:num w:numId="43">
    <w:abstractNumId w:val="31"/>
  </w:num>
  <w:num w:numId="44">
    <w:abstractNumId w:val="88"/>
  </w:num>
  <w:num w:numId="45">
    <w:abstractNumId w:val="45"/>
  </w:num>
  <w:num w:numId="46">
    <w:abstractNumId w:val="34"/>
  </w:num>
  <w:num w:numId="47">
    <w:abstractNumId w:val="22"/>
  </w:num>
  <w:num w:numId="48">
    <w:abstractNumId w:val="7"/>
  </w:num>
  <w:num w:numId="49">
    <w:abstractNumId w:val="112"/>
  </w:num>
  <w:num w:numId="50">
    <w:abstractNumId w:val="4"/>
  </w:num>
  <w:num w:numId="51">
    <w:abstractNumId w:val="106"/>
  </w:num>
  <w:num w:numId="52">
    <w:abstractNumId w:val="127"/>
  </w:num>
  <w:num w:numId="53">
    <w:abstractNumId w:val="123"/>
  </w:num>
  <w:num w:numId="54">
    <w:abstractNumId w:val="130"/>
  </w:num>
  <w:num w:numId="55">
    <w:abstractNumId w:val="47"/>
  </w:num>
  <w:num w:numId="56">
    <w:abstractNumId w:val="30"/>
  </w:num>
  <w:num w:numId="57">
    <w:abstractNumId w:val="14"/>
  </w:num>
  <w:num w:numId="58">
    <w:abstractNumId w:val="37"/>
  </w:num>
  <w:num w:numId="59">
    <w:abstractNumId w:val="89"/>
  </w:num>
  <w:num w:numId="60">
    <w:abstractNumId w:val="129"/>
  </w:num>
  <w:num w:numId="61">
    <w:abstractNumId w:val="58"/>
  </w:num>
  <w:num w:numId="62">
    <w:abstractNumId w:val="3"/>
  </w:num>
  <w:num w:numId="63">
    <w:abstractNumId w:val="28"/>
  </w:num>
  <w:num w:numId="64">
    <w:abstractNumId w:val="105"/>
  </w:num>
  <w:num w:numId="65">
    <w:abstractNumId w:val="69"/>
  </w:num>
  <w:num w:numId="66">
    <w:abstractNumId w:val="51"/>
  </w:num>
  <w:num w:numId="67">
    <w:abstractNumId w:val="12"/>
  </w:num>
  <w:num w:numId="68">
    <w:abstractNumId w:val="74"/>
  </w:num>
  <w:num w:numId="69">
    <w:abstractNumId w:val="10"/>
  </w:num>
  <w:num w:numId="70">
    <w:abstractNumId w:val="115"/>
  </w:num>
  <w:num w:numId="71">
    <w:abstractNumId w:val="99"/>
  </w:num>
  <w:num w:numId="72">
    <w:abstractNumId w:val="65"/>
  </w:num>
  <w:num w:numId="73">
    <w:abstractNumId w:val="18"/>
  </w:num>
  <w:num w:numId="74">
    <w:abstractNumId w:val="41"/>
  </w:num>
  <w:num w:numId="75">
    <w:abstractNumId w:val="86"/>
  </w:num>
  <w:num w:numId="76">
    <w:abstractNumId w:val="56"/>
  </w:num>
  <w:num w:numId="77">
    <w:abstractNumId w:val="85"/>
  </w:num>
  <w:num w:numId="78">
    <w:abstractNumId w:val="17"/>
  </w:num>
  <w:num w:numId="79">
    <w:abstractNumId w:val="92"/>
  </w:num>
  <w:num w:numId="80">
    <w:abstractNumId w:val="2"/>
  </w:num>
  <w:num w:numId="81">
    <w:abstractNumId w:val="50"/>
  </w:num>
  <w:num w:numId="82">
    <w:abstractNumId w:val="80"/>
  </w:num>
  <w:num w:numId="83">
    <w:abstractNumId w:val="103"/>
  </w:num>
  <w:num w:numId="84">
    <w:abstractNumId w:val="108"/>
  </w:num>
  <w:num w:numId="85">
    <w:abstractNumId w:val="43"/>
  </w:num>
  <w:num w:numId="86">
    <w:abstractNumId w:val="111"/>
  </w:num>
  <w:num w:numId="87">
    <w:abstractNumId w:val="19"/>
  </w:num>
  <w:num w:numId="88">
    <w:abstractNumId w:val="100"/>
  </w:num>
  <w:num w:numId="89">
    <w:abstractNumId w:val="25"/>
  </w:num>
  <w:num w:numId="90">
    <w:abstractNumId w:val="72"/>
  </w:num>
  <w:num w:numId="91">
    <w:abstractNumId w:val="35"/>
  </w:num>
  <w:num w:numId="92">
    <w:abstractNumId w:val="114"/>
  </w:num>
  <w:num w:numId="93">
    <w:abstractNumId w:val="60"/>
  </w:num>
  <w:num w:numId="94">
    <w:abstractNumId w:val="20"/>
  </w:num>
  <w:num w:numId="95">
    <w:abstractNumId w:val="94"/>
  </w:num>
  <w:num w:numId="96">
    <w:abstractNumId w:val="59"/>
  </w:num>
  <w:num w:numId="97">
    <w:abstractNumId w:val="131"/>
  </w:num>
  <w:num w:numId="98">
    <w:abstractNumId w:val="33"/>
  </w:num>
  <w:num w:numId="99">
    <w:abstractNumId w:val="120"/>
  </w:num>
  <w:num w:numId="100">
    <w:abstractNumId w:val="102"/>
  </w:num>
  <w:num w:numId="101">
    <w:abstractNumId w:val="125"/>
  </w:num>
  <w:num w:numId="102">
    <w:abstractNumId w:val="73"/>
  </w:num>
  <w:num w:numId="103">
    <w:abstractNumId w:val="36"/>
  </w:num>
  <w:num w:numId="104">
    <w:abstractNumId w:val="70"/>
  </w:num>
  <w:num w:numId="105">
    <w:abstractNumId w:val="16"/>
  </w:num>
  <w:num w:numId="106">
    <w:abstractNumId w:val="82"/>
  </w:num>
  <w:num w:numId="1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5"/>
  </w:num>
  <w:num w:numId="109">
    <w:abstractNumId w:val="62"/>
  </w:num>
  <w:num w:numId="110">
    <w:abstractNumId w:val="110"/>
  </w:num>
  <w:num w:numId="111">
    <w:abstractNumId w:val="87"/>
  </w:num>
  <w:num w:numId="112">
    <w:abstractNumId w:val="5"/>
  </w:num>
  <w:num w:numId="113">
    <w:abstractNumId w:val="96"/>
  </w:num>
  <w:num w:numId="114">
    <w:abstractNumId w:val="61"/>
  </w:num>
  <w:num w:numId="115">
    <w:abstractNumId w:val="79"/>
  </w:num>
  <w:num w:numId="116">
    <w:abstractNumId w:val="124"/>
  </w:num>
  <w:num w:numId="117">
    <w:abstractNumId w:val="54"/>
  </w:num>
  <w:num w:numId="118">
    <w:abstractNumId w:val="109"/>
  </w:num>
  <w:num w:numId="119">
    <w:abstractNumId w:val="126"/>
  </w:num>
  <w:num w:numId="120">
    <w:abstractNumId w:val="91"/>
  </w:num>
  <w:num w:numId="121">
    <w:abstractNumId w:val="53"/>
  </w:num>
  <w:num w:numId="122">
    <w:abstractNumId w:val="81"/>
  </w:num>
  <w:num w:numId="123">
    <w:abstractNumId w:val="63"/>
  </w:num>
  <w:num w:numId="124">
    <w:abstractNumId w:val="67"/>
  </w:num>
  <w:num w:numId="125">
    <w:abstractNumId w:val="52"/>
  </w:num>
  <w:num w:numId="126">
    <w:abstractNumId w:val="57"/>
  </w:num>
  <w:num w:numId="127">
    <w:abstractNumId w:val="104"/>
  </w:num>
  <w:num w:numId="128">
    <w:abstractNumId w:val="117"/>
  </w:num>
  <w:num w:numId="129">
    <w:abstractNumId w:val="132"/>
  </w:num>
  <w:num w:numId="130">
    <w:abstractNumId w:val="78"/>
  </w:num>
  <w:num w:numId="131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19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633"/>
    <w:rsid w:val="00002B39"/>
    <w:rsid w:val="00004D8F"/>
    <w:rsid w:val="000074EA"/>
    <w:rsid w:val="00007530"/>
    <w:rsid w:val="00010382"/>
    <w:rsid w:val="0001228D"/>
    <w:rsid w:val="00012821"/>
    <w:rsid w:val="00012967"/>
    <w:rsid w:val="00012BD5"/>
    <w:rsid w:val="0001344F"/>
    <w:rsid w:val="00014DA4"/>
    <w:rsid w:val="00014F4F"/>
    <w:rsid w:val="000152B2"/>
    <w:rsid w:val="00015843"/>
    <w:rsid w:val="00016301"/>
    <w:rsid w:val="000168EB"/>
    <w:rsid w:val="00020D08"/>
    <w:rsid w:val="000222F2"/>
    <w:rsid w:val="000248B9"/>
    <w:rsid w:val="00024D58"/>
    <w:rsid w:val="0002541D"/>
    <w:rsid w:val="00025E83"/>
    <w:rsid w:val="000268F0"/>
    <w:rsid w:val="000269FF"/>
    <w:rsid w:val="0003020B"/>
    <w:rsid w:val="000321DF"/>
    <w:rsid w:val="00032C65"/>
    <w:rsid w:val="00033D7A"/>
    <w:rsid w:val="00033F57"/>
    <w:rsid w:val="000356F2"/>
    <w:rsid w:val="00036B6C"/>
    <w:rsid w:val="00040AD6"/>
    <w:rsid w:val="00040D78"/>
    <w:rsid w:val="0004191B"/>
    <w:rsid w:val="00041C42"/>
    <w:rsid w:val="00041EF6"/>
    <w:rsid w:val="00042890"/>
    <w:rsid w:val="00042AFE"/>
    <w:rsid w:val="000430C4"/>
    <w:rsid w:val="000435F2"/>
    <w:rsid w:val="00043D94"/>
    <w:rsid w:val="00043DD5"/>
    <w:rsid w:val="00043E2E"/>
    <w:rsid w:val="000456B4"/>
    <w:rsid w:val="00046DF1"/>
    <w:rsid w:val="000507CC"/>
    <w:rsid w:val="00050E51"/>
    <w:rsid w:val="00050F6A"/>
    <w:rsid w:val="00052A53"/>
    <w:rsid w:val="0005377F"/>
    <w:rsid w:val="00054008"/>
    <w:rsid w:val="000541EF"/>
    <w:rsid w:val="0005446F"/>
    <w:rsid w:val="000547C8"/>
    <w:rsid w:val="00054ED6"/>
    <w:rsid w:val="00054F56"/>
    <w:rsid w:val="0005556F"/>
    <w:rsid w:val="00055C9D"/>
    <w:rsid w:val="00057587"/>
    <w:rsid w:val="00057FC6"/>
    <w:rsid w:val="0006034C"/>
    <w:rsid w:val="00060D3C"/>
    <w:rsid w:val="00060E25"/>
    <w:rsid w:val="00060E68"/>
    <w:rsid w:val="00061E28"/>
    <w:rsid w:val="00062A00"/>
    <w:rsid w:val="00065844"/>
    <w:rsid w:val="00065DED"/>
    <w:rsid w:val="00066A04"/>
    <w:rsid w:val="00070869"/>
    <w:rsid w:val="0007368D"/>
    <w:rsid w:val="00073A81"/>
    <w:rsid w:val="00074357"/>
    <w:rsid w:val="0007476C"/>
    <w:rsid w:val="000752A2"/>
    <w:rsid w:val="000757C6"/>
    <w:rsid w:val="00075D98"/>
    <w:rsid w:val="0007666D"/>
    <w:rsid w:val="000778A7"/>
    <w:rsid w:val="00077CD1"/>
    <w:rsid w:val="00080110"/>
    <w:rsid w:val="000805D5"/>
    <w:rsid w:val="00080C6E"/>
    <w:rsid w:val="00083187"/>
    <w:rsid w:val="00083A88"/>
    <w:rsid w:val="00083C77"/>
    <w:rsid w:val="0008508A"/>
    <w:rsid w:val="00090932"/>
    <w:rsid w:val="00090DDB"/>
    <w:rsid w:val="00094274"/>
    <w:rsid w:val="000943DC"/>
    <w:rsid w:val="000A026D"/>
    <w:rsid w:val="000A067E"/>
    <w:rsid w:val="000A0D4C"/>
    <w:rsid w:val="000A16BC"/>
    <w:rsid w:val="000A1D4A"/>
    <w:rsid w:val="000A3E85"/>
    <w:rsid w:val="000A4437"/>
    <w:rsid w:val="000A4D5F"/>
    <w:rsid w:val="000A54A8"/>
    <w:rsid w:val="000A7247"/>
    <w:rsid w:val="000A747F"/>
    <w:rsid w:val="000A7C13"/>
    <w:rsid w:val="000B0513"/>
    <w:rsid w:val="000B08D8"/>
    <w:rsid w:val="000B0D40"/>
    <w:rsid w:val="000B1077"/>
    <w:rsid w:val="000B13B7"/>
    <w:rsid w:val="000B1DC7"/>
    <w:rsid w:val="000B244B"/>
    <w:rsid w:val="000B7F5D"/>
    <w:rsid w:val="000C02BD"/>
    <w:rsid w:val="000C1323"/>
    <w:rsid w:val="000C16C8"/>
    <w:rsid w:val="000C254B"/>
    <w:rsid w:val="000C2989"/>
    <w:rsid w:val="000C46C9"/>
    <w:rsid w:val="000C4876"/>
    <w:rsid w:val="000C4A26"/>
    <w:rsid w:val="000C79C1"/>
    <w:rsid w:val="000D0968"/>
    <w:rsid w:val="000D0B3A"/>
    <w:rsid w:val="000D0D12"/>
    <w:rsid w:val="000D5E2A"/>
    <w:rsid w:val="000D6B44"/>
    <w:rsid w:val="000D71AA"/>
    <w:rsid w:val="000D723B"/>
    <w:rsid w:val="000E0AB1"/>
    <w:rsid w:val="000E14B6"/>
    <w:rsid w:val="000E26DB"/>
    <w:rsid w:val="000E296B"/>
    <w:rsid w:val="000E3621"/>
    <w:rsid w:val="000E3FA5"/>
    <w:rsid w:val="000E4BE5"/>
    <w:rsid w:val="000E5208"/>
    <w:rsid w:val="000E57B8"/>
    <w:rsid w:val="000E5D89"/>
    <w:rsid w:val="000E6E9B"/>
    <w:rsid w:val="000E78A2"/>
    <w:rsid w:val="000F12E6"/>
    <w:rsid w:val="000F18DA"/>
    <w:rsid w:val="000F1E0D"/>
    <w:rsid w:val="000F2338"/>
    <w:rsid w:val="000F386D"/>
    <w:rsid w:val="000F5E96"/>
    <w:rsid w:val="001016CC"/>
    <w:rsid w:val="00101A99"/>
    <w:rsid w:val="00102311"/>
    <w:rsid w:val="00104738"/>
    <w:rsid w:val="00110FB8"/>
    <w:rsid w:val="00111387"/>
    <w:rsid w:val="00111F4A"/>
    <w:rsid w:val="00112679"/>
    <w:rsid w:val="00115942"/>
    <w:rsid w:val="00116602"/>
    <w:rsid w:val="001216EC"/>
    <w:rsid w:val="00122441"/>
    <w:rsid w:val="00122BA9"/>
    <w:rsid w:val="0012526B"/>
    <w:rsid w:val="00127318"/>
    <w:rsid w:val="0013076C"/>
    <w:rsid w:val="001313FF"/>
    <w:rsid w:val="00132822"/>
    <w:rsid w:val="0013359A"/>
    <w:rsid w:val="001335A8"/>
    <w:rsid w:val="0013484C"/>
    <w:rsid w:val="001351A5"/>
    <w:rsid w:val="0013535E"/>
    <w:rsid w:val="00136A88"/>
    <w:rsid w:val="001370AF"/>
    <w:rsid w:val="00137621"/>
    <w:rsid w:val="00140EB2"/>
    <w:rsid w:val="00141107"/>
    <w:rsid w:val="001421BE"/>
    <w:rsid w:val="0014318C"/>
    <w:rsid w:val="0014388B"/>
    <w:rsid w:val="00144D6D"/>
    <w:rsid w:val="001469FC"/>
    <w:rsid w:val="00147B5B"/>
    <w:rsid w:val="00150918"/>
    <w:rsid w:val="001519FC"/>
    <w:rsid w:val="001521E9"/>
    <w:rsid w:val="00152963"/>
    <w:rsid w:val="00153F9A"/>
    <w:rsid w:val="001556B6"/>
    <w:rsid w:val="001562DD"/>
    <w:rsid w:val="001575C4"/>
    <w:rsid w:val="00157F85"/>
    <w:rsid w:val="001640A6"/>
    <w:rsid w:val="0016482B"/>
    <w:rsid w:val="00164D7D"/>
    <w:rsid w:val="001660DA"/>
    <w:rsid w:val="00166A1F"/>
    <w:rsid w:val="001710E7"/>
    <w:rsid w:val="00171F72"/>
    <w:rsid w:val="001720F8"/>
    <w:rsid w:val="00172396"/>
    <w:rsid w:val="00173008"/>
    <w:rsid w:val="00173056"/>
    <w:rsid w:val="00173B7C"/>
    <w:rsid w:val="00174303"/>
    <w:rsid w:val="00176BB7"/>
    <w:rsid w:val="001771BB"/>
    <w:rsid w:val="00180B0E"/>
    <w:rsid w:val="00182933"/>
    <w:rsid w:val="00182D53"/>
    <w:rsid w:val="001832E8"/>
    <w:rsid w:val="00183A35"/>
    <w:rsid w:val="001840BE"/>
    <w:rsid w:val="00184D44"/>
    <w:rsid w:val="00185517"/>
    <w:rsid w:val="0018674E"/>
    <w:rsid w:val="00187F9E"/>
    <w:rsid w:val="00190840"/>
    <w:rsid w:val="0019088D"/>
    <w:rsid w:val="00192951"/>
    <w:rsid w:val="00193CF4"/>
    <w:rsid w:val="00193E85"/>
    <w:rsid w:val="0019443C"/>
    <w:rsid w:val="00196A41"/>
    <w:rsid w:val="001A2109"/>
    <w:rsid w:val="001A345B"/>
    <w:rsid w:val="001A4AEC"/>
    <w:rsid w:val="001A4C27"/>
    <w:rsid w:val="001A4F01"/>
    <w:rsid w:val="001A540F"/>
    <w:rsid w:val="001A5E0C"/>
    <w:rsid w:val="001A65CD"/>
    <w:rsid w:val="001A7121"/>
    <w:rsid w:val="001A78EA"/>
    <w:rsid w:val="001B036E"/>
    <w:rsid w:val="001B046E"/>
    <w:rsid w:val="001B0585"/>
    <w:rsid w:val="001B3075"/>
    <w:rsid w:val="001B5C97"/>
    <w:rsid w:val="001B6314"/>
    <w:rsid w:val="001B63B9"/>
    <w:rsid w:val="001C032B"/>
    <w:rsid w:val="001C0928"/>
    <w:rsid w:val="001C1868"/>
    <w:rsid w:val="001C2E27"/>
    <w:rsid w:val="001C4057"/>
    <w:rsid w:val="001C4171"/>
    <w:rsid w:val="001C570F"/>
    <w:rsid w:val="001C6F03"/>
    <w:rsid w:val="001C7B56"/>
    <w:rsid w:val="001D02AD"/>
    <w:rsid w:val="001D0979"/>
    <w:rsid w:val="001D5E2B"/>
    <w:rsid w:val="001D6535"/>
    <w:rsid w:val="001D72A3"/>
    <w:rsid w:val="001D740D"/>
    <w:rsid w:val="001D7E0D"/>
    <w:rsid w:val="001E141E"/>
    <w:rsid w:val="001E24E9"/>
    <w:rsid w:val="001E2E0C"/>
    <w:rsid w:val="001E324A"/>
    <w:rsid w:val="001E3312"/>
    <w:rsid w:val="001E38FE"/>
    <w:rsid w:val="001E3CC6"/>
    <w:rsid w:val="001E4DF5"/>
    <w:rsid w:val="001E57DC"/>
    <w:rsid w:val="001E5B56"/>
    <w:rsid w:val="001E6F7F"/>
    <w:rsid w:val="001F0AD2"/>
    <w:rsid w:val="001F10EA"/>
    <w:rsid w:val="001F160A"/>
    <w:rsid w:val="001F17BD"/>
    <w:rsid w:val="001F2486"/>
    <w:rsid w:val="001F35AE"/>
    <w:rsid w:val="001F3E40"/>
    <w:rsid w:val="001F4766"/>
    <w:rsid w:val="001F579F"/>
    <w:rsid w:val="001F717E"/>
    <w:rsid w:val="002000F6"/>
    <w:rsid w:val="0020063E"/>
    <w:rsid w:val="00203768"/>
    <w:rsid w:val="002042BD"/>
    <w:rsid w:val="00204F71"/>
    <w:rsid w:val="00205E8A"/>
    <w:rsid w:val="00211343"/>
    <w:rsid w:val="0021326A"/>
    <w:rsid w:val="0021349A"/>
    <w:rsid w:val="00215040"/>
    <w:rsid w:val="00215834"/>
    <w:rsid w:val="00215AEB"/>
    <w:rsid w:val="00215E92"/>
    <w:rsid w:val="00217992"/>
    <w:rsid w:val="00217FE2"/>
    <w:rsid w:val="002202BC"/>
    <w:rsid w:val="00220C70"/>
    <w:rsid w:val="0022191A"/>
    <w:rsid w:val="0022309E"/>
    <w:rsid w:val="00224509"/>
    <w:rsid w:val="002247BF"/>
    <w:rsid w:val="00225744"/>
    <w:rsid w:val="0022621A"/>
    <w:rsid w:val="00226919"/>
    <w:rsid w:val="00226D68"/>
    <w:rsid w:val="002273E7"/>
    <w:rsid w:val="002275B9"/>
    <w:rsid w:val="0023126C"/>
    <w:rsid w:val="00232AD4"/>
    <w:rsid w:val="00233497"/>
    <w:rsid w:val="00233C36"/>
    <w:rsid w:val="00234E55"/>
    <w:rsid w:val="002356A6"/>
    <w:rsid w:val="00240195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5E94"/>
    <w:rsid w:val="00256EE6"/>
    <w:rsid w:val="00257A0A"/>
    <w:rsid w:val="00261E1F"/>
    <w:rsid w:val="002651E3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5B9"/>
    <w:rsid w:val="00280F40"/>
    <w:rsid w:val="00282CAB"/>
    <w:rsid w:val="00282D0B"/>
    <w:rsid w:val="002833F5"/>
    <w:rsid w:val="002837FD"/>
    <w:rsid w:val="00283B6A"/>
    <w:rsid w:val="002840E1"/>
    <w:rsid w:val="00285237"/>
    <w:rsid w:val="00286062"/>
    <w:rsid w:val="00290123"/>
    <w:rsid w:val="00290BD7"/>
    <w:rsid w:val="002920B1"/>
    <w:rsid w:val="002934A1"/>
    <w:rsid w:val="00294675"/>
    <w:rsid w:val="002950C6"/>
    <w:rsid w:val="00295603"/>
    <w:rsid w:val="00295B01"/>
    <w:rsid w:val="00296599"/>
    <w:rsid w:val="00296923"/>
    <w:rsid w:val="002A078E"/>
    <w:rsid w:val="002A11F1"/>
    <w:rsid w:val="002A1C5C"/>
    <w:rsid w:val="002A2C20"/>
    <w:rsid w:val="002A5AE5"/>
    <w:rsid w:val="002A5C4A"/>
    <w:rsid w:val="002A66FE"/>
    <w:rsid w:val="002A71E4"/>
    <w:rsid w:val="002A7F7C"/>
    <w:rsid w:val="002B0DF3"/>
    <w:rsid w:val="002B4452"/>
    <w:rsid w:val="002B4B82"/>
    <w:rsid w:val="002B511F"/>
    <w:rsid w:val="002B710D"/>
    <w:rsid w:val="002B780A"/>
    <w:rsid w:val="002B7A41"/>
    <w:rsid w:val="002C0075"/>
    <w:rsid w:val="002C03A2"/>
    <w:rsid w:val="002C0C74"/>
    <w:rsid w:val="002C1D1A"/>
    <w:rsid w:val="002C1FBE"/>
    <w:rsid w:val="002C31A1"/>
    <w:rsid w:val="002C4E98"/>
    <w:rsid w:val="002C670C"/>
    <w:rsid w:val="002C69FF"/>
    <w:rsid w:val="002D1756"/>
    <w:rsid w:val="002D2AE8"/>
    <w:rsid w:val="002D57A4"/>
    <w:rsid w:val="002D6478"/>
    <w:rsid w:val="002D6634"/>
    <w:rsid w:val="002E0D17"/>
    <w:rsid w:val="002E0EF2"/>
    <w:rsid w:val="002E10FE"/>
    <w:rsid w:val="002E2B5D"/>
    <w:rsid w:val="002E41E3"/>
    <w:rsid w:val="002E552D"/>
    <w:rsid w:val="002E72BE"/>
    <w:rsid w:val="002F0352"/>
    <w:rsid w:val="002F0D08"/>
    <w:rsid w:val="002F3642"/>
    <w:rsid w:val="002F471A"/>
    <w:rsid w:val="002F51D7"/>
    <w:rsid w:val="002F601B"/>
    <w:rsid w:val="002F651D"/>
    <w:rsid w:val="00301EF9"/>
    <w:rsid w:val="00301F2C"/>
    <w:rsid w:val="00302971"/>
    <w:rsid w:val="00302F87"/>
    <w:rsid w:val="003031C8"/>
    <w:rsid w:val="00303428"/>
    <w:rsid w:val="00304C0B"/>
    <w:rsid w:val="00304DD3"/>
    <w:rsid w:val="00304EA4"/>
    <w:rsid w:val="003053D0"/>
    <w:rsid w:val="00305B35"/>
    <w:rsid w:val="00310259"/>
    <w:rsid w:val="00311EAF"/>
    <w:rsid w:val="003121E5"/>
    <w:rsid w:val="00312215"/>
    <w:rsid w:val="0031302F"/>
    <w:rsid w:val="0031318C"/>
    <w:rsid w:val="00313B79"/>
    <w:rsid w:val="003177E0"/>
    <w:rsid w:val="00317BCE"/>
    <w:rsid w:val="00317CE9"/>
    <w:rsid w:val="00317FC4"/>
    <w:rsid w:val="00320E40"/>
    <w:rsid w:val="00321469"/>
    <w:rsid w:val="003226EB"/>
    <w:rsid w:val="00322BDF"/>
    <w:rsid w:val="003233AD"/>
    <w:rsid w:val="00323A35"/>
    <w:rsid w:val="00323B74"/>
    <w:rsid w:val="00324968"/>
    <w:rsid w:val="00330603"/>
    <w:rsid w:val="0033171D"/>
    <w:rsid w:val="00331D86"/>
    <w:rsid w:val="003321B1"/>
    <w:rsid w:val="00332808"/>
    <w:rsid w:val="003334AA"/>
    <w:rsid w:val="00334643"/>
    <w:rsid w:val="00334DF8"/>
    <w:rsid w:val="00334E6F"/>
    <w:rsid w:val="003375DE"/>
    <w:rsid w:val="0034045C"/>
    <w:rsid w:val="00340D09"/>
    <w:rsid w:val="00341A72"/>
    <w:rsid w:val="00341DFB"/>
    <w:rsid w:val="00342AB4"/>
    <w:rsid w:val="00342CD8"/>
    <w:rsid w:val="003450A2"/>
    <w:rsid w:val="00345CA6"/>
    <w:rsid w:val="00346C5E"/>
    <w:rsid w:val="0034782D"/>
    <w:rsid w:val="003522AC"/>
    <w:rsid w:val="003538CB"/>
    <w:rsid w:val="00354522"/>
    <w:rsid w:val="003561E1"/>
    <w:rsid w:val="003567F8"/>
    <w:rsid w:val="00362E79"/>
    <w:rsid w:val="0036447B"/>
    <w:rsid w:val="0036628F"/>
    <w:rsid w:val="003667A5"/>
    <w:rsid w:val="00367144"/>
    <w:rsid w:val="00367676"/>
    <w:rsid w:val="00370519"/>
    <w:rsid w:val="00374399"/>
    <w:rsid w:val="003748B4"/>
    <w:rsid w:val="00374A1E"/>
    <w:rsid w:val="00375076"/>
    <w:rsid w:val="0037587B"/>
    <w:rsid w:val="003768CA"/>
    <w:rsid w:val="003773C9"/>
    <w:rsid w:val="0038109D"/>
    <w:rsid w:val="00382786"/>
    <w:rsid w:val="00385CEA"/>
    <w:rsid w:val="00386547"/>
    <w:rsid w:val="0038723B"/>
    <w:rsid w:val="0038761B"/>
    <w:rsid w:val="00392A5B"/>
    <w:rsid w:val="003947A1"/>
    <w:rsid w:val="003949E4"/>
    <w:rsid w:val="0039583E"/>
    <w:rsid w:val="00395FA1"/>
    <w:rsid w:val="003A015F"/>
    <w:rsid w:val="003A19A9"/>
    <w:rsid w:val="003A3238"/>
    <w:rsid w:val="003A4135"/>
    <w:rsid w:val="003A5F1E"/>
    <w:rsid w:val="003A7FA2"/>
    <w:rsid w:val="003B06D5"/>
    <w:rsid w:val="003B1926"/>
    <w:rsid w:val="003B296C"/>
    <w:rsid w:val="003B2C03"/>
    <w:rsid w:val="003B3F5C"/>
    <w:rsid w:val="003B658E"/>
    <w:rsid w:val="003C10D5"/>
    <w:rsid w:val="003C20DB"/>
    <w:rsid w:val="003C49F7"/>
    <w:rsid w:val="003C4C7C"/>
    <w:rsid w:val="003C54F2"/>
    <w:rsid w:val="003C706C"/>
    <w:rsid w:val="003D02A4"/>
    <w:rsid w:val="003D02D6"/>
    <w:rsid w:val="003D1030"/>
    <w:rsid w:val="003D28D5"/>
    <w:rsid w:val="003D2EE8"/>
    <w:rsid w:val="003D44E6"/>
    <w:rsid w:val="003D494E"/>
    <w:rsid w:val="003D5CB4"/>
    <w:rsid w:val="003D746D"/>
    <w:rsid w:val="003D7549"/>
    <w:rsid w:val="003E04AD"/>
    <w:rsid w:val="003E093A"/>
    <w:rsid w:val="003E0A08"/>
    <w:rsid w:val="003E40B3"/>
    <w:rsid w:val="003E41F7"/>
    <w:rsid w:val="003E4DF5"/>
    <w:rsid w:val="003E592C"/>
    <w:rsid w:val="003E7948"/>
    <w:rsid w:val="003F01A1"/>
    <w:rsid w:val="003F0704"/>
    <w:rsid w:val="003F1ADA"/>
    <w:rsid w:val="003F2F55"/>
    <w:rsid w:val="003F38A3"/>
    <w:rsid w:val="003F4F46"/>
    <w:rsid w:val="003F68D3"/>
    <w:rsid w:val="003F6BB0"/>
    <w:rsid w:val="003F7A06"/>
    <w:rsid w:val="0040032D"/>
    <w:rsid w:val="004006C7"/>
    <w:rsid w:val="0040079B"/>
    <w:rsid w:val="00400B71"/>
    <w:rsid w:val="00401039"/>
    <w:rsid w:val="004014B5"/>
    <w:rsid w:val="004016B3"/>
    <w:rsid w:val="004022E7"/>
    <w:rsid w:val="00402FEA"/>
    <w:rsid w:val="004035C9"/>
    <w:rsid w:val="00403F9E"/>
    <w:rsid w:val="0040469A"/>
    <w:rsid w:val="00410476"/>
    <w:rsid w:val="00411816"/>
    <w:rsid w:val="004118FA"/>
    <w:rsid w:val="00413C09"/>
    <w:rsid w:val="00416078"/>
    <w:rsid w:val="004163F7"/>
    <w:rsid w:val="0041663F"/>
    <w:rsid w:val="00416A50"/>
    <w:rsid w:val="00417CA5"/>
    <w:rsid w:val="00422C45"/>
    <w:rsid w:val="00423723"/>
    <w:rsid w:val="00424F46"/>
    <w:rsid w:val="00425150"/>
    <w:rsid w:val="0042520E"/>
    <w:rsid w:val="004266DB"/>
    <w:rsid w:val="00426702"/>
    <w:rsid w:val="00430448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39B0"/>
    <w:rsid w:val="00445486"/>
    <w:rsid w:val="00446615"/>
    <w:rsid w:val="00447534"/>
    <w:rsid w:val="0045026C"/>
    <w:rsid w:val="00451999"/>
    <w:rsid w:val="004522A5"/>
    <w:rsid w:val="00453475"/>
    <w:rsid w:val="0045479C"/>
    <w:rsid w:val="00456DD8"/>
    <w:rsid w:val="0046100E"/>
    <w:rsid w:val="004612A8"/>
    <w:rsid w:val="00462707"/>
    <w:rsid w:val="00462FC0"/>
    <w:rsid w:val="0046332F"/>
    <w:rsid w:val="0046393C"/>
    <w:rsid w:val="00463EEC"/>
    <w:rsid w:val="004652E2"/>
    <w:rsid w:val="00465747"/>
    <w:rsid w:val="004661C8"/>
    <w:rsid w:val="004665A2"/>
    <w:rsid w:val="00466A93"/>
    <w:rsid w:val="00467D79"/>
    <w:rsid w:val="00467E37"/>
    <w:rsid w:val="00470C2B"/>
    <w:rsid w:val="00471272"/>
    <w:rsid w:val="00471CD0"/>
    <w:rsid w:val="004721F8"/>
    <w:rsid w:val="0047231C"/>
    <w:rsid w:val="00472AEB"/>
    <w:rsid w:val="00476958"/>
    <w:rsid w:val="00481244"/>
    <w:rsid w:val="00481705"/>
    <w:rsid w:val="00482B12"/>
    <w:rsid w:val="004839CE"/>
    <w:rsid w:val="00483B96"/>
    <w:rsid w:val="00484B68"/>
    <w:rsid w:val="0048535C"/>
    <w:rsid w:val="0048582C"/>
    <w:rsid w:val="00486004"/>
    <w:rsid w:val="00486E81"/>
    <w:rsid w:val="00490768"/>
    <w:rsid w:val="0049254A"/>
    <w:rsid w:val="00494756"/>
    <w:rsid w:val="0049624B"/>
    <w:rsid w:val="0049781A"/>
    <w:rsid w:val="004A015E"/>
    <w:rsid w:val="004A09EB"/>
    <w:rsid w:val="004A0AEF"/>
    <w:rsid w:val="004A0F25"/>
    <w:rsid w:val="004A1D0A"/>
    <w:rsid w:val="004A2B72"/>
    <w:rsid w:val="004A3C90"/>
    <w:rsid w:val="004A4D3B"/>
    <w:rsid w:val="004A6E51"/>
    <w:rsid w:val="004A786B"/>
    <w:rsid w:val="004B1638"/>
    <w:rsid w:val="004B16DF"/>
    <w:rsid w:val="004B1FC8"/>
    <w:rsid w:val="004B22DD"/>
    <w:rsid w:val="004B24A9"/>
    <w:rsid w:val="004B341C"/>
    <w:rsid w:val="004B34EB"/>
    <w:rsid w:val="004B38C4"/>
    <w:rsid w:val="004B391C"/>
    <w:rsid w:val="004B3F62"/>
    <w:rsid w:val="004B5595"/>
    <w:rsid w:val="004B68D6"/>
    <w:rsid w:val="004B7058"/>
    <w:rsid w:val="004B7674"/>
    <w:rsid w:val="004C0173"/>
    <w:rsid w:val="004C2549"/>
    <w:rsid w:val="004C2AB8"/>
    <w:rsid w:val="004C2E48"/>
    <w:rsid w:val="004C36B9"/>
    <w:rsid w:val="004C5033"/>
    <w:rsid w:val="004C7E7A"/>
    <w:rsid w:val="004D081F"/>
    <w:rsid w:val="004D0ABB"/>
    <w:rsid w:val="004D280E"/>
    <w:rsid w:val="004D30F2"/>
    <w:rsid w:val="004D466D"/>
    <w:rsid w:val="004D4BEC"/>
    <w:rsid w:val="004D56DA"/>
    <w:rsid w:val="004D5859"/>
    <w:rsid w:val="004D74EB"/>
    <w:rsid w:val="004E1C46"/>
    <w:rsid w:val="004E20A0"/>
    <w:rsid w:val="004E2474"/>
    <w:rsid w:val="004E25B8"/>
    <w:rsid w:val="004E3641"/>
    <w:rsid w:val="004E5674"/>
    <w:rsid w:val="004E56F9"/>
    <w:rsid w:val="004E58F2"/>
    <w:rsid w:val="004E5E04"/>
    <w:rsid w:val="004E765B"/>
    <w:rsid w:val="004E7EFD"/>
    <w:rsid w:val="004F0261"/>
    <w:rsid w:val="004F116A"/>
    <w:rsid w:val="004F1DC1"/>
    <w:rsid w:val="004F2D77"/>
    <w:rsid w:val="004F30C0"/>
    <w:rsid w:val="004F3764"/>
    <w:rsid w:val="004F3F3A"/>
    <w:rsid w:val="004F42F3"/>
    <w:rsid w:val="004F4673"/>
    <w:rsid w:val="004F752C"/>
    <w:rsid w:val="00500898"/>
    <w:rsid w:val="00500F78"/>
    <w:rsid w:val="005020F7"/>
    <w:rsid w:val="0050236B"/>
    <w:rsid w:val="00502521"/>
    <w:rsid w:val="0050258C"/>
    <w:rsid w:val="005028EF"/>
    <w:rsid w:val="0050532B"/>
    <w:rsid w:val="005063A5"/>
    <w:rsid w:val="005079AA"/>
    <w:rsid w:val="005107F9"/>
    <w:rsid w:val="00512352"/>
    <w:rsid w:val="00512C47"/>
    <w:rsid w:val="005146AF"/>
    <w:rsid w:val="00514A85"/>
    <w:rsid w:val="00516386"/>
    <w:rsid w:val="00517142"/>
    <w:rsid w:val="005172C1"/>
    <w:rsid w:val="005172D9"/>
    <w:rsid w:val="00520301"/>
    <w:rsid w:val="00520BF3"/>
    <w:rsid w:val="00522B48"/>
    <w:rsid w:val="0052421E"/>
    <w:rsid w:val="005245BE"/>
    <w:rsid w:val="00524EA7"/>
    <w:rsid w:val="00527198"/>
    <w:rsid w:val="005308A4"/>
    <w:rsid w:val="00530ED6"/>
    <w:rsid w:val="005315BD"/>
    <w:rsid w:val="00531A1F"/>
    <w:rsid w:val="00531B59"/>
    <w:rsid w:val="005333D5"/>
    <w:rsid w:val="0053587E"/>
    <w:rsid w:val="00536AE1"/>
    <w:rsid w:val="005401AC"/>
    <w:rsid w:val="00540EBC"/>
    <w:rsid w:val="005414E9"/>
    <w:rsid w:val="005442A2"/>
    <w:rsid w:val="00544F03"/>
    <w:rsid w:val="0054551B"/>
    <w:rsid w:val="005457AF"/>
    <w:rsid w:val="005464DF"/>
    <w:rsid w:val="00547180"/>
    <w:rsid w:val="00547261"/>
    <w:rsid w:val="00547D61"/>
    <w:rsid w:val="005509D0"/>
    <w:rsid w:val="00551A25"/>
    <w:rsid w:val="00552C31"/>
    <w:rsid w:val="00552E66"/>
    <w:rsid w:val="00553F52"/>
    <w:rsid w:val="0055439B"/>
    <w:rsid w:val="00554BF9"/>
    <w:rsid w:val="005557BE"/>
    <w:rsid w:val="00555A88"/>
    <w:rsid w:val="00555F37"/>
    <w:rsid w:val="00556676"/>
    <w:rsid w:val="00557BC1"/>
    <w:rsid w:val="00557C32"/>
    <w:rsid w:val="00560886"/>
    <w:rsid w:val="005625E0"/>
    <w:rsid w:val="00562FFF"/>
    <w:rsid w:val="00565827"/>
    <w:rsid w:val="0056601F"/>
    <w:rsid w:val="00566FAF"/>
    <w:rsid w:val="00567A4E"/>
    <w:rsid w:val="0057474B"/>
    <w:rsid w:val="00574FA3"/>
    <w:rsid w:val="00575165"/>
    <w:rsid w:val="005757A4"/>
    <w:rsid w:val="005761D2"/>
    <w:rsid w:val="0057623B"/>
    <w:rsid w:val="005770BE"/>
    <w:rsid w:val="00577689"/>
    <w:rsid w:val="00577699"/>
    <w:rsid w:val="005801A3"/>
    <w:rsid w:val="0058319A"/>
    <w:rsid w:val="00584876"/>
    <w:rsid w:val="00586368"/>
    <w:rsid w:val="00587855"/>
    <w:rsid w:val="00587978"/>
    <w:rsid w:val="0059021A"/>
    <w:rsid w:val="005907E8"/>
    <w:rsid w:val="00594B93"/>
    <w:rsid w:val="00596EF6"/>
    <w:rsid w:val="005971DE"/>
    <w:rsid w:val="00597298"/>
    <w:rsid w:val="00597C85"/>
    <w:rsid w:val="005A0879"/>
    <w:rsid w:val="005A0CD7"/>
    <w:rsid w:val="005A1ED2"/>
    <w:rsid w:val="005A2029"/>
    <w:rsid w:val="005A3454"/>
    <w:rsid w:val="005A4041"/>
    <w:rsid w:val="005A5093"/>
    <w:rsid w:val="005A5A69"/>
    <w:rsid w:val="005A687E"/>
    <w:rsid w:val="005A7CDA"/>
    <w:rsid w:val="005B1E9D"/>
    <w:rsid w:val="005B2EFB"/>
    <w:rsid w:val="005B4ED6"/>
    <w:rsid w:val="005B5582"/>
    <w:rsid w:val="005B6C56"/>
    <w:rsid w:val="005B78EC"/>
    <w:rsid w:val="005B7ACE"/>
    <w:rsid w:val="005C0EA0"/>
    <w:rsid w:val="005C163D"/>
    <w:rsid w:val="005C1FE2"/>
    <w:rsid w:val="005C2216"/>
    <w:rsid w:val="005C2B83"/>
    <w:rsid w:val="005C5AB3"/>
    <w:rsid w:val="005C5B46"/>
    <w:rsid w:val="005C692E"/>
    <w:rsid w:val="005C6E2F"/>
    <w:rsid w:val="005C77EE"/>
    <w:rsid w:val="005C78E8"/>
    <w:rsid w:val="005C7D85"/>
    <w:rsid w:val="005C7F6B"/>
    <w:rsid w:val="005D038D"/>
    <w:rsid w:val="005D04DD"/>
    <w:rsid w:val="005D0CB5"/>
    <w:rsid w:val="005D1AE9"/>
    <w:rsid w:val="005D30A1"/>
    <w:rsid w:val="005D39E2"/>
    <w:rsid w:val="005D3FF3"/>
    <w:rsid w:val="005D40B3"/>
    <w:rsid w:val="005D41EA"/>
    <w:rsid w:val="005D4836"/>
    <w:rsid w:val="005D5ADB"/>
    <w:rsid w:val="005D62CD"/>
    <w:rsid w:val="005D6EE1"/>
    <w:rsid w:val="005D703B"/>
    <w:rsid w:val="005D7914"/>
    <w:rsid w:val="005E01E7"/>
    <w:rsid w:val="005E0B6F"/>
    <w:rsid w:val="005E2195"/>
    <w:rsid w:val="005E258E"/>
    <w:rsid w:val="005E39F1"/>
    <w:rsid w:val="005E4D34"/>
    <w:rsid w:val="005E6ABE"/>
    <w:rsid w:val="005E6BA6"/>
    <w:rsid w:val="005E6C16"/>
    <w:rsid w:val="005E75D6"/>
    <w:rsid w:val="005E7C5A"/>
    <w:rsid w:val="005E7C89"/>
    <w:rsid w:val="005F0383"/>
    <w:rsid w:val="005F0BE8"/>
    <w:rsid w:val="005F1D44"/>
    <w:rsid w:val="005F2152"/>
    <w:rsid w:val="005F25AC"/>
    <w:rsid w:val="005F66FE"/>
    <w:rsid w:val="005F6B67"/>
    <w:rsid w:val="005F6F09"/>
    <w:rsid w:val="005F7C21"/>
    <w:rsid w:val="006001CA"/>
    <w:rsid w:val="006013DA"/>
    <w:rsid w:val="00601B9B"/>
    <w:rsid w:val="00602CE8"/>
    <w:rsid w:val="006033C9"/>
    <w:rsid w:val="00603BFF"/>
    <w:rsid w:val="006050ED"/>
    <w:rsid w:val="00606001"/>
    <w:rsid w:val="0061150E"/>
    <w:rsid w:val="00611D80"/>
    <w:rsid w:val="006130E0"/>
    <w:rsid w:val="006159B9"/>
    <w:rsid w:val="00616177"/>
    <w:rsid w:val="00616502"/>
    <w:rsid w:val="00616B98"/>
    <w:rsid w:val="006175A4"/>
    <w:rsid w:val="00617941"/>
    <w:rsid w:val="00617E95"/>
    <w:rsid w:val="0062175A"/>
    <w:rsid w:val="00621BC5"/>
    <w:rsid w:val="00623F9F"/>
    <w:rsid w:val="00626E7A"/>
    <w:rsid w:val="00627D9A"/>
    <w:rsid w:val="00630DBA"/>
    <w:rsid w:val="006312B0"/>
    <w:rsid w:val="00632DE8"/>
    <w:rsid w:val="006351B6"/>
    <w:rsid w:val="006354F3"/>
    <w:rsid w:val="00635662"/>
    <w:rsid w:val="00635A65"/>
    <w:rsid w:val="00635B0C"/>
    <w:rsid w:val="00636A67"/>
    <w:rsid w:val="00640886"/>
    <w:rsid w:val="006408E2"/>
    <w:rsid w:val="006434C0"/>
    <w:rsid w:val="00643914"/>
    <w:rsid w:val="0064422E"/>
    <w:rsid w:val="00644BDC"/>
    <w:rsid w:val="00645782"/>
    <w:rsid w:val="00645A8D"/>
    <w:rsid w:val="00645B1D"/>
    <w:rsid w:val="00646EC1"/>
    <w:rsid w:val="00651912"/>
    <w:rsid w:val="00653322"/>
    <w:rsid w:val="00653AE7"/>
    <w:rsid w:val="00655405"/>
    <w:rsid w:val="006568ED"/>
    <w:rsid w:val="00656FB1"/>
    <w:rsid w:val="00661701"/>
    <w:rsid w:val="00661C05"/>
    <w:rsid w:val="00663491"/>
    <w:rsid w:val="0066721C"/>
    <w:rsid w:val="00667C8D"/>
    <w:rsid w:val="00671112"/>
    <w:rsid w:val="00671D89"/>
    <w:rsid w:val="00671DC9"/>
    <w:rsid w:val="0067397E"/>
    <w:rsid w:val="00673A3C"/>
    <w:rsid w:val="00673D41"/>
    <w:rsid w:val="0067686F"/>
    <w:rsid w:val="00677640"/>
    <w:rsid w:val="0067792E"/>
    <w:rsid w:val="00680C4A"/>
    <w:rsid w:val="006814F7"/>
    <w:rsid w:val="00681621"/>
    <w:rsid w:val="00681A60"/>
    <w:rsid w:val="00681B89"/>
    <w:rsid w:val="0068227E"/>
    <w:rsid w:val="006824F2"/>
    <w:rsid w:val="0068339B"/>
    <w:rsid w:val="006838B6"/>
    <w:rsid w:val="00684521"/>
    <w:rsid w:val="0068664C"/>
    <w:rsid w:val="00687BCF"/>
    <w:rsid w:val="00690D0E"/>
    <w:rsid w:val="0069147C"/>
    <w:rsid w:val="0069180A"/>
    <w:rsid w:val="0069252A"/>
    <w:rsid w:val="006932E7"/>
    <w:rsid w:val="0069376F"/>
    <w:rsid w:val="00694340"/>
    <w:rsid w:val="00694AD3"/>
    <w:rsid w:val="00695FDF"/>
    <w:rsid w:val="00696AAF"/>
    <w:rsid w:val="006973EF"/>
    <w:rsid w:val="006A1A2D"/>
    <w:rsid w:val="006A3B0E"/>
    <w:rsid w:val="006A3D61"/>
    <w:rsid w:val="006A487D"/>
    <w:rsid w:val="006A4D61"/>
    <w:rsid w:val="006A6929"/>
    <w:rsid w:val="006A735F"/>
    <w:rsid w:val="006A7DB0"/>
    <w:rsid w:val="006B0299"/>
    <w:rsid w:val="006B14DA"/>
    <w:rsid w:val="006B181B"/>
    <w:rsid w:val="006B1B18"/>
    <w:rsid w:val="006B1B1D"/>
    <w:rsid w:val="006B2DFA"/>
    <w:rsid w:val="006B3203"/>
    <w:rsid w:val="006B47BB"/>
    <w:rsid w:val="006B4FB3"/>
    <w:rsid w:val="006B619D"/>
    <w:rsid w:val="006B6BAA"/>
    <w:rsid w:val="006B75F3"/>
    <w:rsid w:val="006B7C04"/>
    <w:rsid w:val="006C02F9"/>
    <w:rsid w:val="006C0E6A"/>
    <w:rsid w:val="006C0FD6"/>
    <w:rsid w:val="006C1242"/>
    <w:rsid w:val="006C17AC"/>
    <w:rsid w:val="006C21D2"/>
    <w:rsid w:val="006C2A2C"/>
    <w:rsid w:val="006C3DCD"/>
    <w:rsid w:val="006C64A6"/>
    <w:rsid w:val="006C69E5"/>
    <w:rsid w:val="006C6D89"/>
    <w:rsid w:val="006D04AF"/>
    <w:rsid w:val="006D1005"/>
    <w:rsid w:val="006D272D"/>
    <w:rsid w:val="006D2C67"/>
    <w:rsid w:val="006D5053"/>
    <w:rsid w:val="006D6FCF"/>
    <w:rsid w:val="006E0A8C"/>
    <w:rsid w:val="006E112F"/>
    <w:rsid w:val="006E11D3"/>
    <w:rsid w:val="006E123D"/>
    <w:rsid w:val="006E1D03"/>
    <w:rsid w:val="006E1F07"/>
    <w:rsid w:val="006E25D3"/>
    <w:rsid w:val="006E2B62"/>
    <w:rsid w:val="006E3663"/>
    <w:rsid w:val="006E3AA5"/>
    <w:rsid w:val="006E44A9"/>
    <w:rsid w:val="006E4985"/>
    <w:rsid w:val="006E4D1D"/>
    <w:rsid w:val="006F0D4E"/>
    <w:rsid w:val="006F1707"/>
    <w:rsid w:val="006F2BB9"/>
    <w:rsid w:val="006F3954"/>
    <w:rsid w:val="006F4227"/>
    <w:rsid w:val="006F461C"/>
    <w:rsid w:val="006F4F58"/>
    <w:rsid w:val="006F57FE"/>
    <w:rsid w:val="006F58E8"/>
    <w:rsid w:val="006F6051"/>
    <w:rsid w:val="006F6D35"/>
    <w:rsid w:val="006F7ADF"/>
    <w:rsid w:val="00704663"/>
    <w:rsid w:val="007061B7"/>
    <w:rsid w:val="0070651F"/>
    <w:rsid w:val="00706B44"/>
    <w:rsid w:val="00706FBB"/>
    <w:rsid w:val="0070706B"/>
    <w:rsid w:val="00710A0C"/>
    <w:rsid w:val="007113E6"/>
    <w:rsid w:val="00711CB3"/>
    <w:rsid w:val="0071230F"/>
    <w:rsid w:val="00712A30"/>
    <w:rsid w:val="0071493D"/>
    <w:rsid w:val="007151EC"/>
    <w:rsid w:val="007177CA"/>
    <w:rsid w:val="007178BA"/>
    <w:rsid w:val="00720BEE"/>
    <w:rsid w:val="00720F94"/>
    <w:rsid w:val="007226C1"/>
    <w:rsid w:val="00723476"/>
    <w:rsid w:val="00723EF9"/>
    <w:rsid w:val="00723F6F"/>
    <w:rsid w:val="00725A2C"/>
    <w:rsid w:val="00725B4F"/>
    <w:rsid w:val="00727541"/>
    <w:rsid w:val="007305B8"/>
    <w:rsid w:val="007314BA"/>
    <w:rsid w:val="007315F1"/>
    <w:rsid w:val="007351C1"/>
    <w:rsid w:val="00736DD4"/>
    <w:rsid w:val="00737074"/>
    <w:rsid w:val="00740541"/>
    <w:rsid w:val="007406A8"/>
    <w:rsid w:val="00742C86"/>
    <w:rsid w:val="0074318B"/>
    <w:rsid w:val="00743244"/>
    <w:rsid w:val="007438BF"/>
    <w:rsid w:val="00743D19"/>
    <w:rsid w:val="00744A50"/>
    <w:rsid w:val="0074631B"/>
    <w:rsid w:val="00752393"/>
    <w:rsid w:val="007526D3"/>
    <w:rsid w:val="0075301D"/>
    <w:rsid w:val="00753722"/>
    <w:rsid w:val="0075463C"/>
    <w:rsid w:val="00755998"/>
    <w:rsid w:val="00755A33"/>
    <w:rsid w:val="00756223"/>
    <w:rsid w:val="00756685"/>
    <w:rsid w:val="00756DC9"/>
    <w:rsid w:val="0075706E"/>
    <w:rsid w:val="007576DD"/>
    <w:rsid w:val="00760012"/>
    <w:rsid w:val="00760259"/>
    <w:rsid w:val="00762A6A"/>
    <w:rsid w:val="00763784"/>
    <w:rsid w:val="00764CBB"/>
    <w:rsid w:val="00765AC5"/>
    <w:rsid w:val="00765CC8"/>
    <w:rsid w:val="00765F59"/>
    <w:rsid w:val="0076773B"/>
    <w:rsid w:val="007677DF"/>
    <w:rsid w:val="00770450"/>
    <w:rsid w:val="00770716"/>
    <w:rsid w:val="00771764"/>
    <w:rsid w:val="00775134"/>
    <w:rsid w:val="00780DB3"/>
    <w:rsid w:val="00781CAA"/>
    <w:rsid w:val="007825DD"/>
    <w:rsid w:val="00782644"/>
    <w:rsid w:val="007833F8"/>
    <w:rsid w:val="00784E12"/>
    <w:rsid w:val="007855B7"/>
    <w:rsid w:val="00785DE9"/>
    <w:rsid w:val="00785E86"/>
    <w:rsid w:val="0078602A"/>
    <w:rsid w:val="00786C5E"/>
    <w:rsid w:val="00787F16"/>
    <w:rsid w:val="00791A25"/>
    <w:rsid w:val="00791A76"/>
    <w:rsid w:val="00793D70"/>
    <w:rsid w:val="00793FBB"/>
    <w:rsid w:val="007949B3"/>
    <w:rsid w:val="00794E8B"/>
    <w:rsid w:val="007961D5"/>
    <w:rsid w:val="00796F19"/>
    <w:rsid w:val="0079784B"/>
    <w:rsid w:val="007979CB"/>
    <w:rsid w:val="00797A32"/>
    <w:rsid w:val="007A0D88"/>
    <w:rsid w:val="007A0FAA"/>
    <w:rsid w:val="007A5F79"/>
    <w:rsid w:val="007A69FB"/>
    <w:rsid w:val="007A6FD6"/>
    <w:rsid w:val="007A75ED"/>
    <w:rsid w:val="007A7B56"/>
    <w:rsid w:val="007B07C8"/>
    <w:rsid w:val="007B0901"/>
    <w:rsid w:val="007B14FD"/>
    <w:rsid w:val="007B19CC"/>
    <w:rsid w:val="007B1B97"/>
    <w:rsid w:val="007B3027"/>
    <w:rsid w:val="007B47A2"/>
    <w:rsid w:val="007B4958"/>
    <w:rsid w:val="007B5CA6"/>
    <w:rsid w:val="007B6A7B"/>
    <w:rsid w:val="007B6E8D"/>
    <w:rsid w:val="007B7261"/>
    <w:rsid w:val="007B789B"/>
    <w:rsid w:val="007B7D55"/>
    <w:rsid w:val="007B7F04"/>
    <w:rsid w:val="007C0BA1"/>
    <w:rsid w:val="007C10A6"/>
    <w:rsid w:val="007C1E5F"/>
    <w:rsid w:val="007C3527"/>
    <w:rsid w:val="007C361D"/>
    <w:rsid w:val="007C3D5F"/>
    <w:rsid w:val="007C40DA"/>
    <w:rsid w:val="007C4655"/>
    <w:rsid w:val="007C55EF"/>
    <w:rsid w:val="007C5A86"/>
    <w:rsid w:val="007C6B43"/>
    <w:rsid w:val="007C6D70"/>
    <w:rsid w:val="007C7161"/>
    <w:rsid w:val="007C72C1"/>
    <w:rsid w:val="007C7ED7"/>
    <w:rsid w:val="007C7FC7"/>
    <w:rsid w:val="007D10BD"/>
    <w:rsid w:val="007D225A"/>
    <w:rsid w:val="007D236C"/>
    <w:rsid w:val="007D3B43"/>
    <w:rsid w:val="007D47C9"/>
    <w:rsid w:val="007D6262"/>
    <w:rsid w:val="007D6D24"/>
    <w:rsid w:val="007D76BB"/>
    <w:rsid w:val="007D778A"/>
    <w:rsid w:val="007E0C0D"/>
    <w:rsid w:val="007E11A0"/>
    <w:rsid w:val="007E1EE9"/>
    <w:rsid w:val="007E20F2"/>
    <w:rsid w:val="007E243A"/>
    <w:rsid w:val="007E2845"/>
    <w:rsid w:val="007E4119"/>
    <w:rsid w:val="007E665F"/>
    <w:rsid w:val="007E740E"/>
    <w:rsid w:val="007E74FA"/>
    <w:rsid w:val="007F1C1D"/>
    <w:rsid w:val="007F22B7"/>
    <w:rsid w:val="007F2C9E"/>
    <w:rsid w:val="007F2D40"/>
    <w:rsid w:val="007F4509"/>
    <w:rsid w:val="007F5F30"/>
    <w:rsid w:val="007F77AF"/>
    <w:rsid w:val="00800CA4"/>
    <w:rsid w:val="00801D32"/>
    <w:rsid w:val="008027C0"/>
    <w:rsid w:val="00803CF9"/>
    <w:rsid w:val="00805A8C"/>
    <w:rsid w:val="00807459"/>
    <w:rsid w:val="008123E3"/>
    <w:rsid w:val="008144D2"/>
    <w:rsid w:val="00814628"/>
    <w:rsid w:val="00815B6A"/>
    <w:rsid w:val="00815F4E"/>
    <w:rsid w:val="00816790"/>
    <w:rsid w:val="00817331"/>
    <w:rsid w:val="008176F0"/>
    <w:rsid w:val="00817908"/>
    <w:rsid w:val="00817FF3"/>
    <w:rsid w:val="008212C0"/>
    <w:rsid w:val="00821C2D"/>
    <w:rsid w:val="00821E09"/>
    <w:rsid w:val="00821EAB"/>
    <w:rsid w:val="00821EC8"/>
    <w:rsid w:val="0082225E"/>
    <w:rsid w:val="00822875"/>
    <w:rsid w:val="008230FE"/>
    <w:rsid w:val="0082697E"/>
    <w:rsid w:val="008275C8"/>
    <w:rsid w:val="008275E5"/>
    <w:rsid w:val="008279AC"/>
    <w:rsid w:val="0083084C"/>
    <w:rsid w:val="008308D1"/>
    <w:rsid w:val="00831284"/>
    <w:rsid w:val="0083346C"/>
    <w:rsid w:val="008336F4"/>
    <w:rsid w:val="00833A5F"/>
    <w:rsid w:val="00833E38"/>
    <w:rsid w:val="00834940"/>
    <w:rsid w:val="00835B1C"/>
    <w:rsid w:val="0084008F"/>
    <w:rsid w:val="008425AA"/>
    <w:rsid w:val="00843DB5"/>
    <w:rsid w:val="00844B42"/>
    <w:rsid w:val="0084544A"/>
    <w:rsid w:val="0084656B"/>
    <w:rsid w:val="00847238"/>
    <w:rsid w:val="0084736F"/>
    <w:rsid w:val="0084771E"/>
    <w:rsid w:val="00847EE4"/>
    <w:rsid w:val="0085017A"/>
    <w:rsid w:val="008517B0"/>
    <w:rsid w:val="0085257C"/>
    <w:rsid w:val="008529CD"/>
    <w:rsid w:val="00852D57"/>
    <w:rsid w:val="0085366A"/>
    <w:rsid w:val="008537DE"/>
    <w:rsid w:val="008546B6"/>
    <w:rsid w:val="008555FA"/>
    <w:rsid w:val="0085593E"/>
    <w:rsid w:val="00857A09"/>
    <w:rsid w:val="00860706"/>
    <w:rsid w:val="0086103A"/>
    <w:rsid w:val="0086137D"/>
    <w:rsid w:val="00862335"/>
    <w:rsid w:val="00862A5C"/>
    <w:rsid w:val="00862E90"/>
    <w:rsid w:val="00863B4D"/>
    <w:rsid w:val="00864377"/>
    <w:rsid w:val="008659BA"/>
    <w:rsid w:val="00870F16"/>
    <w:rsid w:val="00872A99"/>
    <w:rsid w:val="0087390E"/>
    <w:rsid w:val="00873E53"/>
    <w:rsid w:val="008763F5"/>
    <w:rsid w:val="00880F11"/>
    <w:rsid w:val="00881366"/>
    <w:rsid w:val="00881B5F"/>
    <w:rsid w:val="008845B6"/>
    <w:rsid w:val="008849EE"/>
    <w:rsid w:val="0088502C"/>
    <w:rsid w:val="008850AA"/>
    <w:rsid w:val="0088570F"/>
    <w:rsid w:val="00886BC1"/>
    <w:rsid w:val="0088770D"/>
    <w:rsid w:val="00887BD2"/>
    <w:rsid w:val="008910D5"/>
    <w:rsid w:val="00891B87"/>
    <w:rsid w:val="00892732"/>
    <w:rsid w:val="008935B3"/>
    <w:rsid w:val="00893E56"/>
    <w:rsid w:val="00894567"/>
    <w:rsid w:val="008952B3"/>
    <w:rsid w:val="0089571B"/>
    <w:rsid w:val="00895FD0"/>
    <w:rsid w:val="008962C5"/>
    <w:rsid w:val="00896349"/>
    <w:rsid w:val="008A111B"/>
    <w:rsid w:val="008A1EC3"/>
    <w:rsid w:val="008A5A1F"/>
    <w:rsid w:val="008A5E70"/>
    <w:rsid w:val="008A7C4A"/>
    <w:rsid w:val="008B00F9"/>
    <w:rsid w:val="008B1CA5"/>
    <w:rsid w:val="008B1DC8"/>
    <w:rsid w:val="008B2345"/>
    <w:rsid w:val="008B46AD"/>
    <w:rsid w:val="008B5D2A"/>
    <w:rsid w:val="008B7277"/>
    <w:rsid w:val="008C0013"/>
    <w:rsid w:val="008C0DC3"/>
    <w:rsid w:val="008C0FE1"/>
    <w:rsid w:val="008C1ADE"/>
    <w:rsid w:val="008C2334"/>
    <w:rsid w:val="008C36CA"/>
    <w:rsid w:val="008C396B"/>
    <w:rsid w:val="008C49FE"/>
    <w:rsid w:val="008C506B"/>
    <w:rsid w:val="008C5A71"/>
    <w:rsid w:val="008C5F1B"/>
    <w:rsid w:val="008C7127"/>
    <w:rsid w:val="008C7159"/>
    <w:rsid w:val="008C7AFB"/>
    <w:rsid w:val="008C7BF3"/>
    <w:rsid w:val="008C7F79"/>
    <w:rsid w:val="008D0030"/>
    <w:rsid w:val="008D0684"/>
    <w:rsid w:val="008D09A8"/>
    <w:rsid w:val="008D0C2F"/>
    <w:rsid w:val="008D12DC"/>
    <w:rsid w:val="008D1B49"/>
    <w:rsid w:val="008D2C3D"/>
    <w:rsid w:val="008D3544"/>
    <w:rsid w:val="008D3A97"/>
    <w:rsid w:val="008D3E9E"/>
    <w:rsid w:val="008D4C7A"/>
    <w:rsid w:val="008D5723"/>
    <w:rsid w:val="008D59D7"/>
    <w:rsid w:val="008D7333"/>
    <w:rsid w:val="008D74B8"/>
    <w:rsid w:val="008D7528"/>
    <w:rsid w:val="008E0101"/>
    <w:rsid w:val="008E0A71"/>
    <w:rsid w:val="008E156F"/>
    <w:rsid w:val="008E25BA"/>
    <w:rsid w:val="008E3004"/>
    <w:rsid w:val="008E33B5"/>
    <w:rsid w:val="008E3D38"/>
    <w:rsid w:val="008E3F92"/>
    <w:rsid w:val="008E531F"/>
    <w:rsid w:val="008E6655"/>
    <w:rsid w:val="008E7E66"/>
    <w:rsid w:val="008F03E6"/>
    <w:rsid w:val="008F12BF"/>
    <w:rsid w:val="008F1A2C"/>
    <w:rsid w:val="008F21D9"/>
    <w:rsid w:val="008F2376"/>
    <w:rsid w:val="008F3639"/>
    <w:rsid w:val="008F39CF"/>
    <w:rsid w:val="008F3FDE"/>
    <w:rsid w:val="008F44A5"/>
    <w:rsid w:val="008F4754"/>
    <w:rsid w:val="008F4AE6"/>
    <w:rsid w:val="008F4FAC"/>
    <w:rsid w:val="008F504C"/>
    <w:rsid w:val="008F647F"/>
    <w:rsid w:val="00903128"/>
    <w:rsid w:val="00903178"/>
    <w:rsid w:val="009045FD"/>
    <w:rsid w:val="00904CA2"/>
    <w:rsid w:val="00905C8A"/>
    <w:rsid w:val="00905D84"/>
    <w:rsid w:val="009060DD"/>
    <w:rsid w:val="00906A32"/>
    <w:rsid w:val="00906DD6"/>
    <w:rsid w:val="00906E43"/>
    <w:rsid w:val="00907DFD"/>
    <w:rsid w:val="00907F13"/>
    <w:rsid w:val="009103B5"/>
    <w:rsid w:val="0091202F"/>
    <w:rsid w:val="0091219E"/>
    <w:rsid w:val="00913093"/>
    <w:rsid w:val="00913F7C"/>
    <w:rsid w:val="00914F70"/>
    <w:rsid w:val="00915789"/>
    <w:rsid w:val="009158B2"/>
    <w:rsid w:val="009170CA"/>
    <w:rsid w:val="009177D9"/>
    <w:rsid w:val="00917AEA"/>
    <w:rsid w:val="00917B9B"/>
    <w:rsid w:val="0092109F"/>
    <w:rsid w:val="009213A9"/>
    <w:rsid w:val="009216D5"/>
    <w:rsid w:val="009227C9"/>
    <w:rsid w:val="00923C51"/>
    <w:rsid w:val="00926D51"/>
    <w:rsid w:val="00927846"/>
    <w:rsid w:val="00932E8F"/>
    <w:rsid w:val="009338D5"/>
    <w:rsid w:val="00933C99"/>
    <w:rsid w:val="00934E0A"/>
    <w:rsid w:val="00935139"/>
    <w:rsid w:val="00936DB0"/>
    <w:rsid w:val="00937DC7"/>
    <w:rsid w:val="00941699"/>
    <w:rsid w:val="009416ED"/>
    <w:rsid w:val="00941945"/>
    <w:rsid w:val="009422A0"/>
    <w:rsid w:val="009427FE"/>
    <w:rsid w:val="00943288"/>
    <w:rsid w:val="009435E1"/>
    <w:rsid w:val="00943678"/>
    <w:rsid w:val="009438A2"/>
    <w:rsid w:val="00944466"/>
    <w:rsid w:val="009446FD"/>
    <w:rsid w:val="00945472"/>
    <w:rsid w:val="00945A5F"/>
    <w:rsid w:val="0094689C"/>
    <w:rsid w:val="009474F9"/>
    <w:rsid w:val="00950203"/>
    <w:rsid w:val="0095231E"/>
    <w:rsid w:val="009535EB"/>
    <w:rsid w:val="00954E03"/>
    <w:rsid w:val="00955A3E"/>
    <w:rsid w:val="009563B5"/>
    <w:rsid w:val="00956FD5"/>
    <w:rsid w:val="0096155B"/>
    <w:rsid w:val="00961B37"/>
    <w:rsid w:val="0096281E"/>
    <w:rsid w:val="00962AC9"/>
    <w:rsid w:val="00962BDB"/>
    <w:rsid w:val="009633E1"/>
    <w:rsid w:val="009657A8"/>
    <w:rsid w:val="00967CF7"/>
    <w:rsid w:val="00970EC0"/>
    <w:rsid w:val="0097258B"/>
    <w:rsid w:val="009726D9"/>
    <w:rsid w:val="009728D5"/>
    <w:rsid w:val="00972F08"/>
    <w:rsid w:val="0097529B"/>
    <w:rsid w:val="00975718"/>
    <w:rsid w:val="00975DF4"/>
    <w:rsid w:val="00976369"/>
    <w:rsid w:val="00976A54"/>
    <w:rsid w:val="00977623"/>
    <w:rsid w:val="009777C3"/>
    <w:rsid w:val="00977AE4"/>
    <w:rsid w:val="0098008D"/>
    <w:rsid w:val="00980FB5"/>
    <w:rsid w:val="00981D0C"/>
    <w:rsid w:val="00983BAD"/>
    <w:rsid w:val="009848F5"/>
    <w:rsid w:val="009849DE"/>
    <w:rsid w:val="00985849"/>
    <w:rsid w:val="009871E9"/>
    <w:rsid w:val="00990273"/>
    <w:rsid w:val="00990553"/>
    <w:rsid w:val="00990AF5"/>
    <w:rsid w:val="00991062"/>
    <w:rsid w:val="00991B84"/>
    <w:rsid w:val="00991EB3"/>
    <w:rsid w:val="00992216"/>
    <w:rsid w:val="00992820"/>
    <w:rsid w:val="00993D79"/>
    <w:rsid w:val="009950A8"/>
    <w:rsid w:val="009956A5"/>
    <w:rsid w:val="00995A88"/>
    <w:rsid w:val="009963A3"/>
    <w:rsid w:val="00997C89"/>
    <w:rsid w:val="009A2324"/>
    <w:rsid w:val="009A27DA"/>
    <w:rsid w:val="009A2C3A"/>
    <w:rsid w:val="009A2F34"/>
    <w:rsid w:val="009A3CC0"/>
    <w:rsid w:val="009A55B8"/>
    <w:rsid w:val="009A5B05"/>
    <w:rsid w:val="009A6262"/>
    <w:rsid w:val="009A7205"/>
    <w:rsid w:val="009B01FF"/>
    <w:rsid w:val="009B0E98"/>
    <w:rsid w:val="009B4A18"/>
    <w:rsid w:val="009B4D29"/>
    <w:rsid w:val="009B4E57"/>
    <w:rsid w:val="009B7AC5"/>
    <w:rsid w:val="009B7E7E"/>
    <w:rsid w:val="009C0228"/>
    <w:rsid w:val="009C1092"/>
    <w:rsid w:val="009C22EB"/>
    <w:rsid w:val="009C31E8"/>
    <w:rsid w:val="009C39F5"/>
    <w:rsid w:val="009C3A9B"/>
    <w:rsid w:val="009C3BD2"/>
    <w:rsid w:val="009C47E4"/>
    <w:rsid w:val="009C5CE8"/>
    <w:rsid w:val="009C5DE2"/>
    <w:rsid w:val="009C7B1E"/>
    <w:rsid w:val="009D063E"/>
    <w:rsid w:val="009D0DF9"/>
    <w:rsid w:val="009D2301"/>
    <w:rsid w:val="009D2609"/>
    <w:rsid w:val="009D33AA"/>
    <w:rsid w:val="009D4D2B"/>
    <w:rsid w:val="009D4FC9"/>
    <w:rsid w:val="009D701A"/>
    <w:rsid w:val="009E05B9"/>
    <w:rsid w:val="009E0B9D"/>
    <w:rsid w:val="009E19E4"/>
    <w:rsid w:val="009E1D44"/>
    <w:rsid w:val="009E2AAD"/>
    <w:rsid w:val="009E4018"/>
    <w:rsid w:val="009E4545"/>
    <w:rsid w:val="009E4728"/>
    <w:rsid w:val="009E6773"/>
    <w:rsid w:val="009E7A32"/>
    <w:rsid w:val="009F080A"/>
    <w:rsid w:val="009F0DC3"/>
    <w:rsid w:val="009F14BB"/>
    <w:rsid w:val="009F2BF2"/>
    <w:rsid w:val="009F400E"/>
    <w:rsid w:val="009F421A"/>
    <w:rsid w:val="009F5085"/>
    <w:rsid w:val="009F541C"/>
    <w:rsid w:val="009F5B87"/>
    <w:rsid w:val="009F782C"/>
    <w:rsid w:val="009F7874"/>
    <w:rsid w:val="00A018CF"/>
    <w:rsid w:val="00A033D8"/>
    <w:rsid w:val="00A03FB3"/>
    <w:rsid w:val="00A051D3"/>
    <w:rsid w:val="00A06D8D"/>
    <w:rsid w:val="00A1033D"/>
    <w:rsid w:val="00A108AA"/>
    <w:rsid w:val="00A10ACD"/>
    <w:rsid w:val="00A16F6E"/>
    <w:rsid w:val="00A171E1"/>
    <w:rsid w:val="00A205A2"/>
    <w:rsid w:val="00A20BA8"/>
    <w:rsid w:val="00A2197D"/>
    <w:rsid w:val="00A219B8"/>
    <w:rsid w:val="00A21DC3"/>
    <w:rsid w:val="00A23588"/>
    <w:rsid w:val="00A24472"/>
    <w:rsid w:val="00A25830"/>
    <w:rsid w:val="00A261EC"/>
    <w:rsid w:val="00A2766C"/>
    <w:rsid w:val="00A30C83"/>
    <w:rsid w:val="00A32BB7"/>
    <w:rsid w:val="00A32E15"/>
    <w:rsid w:val="00A331A4"/>
    <w:rsid w:val="00A33666"/>
    <w:rsid w:val="00A33C5A"/>
    <w:rsid w:val="00A33D5E"/>
    <w:rsid w:val="00A400F8"/>
    <w:rsid w:val="00A40C82"/>
    <w:rsid w:val="00A41F74"/>
    <w:rsid w:val="00A4212B"/>
    <w:rsid w:val="00A42FCC"/>
    <w:rsid w:val="00A43510"/>
    <w:rsid w:val="00A447B0"/>
    <w:rsid w:val="00A44A25"/>
    <w:rsid w:val="00A44ABB"/>
    <w:rsid w:val="00A4500B"/>
    <w:rsid w:val="00A45694"/>
    <w:rsid w:val="00A45F78"/>
    <w:rsid w:val="00A479F7"/>
    <w:rsid w:val="00A53476"/>
    <w:rsid w:val="00A53F1C"/>
    <w:rsid w:val="00A554E6"/>
    <w:rsid w:val="00A573D2"/>
    <w:rsid w:val="00A574E4"/>
    <w:rsid w:val="00A60357"/>
    <w:rsid w:val="00A615D0"/>
    <w:rsid w:val="00A64114"/>
    <w:rsid w:val="00A64742"/>
    <w:rsid w:val="00A66D91"/>
    <w:rsid w:val="00A71CD3"/>
    <w:rsid w:val="00A73A7B"/>
    <w:rsid w:val="00A73CA7"/>
    <w:rsid w:val="00A74832"/>
    <w:rsid w:val="00A76190"/>
    <w:rsid w:val="00A762DC"/>
    <w:rsid w:val="00A77989"/>
    <w:rsid w:val="00A77A8C"/>
    <w:rsid w:val="00A77EEC"/>
    <w:rsid w:val="00A800A0"/>
    <w:rsid w:val="00A8025B"/>
    <w:rsid w:val="00A805F6"/>
    <w:rsid w:val="00A80E63"/>
    <w:rsid w:val="00A814C4"/>
    <w:rsid w:val="00A8249B"/>
    <w:rsid w:val="00A8253C"/>
    <w:rsid w:val="00A82594"/>
    <w:rsid w:val="00A82730"/>
    <w:rsid w:val="00A82CF7"/>
    <w:rsid w:val="00A8383F"/>
    <w:rsid w:val="00A83CC8"/>
    <w:rsid w:val="00A85BC3"/>
    <w:rsid w:val="00A85CC1"/>
    <w:rsid w:val="00A92AC1"/>
    <w:rsid w:val="00A942F7"/>
    <w:rsid w:val="00A95BB2"/>
    <w:rsid w:val="00A9688C"/>
    <w:rsid w:val="00A97E19"/>
    <w:rsid w:val="00A97E26"/>
    <w:rsid w:val="00A97E85"/>
    <w:rsid w:val="00AA002C"/>
    <w:rsid w:val="00AA0847"/>
    <w:rsid w:val="00AA09A5"/>
    <w:rsid w:val="00AA0A90"/>
    <w:rsid w:val="00AA26CD"/>
    <w:rsid w:val="00AA3C0E"/>
    <w:rsid w:val="00AA4536"/>
    <w:rsid w:val="00AA5150"/>
    <w:rsid w:val="00AA579F"/>
    <w:rsid w:val="00AA6DF6"/>
    <w:rsid w:val="00AA6FBF"/>
    <w:rsid w:val="00AB2C64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1769"/>
    <w:rsid w:val="00AD2FB1"/>
    <w:rsid w:val="00AD30DF"/>
    <w:rsid w:val="00AD3431"/>
    <w:rsid w:val="00AD3DF7"/>
    <w:rsid w:val="00AD5F00"/>
    <w:rsid w:val="00AD63ED"/>
    <w:rsid w:val="00AD6925"/>
    <w:rsid w:val="00AD7AA5"/>
    <w:rsid w:val="00AE01AA"/>
    <w:rsid w:val="00AE021A"/>
    <w:rsid w:val="00AE0E1F"/>
    <w:rsid w:val="00AE1EF0"/>
    <w:rsid w:val="00AE2185"/>
    <w:rsid w:val="00AE2FC8"/>
    <w:rsid w:val="00AE3214"/>
    <w:rsid w:val="00AE5C30"/>
    <w:rsid w:val="00AE65C8"/>
    <w:rsid w:val="00AE6D7D"/>
    <w:rsid w:val="00AE6D96"/>
    <w:rsid w:val="00AE7363"/>
    <w:rsid w:val="00AE7C4C"/>
    <w:rsid w:val="00AE7DD9"/>
    <w:rsid w:val="00AF2F50"/>
    <w:rsid w:val="00AF4457"/>
    <w:rsid w:val="00AF55B6"/>
    <w:rsid w:val="00AF5D76"/>
    <w:rsid w:val="00AF6241"/>
    <w:rsid w:val="00AF63E2"/>
    <w:rsid w:val="00AF7E28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0A9B"/>
    <w:rsid w:val="00B11023"/>
    <w:rsid w:val="00B111C0"/>
    <w:rsid w:val="00B12265"/>
    <w:rsid w:val="00B12C34"/>
    <w:rsid w:val="00B12D8C"/>
    <w:rsid w:val="00B12EB9"/>
    <w:rsid w:val="00B13077"/>
    <w:rsid w:val="00B13396"/>
    <w:rsid w:val="00B1384B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046A"/>
    <w:rsid w:val="00B3289E"/>
    <w:rsid w:val="00B3595D"/>
    <w:rsid w:val="00B35AFF"/>
    <w:rsid w:val="00B35C6E"/>
    <w:rsid w:val="00B35CFD"/>
    <w:rsid w:val="00B37134"/>
    <w:rsid w:val="00B37BA6"/>
    <w:rsid w:val="00B37BBF"/>
    <w:rsid w:val="00B401C6"/>
    <w:rsid w:val="00B40756"/>
    <w:rsid w:val="00B41CF6"/>
    <w:rsid w:val="00B42CBC"/>
    <w:rsid w:val="00B4370A"/>
    <w:rsid w:val="00B4425E"/>
    <w:rsid w:val="00B456A6"/>
    <w:rsid w:val="00B47223"/>
    <w:rsid w:val="00B54879"/>
    <w:rsid w:val="00B55EFB"/>
    <w:rsid w:val="00B56493"/>
    <w:rsid w:val="00B56FC1"/>
    <w:rsid w:val="00B56FEA"/>
    <w:rsid w:val="00B57321"/>
    <w:rsid w:val="00B57652"/>
    <w:rsid w:val="00B60BAC"/>
    <w:rsid w:val="00B6187B"/>
    <w:rsid w:val="00B63803"/>
    <w:rsid w:val="00B6396D"/>
    <w:rsid w:val="00B647B5"/>
    <w:rsid w:val="00B6495D"/>
    <w:rsid w:val="00B64F77"/>
    <w:rsid w:val="00B655B2"/>
    <w:rsid w:val="00B65C25"/>
    <w:rsid w:val="00B7072F"/>
    <w:rsid w:val="00B710C0"/>
    <w:rsid w:val="00B72E1B"/>
    <w:rsid w:val="00B75708"/>
    <w:rsid w:val="00B75853"/>
    <w:rsid w:val="00B759BA"/>
    <w:rsid w:val="00B761A9"/>
    <w:rsid w:val="00B765FA"/>
    <w:rsid w:val="00B77D13"/>
    <w:rsid w:val="00B80395"/>
    <w:rsid w:val="00B82C3A"/>
    <w:rsid w:val="00B8367B"/>
    <w:rsid w:val="00B839F5"/>
    <w:rsid w:val="00B83AF9"/>
    <w:rsid w:val="00B8467E"/>
    <w:rsid w:val="00B846C7"/>
    <w:rsid w:val="00B84A12"/>
    <w:rsid w:val="00B84D86"/>
    <w:rsid w:val="00B857AE"/>
    <w:rsid w:val="00B865A2"/>
    <w:rsid w:val="00B87616"/>
    <w:rsid w:val="00B87899"/>
    <w:rsid w:val="00B915B9"/>
    <w:rsid w:val="00B91AC9"/>
    <w:rsid w:val="00B91B04"/>
    <w:rsid w:val="00B91DC2"/>
    <w:rsid w:val="00B91DDD"/>
    <w:rsid w:val="00B91E1B"/>
    <w:rsid w:val="00B923B7"/>
    <w:rsid w:val="00B93180"/>
    <w:rsid w:val="00B93FFF"/>
    <w:rsid w:val="00B944D4"/>
    <w:rsid w:val="00B94D3B"/>
    <w:rsid w:val="00B9675A"/>
    <w:rsid w:val="00B97337"/>
    <w:rsid w:val="00B9747D"/>
    <w:rsid w:val="00BA2393"/>
    <w:rsid w:val="00BA408A"/>
    <w:rsid w:val="00BA5B8A"/>
    <w:rsid w:val="00BA5D5D"/>
    <w:rsid w:val="00BA6F24"/>
    <w:rsid w:val="00BB11FC"/>
    <w:rsid w:val="00BB1576"/>
    <w:rsid w:val="00BB1C22"/>
    <w:rsid w:val="00BB29ED"/>
    <w:rsid w:val="00BB3647"/>
    <w:rsid w:val="00BB4607"/>
    <w:rsid w:val="00BB6567"/>
    <w:rsid w:val="00BB7156"/>
    <w:rsid w:val="00BB7B57"/>
    <w:rsid w:val="00BC125A"/>
    <w:rsid w:val="00BC2394"/>
    <w:rsid w:val="00BC2D6D"/>
    <w:rsid w:val="00BC507F"/>
    <w:rsid w:val="00BC5576"/>
    <w:rsid w:val="00BC5756"/>
    <w:rsid w:val="00BC5A8E"/>
    <w:rsid w:val="00BC6D10"/>
    <w:rsid w:val="00BD0844"/>
    <w:rsid w:val="00BD08B1"/>
    <w:rsid w:val="00BD1BFA"/>
    <w:rsid w:val="00BD5D70"/>
    <w:rsid w:val="00BD637D"/>
    <w:rsid w:val="00BD681C"/>
    <w:rsid w:val="00BE177B"/>
    <w:rsid w:val="00BE2260"/>
    <w:rsid w:val="00BE39B5"/>
    <w:rsid w:val="00BE3A8D"/>
    <w:rsid w:val="00BE3A9A"/>
    <w:rsid w:val="00BE4316"/>
    <w:rsid w:val="00BE5547"/>
    <w:rsid w:val="00BE6046"/>
    <w:rsid w:val="00BE6123"/>
    <w:rsid w:val="00BF08E7"/>
    <w:rsid w:val="00BF0900"/>
    <w:rsid w:val="00BF0A72"/>
    <w:rsid w:val="00BF13BA"/>
    <w:rsid w:val="00BF19B2"/>
    <w:rsid w:val="00BF20A1"/>
    <w:rsid w:val="00BF2891"/>
    <w:rsid w:val="00BF2CA8"/>
    <w:rsid w:val="00BF3DAB"/>
    <w:rsid w:val="00BF451F"/>
    <w:rsid w:val="00BF55B8"/>
    <w:rsid w:val="00BF60C5"/>
    <w:rsid w:val="00C002FA"/>
    <w:rsid w:val="00C03207"/>
    <w:rsid w:val="00C03756"/>
    <w:rsid w:val="00C03F95"/>
    <w:rsid w:val="00C05AC3"/>
    <w:rsid w:val="00C06AD8"/>
    <w:rsid w:val="00C11B2A"/>
    <w:rsid w:val="00C11D09"/>
    <w:rsid w:val="00C121EE"/>
    <w:rsid w:val="00C13713"/>
    <w:rsid w:val="00C13A57"/>
    <w:rsid w:val="00C16874"/>
    <w:rsid w:val="00C1786C"/>
    <w:rsid w:val="00C21338"/>
    <w:rsid w:val="00C21F2F"/>
    <w:rsid w:val="00C22090"/>
    <w:rsid w:val="00C225DB"/>
    <w:rsid w:val="00C23ACB"/>
    <w:rsid w:val="00C24457"/>
    <w:rsid w:val="00C25154"/>
    <w:rsid w:val="00C2542E"/>
    <w:rsid w:val="00C258DB"/>
    <w:rsid w:val="00C26C25"/>
    <w:rsid w:val="00C30256"/>
    <w:rsid w:val="00C30877"/>
    <w:rsid w:val="00C3115C"/>
    <w:rsid w:val="00C324A1"/>
    <w:rsid w:val="00C346DA"/>
    <w:rsid w:val="00C34E07"/>
    <w:rsid w:val="00C350C1"/>
    <w:rsid w:val="00C3547E"/>
    <w:rsid w:val="00C36028"/>
    <w:rsid w:val="00C40524"/>
    <w:rsid w:val="00C40A92"/>
    <w:rsid w:val="00C42A54"/>
    <w:rsid w:val="00C47BBF"/>
    <w:rsid w:val="00C47C68"/>
    <w:rsid w:val="00C5029A"/>
    <w:rsid w:val="00C519FF"/>
    <w:rsid w:val="00C533CC"/>
    <w:rsid w:val="00C5352E"/>
    <w:rsid w:val="00C538D7"/>
    <w:rsid w:val="00C54F80"/>
    <w:rsid w:val="00C55221"/>
    <w:rsid w:val="00C56329"/>
    <w:rsid w:val="00C5721E"/>
    <w:rsid w:val="00C60805"/>
    <w:rsid w:val="00C60F79"/>
    <w:rsid w:val="00C610C0"/>
    <w:rsid w:val="00C6114C"/>
    <w:rsid w:val="00C61C3B"/>
    <w:rsid w:val="00C62466"/>
    <w:rsid w:val="00C62CA9"/>
    <w:rsid w:val="00C63A5A"/>
    <w:rsid w:val="00C648BE"/>
    <w:rsid w:val="00C659A3"/>
    <w:rsid w:val="00C663B1"/>
    <w:rsid w:val="00C66C6D"/>
    <w:rsid w:val="00C66D65"/>
    <w:rsid w:val="00C677B7"/>
    <w:rsid w:val="00C701B9"/>
    <w:rsid w:val="00C70DB1"/>
    <w:rsid w:val="00C72CCE"/>
    <w:rsid w:val="00C74291"/>
    <w:rsid w:val="00C805C9"/>
    <w:rsid w:val="00C80CAA"/>
    <w:rsid w:val="00C814FB"/>
    <w:rsid w:val="00C81892"/>
    <w:rsid w:val="00C81936"/>
    <w:rsid w:val="00C81FC0"/>
    <w:rsid w:val="00C82112"/>
    <w:rsid w:val="00C824C6"/>
    <w:rsid w:val="00C82970"/>
    <w:rsid w:val="00C834F0"/>
    <w:rsid w:val="00C838C7"/>
    <w:rsid w:val="00C84525"/>
    <w:rsid w:val="00C84947"/>
    <w:rsid w:val="00C849D5"/>
    <w:rsid w:val="00C84A65"/>
    <w:rsid w:val="00C8566F"/>
    <w:rsid w:val="00C861BE"/>
    <w:rsid w:val="00C86381"/>
    <w:rsid w:val="00C863F7"/>
    <w:rsid w:val="00C878D8"/>
    <w:rsid w:val="00C87DAB"/>
    <w:rsid w:val="00C9116B"/>
    <w:rsid w:val="00C914DA"/>
    <w:rsid w:val="00C94254"/>
    <w:rsid w:val="00C95ACD"/>
    <w:rsid w:val="00C969A3"/>
    <w:rsid w:val="00C96B87"/>
    <w:rsid w:val="00C97083"/>
    <w:rsid w:val="00C97182"/>
    <w:rsid w:val="00C974DE"/>
    <w:rsid w:val="00CA0100"/>
    <w:rsid w:val="00CA2866"/>
    <w:rsid w:val="00CA3488"/>
    <w:rsid w:val="00CA564F"/>
    <w:rsid w:val="00CA57A2"/>
    <w:rsid w:val="00CA65E5"/>
    <w:rsid w:val="00CA6893"/>
    <w:rsid w:val="00CA6DC6"/>
    <w:rsid w:val="00CA7038"/>
    <w:rsid w:val="00CA794E"/>
    <w:rsid w:val="00CB216C"/>
    <w:rsid w:val="00CB2975"/>
    <w:rsid w:val="00CB3A31"/>
    <w:rsid w:val="00CB4D1A"/>
    <w:rsid w:val="00CB6EBE"/>
    <w:rsid w:val="00CB7008"/>
    <w:rsid w:val="00CC14A2"/>
    <w:rsid w:val="00CC2357"/>
    <w:rsid w:val="00CC40F1"/>
    <w:rsid w:val="00CC6157"/>
    <w:rsid w:val="00CC7BEE"/>
    <w:rsid w:val="00CD016F"/>
    <w:rsid w:val="00CD04E5"/>
    <w:rsid w:val="00CD102A"/>
    <w:rsid w:val="00CD25EA"/>
    <w:rsid w:val="00CD2830"/>
    <w:rsid w:val="00CD3722"/>
    <w:rsid w:val="00CD3948"/>
    <w:rsid w:val="00CD5200"/>
    <w:rsid w:val="00CD62A0"/>
    <w:rsid w:val="00CD7C8A"/>
    <w:rsid w:val="00CE167F"/>
    <w:rsid w:val="00CE1972"/>
    <w:rsid w:val="00CF01A3"/>
    <w:rsid w:val="00CF0759"/>
    <w:rsid w:val="00CF0A13"/>
    <w:rsid w:val="00CF0A8E"/>
    <w:rsid w:val="00CF260E"/>
    <w:rsid w:val="00CF2A69"/>
    <w:rsid w:val="00CF32DD"/>
    <w:rsid w:val="00CF444A"/>
    <w:rsid w:val="00D00175"/>
    <w:rsid w:val="00D00815"/>
    <w:rsid w:val="00D01E38"/>
    <w:rsid w:val="00D02255"/>
    <w:rsid w:val="00D0341D"/>
    <w:rsid w:val="00D04895"/>
    <w:rsid w:val="00D06B37"/>
    <w:rsid w:val="00D06B77"/>
    <w:rsid w:val="00D06D0B"/>
    <w:rsid w:val="00D06F1F"/>
    <w:rsid w:val="00D07449"/>
    <w:rsid w:val="00D07470"/>
    <w:rsid w:val="00D07689"/>
    <w:rsid w:val="00D07F23"/>
    <w:rsid w:val="00D10BFC"/>
    <w:rsid w:val="00D12A60"/>
    <w:rsid w:val="00D13BEF"/>
    <w:rsid w:val="00D13E6A"/>
    <w:rsid w:val="00D141BD"/>
    <w:rsid w:val="00D1484F"/>
    <w:rsid w:val="00D15601"/>
    <w:rsid w:val="00D1649D"/>
    <w:rsid w:val="00D1688F"/>
    <w:rsid w:val="00D1711B"/>
    <w:rsid w:val="00D171C4"/>
    <w:rsid w:val="00D20C6D"/>
    <w:rsid w:val="00D22B9E"/>
    <w:rsid w:val="00D23E4A"/>
    <w:rsid w:val="00D2464C"/>
    <w:rsid w:val="00D2790C"/>
    <w:rsid w:val="00D27D4E"/>
    <w:rsid w:val="00D27DFC"/>
    <w:rsid w:val="00D30605"/>
    <w:rsid w:val="00D30615"/>
    <w:rsid w:val="00D307C5"/>
    <w:rsid w:val="00D31106"/>
    <w:rsid w:val="00D3130F"/>
    <w:rsid w:val="00D3196B"/>
    <w:rsid w:val="00D32056"/>
    <w:rsid w:val="00D3274D"/>
    <w:rsid w:val="00D33D92"/>
    <w:rsid w:val="00D340DC"/>
    <w:rsid w:val="00D347A4"/>
    <w:rsid w:val="00D36118"/>
    <w:rsid w:val="00D371F4"/>
    <w:rsid w:val="00D37FA4"/>
    <w:rsid w:val="00D37FA6"/>
    <w:rsid w:val="00D40190"/>
    <w:rsid w:val="00D41A51"/>
    <w:rsid w:val="00D41EEA"/>
    <w:rsid w:val="00D420B6"/>
    <w:rsid w:val="00D42AD4"/>
    <w:rsid w:val="00D4327C"/>
    <w:rsid w:val="00D45C71"/>
    <w:rsid w:val="00D46348"/>
    <w:rsid w:val="00D475AB"/>
    <w:rsid w:val="00D47D69"/>
    <w:rsid w:val="00D50C2E"/>
    <w:rsid w:val="00D526BE"/>
    <w:rsid w:val="00D52844"/>
    <w:rsid w:val="00D52A72"/>
    <w:rsid w:val="00D53C2E"/>
    <w:rsid w:val="00D55DDF"/>
    <w:rsid w:val="00D562FD"/>
    <w:rsid w:val="00D568D0"/>
    <w:rsid w:val="00D572BC"/>
    <w:rsid w:val="00D57809"/>
    <w:rsid w:val="00D60166"/>
    <w:rsid w:val="00D601A5"/>
    <w:rsid w:val="00D60DB9"/>
    <w:rsid w:val="00D62259"/>
    <w:rsid w:val="00D6275D"/>
    <w:rsid w:val="00D62CDC"/>
    <w:rsid w:val="00D63861"/>
    <w:rsid w:val="00D64186"/>
    <w:rsid w:val="00D643CD"/>
    <w:rsid w:val="00D65238"/>
    <w:rsid w:val="00D66132"/>
    <w:rsid w:val="00D6669E"/>
    <w:rsid w:val="00D66897"/>
    <w:rsid w:val="00D67B86"/>
    <w:rsid w:val="00D67FC7"/>
    <w:rsid w:val="00D707E0"/>
    <w:rsid w:val="00D74376"/>
    <w:rsid w:val="00D77898"/>
    <w:rsid w:val="00D77D80"/>
    <w:rsid w:val="00D8123F"/>
    <w:rsid w:val="00D813BA"/>
    <w:rsid w:val="00D822A9"/>
    <w:rsid w:val="00D85014"/>
    <w:rsid w:val="00D85050"/>
    <w:rsid w:val="00D850E1"/>
    <w:rsid w:val="00D85311"/>
    <w:rsid w:val="00D85B17"/>
    <w:rsid w:val="00D86BF5"/>
    <w:rsid w:val="00D86F49"/>
    <w:rsid w:val="00D8700C"/>
    <w:rsid w:val="00D87DFB"/>
    <w:rsid w:val="00D90DE2"/>
    <w:rsid w:val="00D91382"/>
    <w:rsid w:val="00D92C59"/>
    <w:rsid w:val="00D937C9"/>
    <w:rsid w:val="00D93923"/>
    <w:rsid w:val="00D94384"/>
    <w:rsid w:val="00D94B20"/>
    <w:rsid w:val="00D94D5A"/>
    <w:rsid w:val="00D97960"/>
    <w:rsid w:val="00D97D72"/>
    <w:rsid w:val="00DA159D"/>
    <w:rsid w:val="00DA27EA"/>
    <w:rsid w:val="00DA3379"/>
    <w:rsid w:val="00DA3D06"/>
    <w:rsid w:val="00DA4C92"/>
    <w:rsid w:val="00DA61A7"/>
    <w:rsid w:val="00DA752B"/>
    <w:rsid w:val="00DA78E2"/>
    <w:rsid w:val="00DA7A85"/>
    <w:rsid w:val="00DB046E"/>
    <w:rsid w:val="00DB1919"/>
    <w:rsid w:val="00DB2230"/>
    <w:rsid w:val="00DB312C"/>
    <w:rsid w:val="00DB4905"/>
    <w:rsid w:val="00DB5BE8"/>
    <w:rsid w:val="00DB6756"/>
    <w:rsid w:val="00DB6A14"/>
    <w:rsid w:val="00DC0525"/>
    <w:rsid w:val="00DC1044"/>
    <w:rsid w:val="00DC1552"/>
    <w:rsid w:val="00DC29B0"/>
    <w:rsid w:val="00DC3D5E"/>
    <w:rsid w:val="00DC66F9"/>
    <w:rsid w:val="00DC6B5C"/>
    <w:rsid w:val="00DD03ED"/>
    <w:rsid w:val="00DD1C39"/>
    <w:rsid w:val="00DD2AAE"/>
    <w:rsid w:val="00DD2E17"/>
    <w:rsid w:val="00DD4C98"/>
    <w:rsid w:val="00DD54DB"/>
    <w:rsid w:val="00DD65B1"/>
    <w:rsid w:val="00DD676D"/>
    <w:rsid w:val="00DD6784"/>
    <w:rsid w:val="00DE0401"/>
    <w:rsid w:val="00DE28C9"/>
    <w:rsid w:val="00DE2A24"/>
    <w:rsid w:val="00DE3529"/>
    <w:rsid w:val="00DE48AF"/>
    <w:rsid w:val="00DE643C"/>
    <w:rsid w:val="00DE6FBF"/>
    <w:rsid w:val="00DE7AAB"/>
    <w:rsid w:val="00DE7E0A"/>
    <w:rsid w:val="00DF15C4"/>
    <w:rsid w:val="00DF206D"/>
    <w:rsid w:val="00DF2680"/>
    <w:rsid w:val="00DF27A4"/>
    <w:rsid w:val="00DF46EC"/>
    <w:rsid w:val="00DF6315"/>
    <w:rsid w:val="00DF67B3"/>
    <w:rsid w:val="00DF7FDE"/>
    <w:rsid w:val="00E01013"/>
    <w:rsid w:val="00E01061"/>
    <w:rsid w:val="00E02CD8"/>
    <w:rsid w:val="00E03FE1"/>
    <w:rsid w:val="00E0521B"/>
    <w:rsid w:val="00E05847"/>
    <w:rsid w:val="00E069CE"/>
    <w:rsid w:val="00E06A44"/>
    <w:rsid w:val="00E076E7"/>
    <w:rsid w:val="00E10790"/>
    <w:rsid w:val="00E1101B"/>
    <w:rsid w:val="00E12644"/>
    <w:rsid w:val="00E12959"/>
    <w:rsid w:val="00E12C4B"/>
    <w:rsid w:val="00E12CC3"/>
    <w:rsid w:val="00E1496E"/>
    <w:rsid w:val="00E15527"/>
    <w:rsid w:val="00E15970"/>
    <w:rsid w:val="00E16463"/>
    <w:rsid w:val="00E174E8"/>
    <w:rsid w:val="00E17B6F"/>
    <w:rsid w:val="00E20258"/>
    <w:rsid w:val="00E20C5D"/>
    <w:rsid w:val="00E20FBB"/>
    <w:rsid w:val="00E21625"/>
    <w:rsid w:val="00E21D32"/>
    <w:rsid w:val="00E22A59"/>
    <w:rsid w:val="00E22B4C"/>
    <w:rsid w:val="00E24601"/>
    <w:rsid w:val="00E267A8"/>
    <w:rsid w:val="00E277EB"/>
    <w:rsid w:val="00E30047"/>
    <w:rsid w:val="00E302FB"/>
    <w:rsid w:val="00E30EFA"/>
    <w:rsid w:val="00E31543"/>
    <w:rsid w:val="00E322E1"/>
    <w:rsid w:val="00E3260F"/>
    <w:rsid w:val="00E32E19"/>
    <w:rsid w:val="00E3362F"/>
    <w:rsid w:val="00E343D0"/>
    <w:rsid w:val="00E345AB"/>
    <w:rsid w:val="00E347BE"/>
    <w:rsid w:val="00E34D42"/>
    <w:rsid w:val="00E36373"/>
    <w:rsid w:val="00E3670A"/>
    <w:rsid w:val="00E367DE"/>
    <w:rsid w:val="00E36B02"/>
    <w:rsid w:val="00E37176"/>
    <w:rsid w:val="00E376B3"/>
    <w:rsid w:val="00E37794"/>
    <w:rsid w:val="00E40F11"/>
    <w:rsid w:val="00E412C1"/>
    <w:rsid w:val="00E430FA"/>
    <w:rsid w:val="00E43F40"/>
    <w:rsid w:val="00E46200"/>
    <w:rsid w:val="00E468BD"/>
    <w:rsid w:val="00E473F3"/>
    <w:rsid w:val="00E47D79"/>
    <w:rsid w:val="00E5013E"/>
    <w:rsid w:val="00E52712"/>
    <w:rsid w:val="00E52AB7"/>
    <w:rsid w:val="00E53643"/>
    <w:rsid w:val="00E54133"/>
    <w:rsid w:val="00E541D8"/>
    <w:rsid w:val="00E5650A"/>
    <w:rsid w:val="00E56796"/>
    <w:rsid w:val="00E56B04"/>
    <w:rsid w:val="00E574D7"/>
    <w:rsid w:val="00E57824"/>
    <w:rsid w:val="00E60436"/>
    <w:rsid w:val="00E60F23"/>
    <w:rsid w:val="00E613E9"/>
    <w:rsid w:val="00E6150A"/>
    <w:rsid w:val="00E62C42"/>
    <w:rsid w:val="00E63403"/>
    <w:rsid w:val="00E63FE1"/>
    <w:rsid w:val="00E643C4"/>
    <w:rsid w:val="00E65113"/>
    <w:rsid w:val="00E65D51"/>
    <w:rsid w:val="00E6672F"/>
    <w:rsid w:val="00E67298"/>
    <w:rsid w:val="00E67616"/>
    <w:rsid w:val="00E67727"/>
    <w:rsid w:val="00E67A28"/>
    <w:rsid w:val="00E7070F"/>
    <w:rsid w:val="00E70ECC"/>
    <w:rsid w:val="00E73A95"/>
    <w:rsid w:val="00E73D01"/>
    <w:rsid w:val="00E741CA"/>
    <w:rsid w:val="00E74509"/>
    <w:rsid w:val="00E75086"/>
    <w:rsid w:val="00E80E79"/>
    <w:rsid w:val="00E80EE0"/>
    <w:rsid w:val="00E833C9"/>
    <w:rsid w:val="00E847C3"/>
    <w:rsid w:val="00E84E43"/>
    <w:rsid w:val="00E87096"/>
    <w:rsid w:val="00E8709B"/>
    <w:rsid w:val="00E87447"/>
    <w:rsid w:val="00E87725"/>
    <w:rsid w:val="00E87A92"/>
    <w:rsid w:val="00E87CE4"/>
    <w:rsid w:val="00E90D03"/>
    <w:rsid w:val="00E91E05"/>
    <w:rsid w:val="00E926EE"/>
    <w:rsid w:val="00E929F6"/>
    <w:rsid w:val="00E95684"/>
    <w:rsid w:val="00E9764C"/>
    <w:rsid w:val="00EA0E1C"/>
    <w:rsid w:val="00EA124E"/>
    <w:rsid w:val="00EA2217"/>
    <w:rsid w:val="00EA2A13"/>
    <w:rsid w:val="00EA2D1B"/>
    <w:rsid w:val="00EA2D65"/>
    <w:rsid w:val="00EA40AB"/>
    <w:rsid w:val="00EA5884"/>
    <w:rsid w:val="00EA5D68"/>
    <w:rsid w:val="00EA634D"/>
    <w:rsid w:val="00EA6427"/>
    <w:rsid w:val="00EB0222"/>
    <w:rsid w:val="00EB12BE"/>
    <w:rsid w:val="00EB1735"/>
    <w:rsid w:val="00EB22FC"/>
    <w:rsid w:val="00EB264E"/>
    <w:rsid w:val="00EB2C08"/>
    <w:rsid w:val="00EB3136"/>
    <w:rsid w:val="00EB315C"/>
    <w:rsid w:val="00EB34C5"/>
    <w:rsid w:val="00EB47B7"/>
    <w:rsid w:val="00EB48EB"/>
    <w:rsid w:val="00EB4A37"/>
    <w:rsid w:val="00EB4ECA"/>
    <w:rsid w:val="00EB6551"/>
    <w:rsid w:val="00EB78E4"/>
    <w:rsid w:val="00EC08F8"/>
    <w:rsid w:val="00EC1536"/>
    <w:rsid w:val="00EC2299"/>
    <w:rsid w:val="00EC28CA"/>
    <w:rsid w:val="00EC2ECA"/>
    <w:rsid w:val="00EC391B"/>
    <w:rsid w:val="00EC3E04"/>
    <w:rsid w:val="00EC440C"/>
    <w:rsid w:val="00EC4577"/>
    <w:rsid w:val="00EC46F0"/>
    <w:rsid w:val="00EC6116"/>
    <w:rsid w:val="00EC6375"/>
    <w:rsid w:val="00EC63C7"/>
    <w:rsid w:val="00EC6CA9"/>
    <w:rsid w:val="00EC6D32"/>
    <w:rsid w:val="00ED0C4D"/>
    <w:rsid w:val="00ED3310"/>
    <w:rsid w:val="00ED669B"/>
    <w:rsid w:val="00ED6BFB"/>
    <w:rsid w:val="00EE1F58"/>
    <w:rsid w:val="00EE32FC"/>
    <w:rsid w:val="00EE35DF"/>
    <w:rsid w:val="00EE45BF"/>
    <w:rsid w:val="00EE4AFF"/>
    <w:rsid w:val="00EE5F48"/>
    <w:rsid w:val="00EE619A"/>
    <w:rsid w:val="00EE6E19"/>
    <w:rsid w:val="00EE6F6B"/>
    <w:rsid w:val="00EF0219"/>
    <w:rsid w:val="00EF462C"/>
    <w:rsid w:val="00F03CD0"/>
    <w:rsid w:val="00F05D3C"/>
    <w:rsid w:val="00F06261"/>
    <w:rsid w:val="00F07C37"/>
    <w:rsid w:val="00F07D67"/>
    <w:rsid w:val="00F100C4"/>
    <w:rsid w:val="00F10DA7"/>
    <w:rsid w:val="00F1179A"/>
    <w:rsid w:val="00F127FA"/>
    <w:rsid w:val="00F12E57"/>
    <w:rsid w:val="00F13B3A"/>
    <w:rsid w:val="00F14604"/>
    <w:rsid w:val="00F16288"/>
    <w:rsid w:val="00F165F7"/>
    <w:rsid w:val="00F16E52"/>
    <w:rsid w:val="00F17C59"/>
    <w:rsid w:val="00F17E94"/>
    <w:rsid w:val="00F20EE0"/>
    <w:rsid w:val="00F21A09"/>
    <w:rsid w:val="00F21A25"/>
    <w:rsid w:val="00F22D5F"/>
    <w:rsid w:val="00F22E04"/>
    <w:rsid w:val="00F23236"/>
    <w:rsid w:val="00F236B3"/>
    <w:rsid w:val="00F24892"/>
    <w:rsid w:val="00F2546A"/>
    <w:rsid w:val="00F26BA0"/>
    <w:rsid w:val="00F270F7"/>
    <w:rsid w:val="00F276E5"/>
    <w:rsid w:val="00F3103B"/>
    <w:rsid w:val="00F31417"/>
    <w:rsid w:val="00F32B84"/>
    <w:rsid w:val="00F332AF"/>
    <w:rsid w:val="00F34977"/>
    <w:rsid w:val="00F34B0B"/>
    <w:rsid w:val="00F35703"/>
    <w:rsid w:val="00F35A12"/>
    <w:rsid w:val="00F36186"/>
    <w:rsid w:val="00F36F85"/>
    <w:rsid w:val="00F37E4D"/>
    <w:rsid w:val="00F417E0"/>
    <w:rsid w:val="00F4636F"/>
    <w:rsid w:val="00F46909"/>
    <w:rsid w:val="00F470A3"/>
    <w:rsid w:val="00F4782C"/>
    <w:rsid w:val="00F50342"/>
    <w:rsid w:val="00F50805"/>
    <w:rsid w:val="00F51DAD"/>
    <w:rsid w:val="00F51F7B"/>
    <w:rsid w:val="00F52E77"/>
    <w:rsid w:val="00F55A93"/>
    <w:rsid w:val="00F55BBF"/>
    <w:rsid w:val="00F57274"/>
    <w:rsid w:val="00F57804"/>
    <w:rsid w:val="00F60B48"/>
    <w:rsid w:val="00F611AE"/>
    <w:rsid w:val="00F621EB"/>
    <w:rsid w:val="00F63CAF"/>
    <w:rsid w:val="00F6545D"/>
    <w:rsid w:val="00F66062"/>
    <w:rsid w:val="00F6675F"/>
    <w:rsid w:val="00F6682D"/>
    <w:rsid w:val="00F67F4C"/>
    <w:rsid w:val="00F71748"/>
    <w:rsid w:val="00F72F10"/>
    <w:rsid w:val="00F730CB"/>
    <w:rsid w:val="00F735A3"/>
    <w:rsid w:val="00F73874"/>
    <w:rsid w:val="00F75426"/>
    <w:rsid w:val="00F75562"/>
    <w:rsid w:val="00F75E95"/>
    <w:rsid w:val="00F76458"/>
    <w:rsid w:val="00F779E9"/>
    <w:rsid w:val="00F81412"/>
    <w:rsid w:val="00F82581"/>
    <w:rsid w:val="00F9007B"/>
    <w:rsid w:val="00F92788"/>
    <w:rsid w:val="00F92D76"/>
    <w:rsid w:val="00F9322D"/>
    <w:rsid w:val="00F937DA"/>
    <w:rsid w:val="00F94C2C"/>
    <w:rsid w:val="00F95C9B"/>
    <w:rsid w:val="00F960C3"/>
    <w:rsid w:val="00F96813"/>
    <w:rsid w:val="00F96ADF"/>
    <w:rsid w:val="00F96FA9"/>
    <w:rsid w:val="00FA0854"/>
    <w:rsid w:val="00FA125C"/>
    <w:rsid w:val="00FA17A3"/>
    <w:rsid w:val="00FA1BC4"/>
    <w:rsid w:val="00FA360B"/>
    <w:rsid w:val="00FA3954"/>
    <w:rsid w:val="00FA3B0E"/>
    <w:rsid w:val="00FA52EF"/>
    <w:rsid w:val="00FA54C7"/>
    <w:rsid w:val="00FA5EC5"/>
    <w:rsid w:val="00FA6318"/>
    <w:rsid w:val="00FA7C4E"/>
    <w:rsid w:val="00FB02A3"/>
    <w:rsid w:val="00FB08AA"/>
    <w:rsid w:val="00FB1D8D"/>
    <w:rsid w:val="00FB29A9"/>
    <w:rsid w:val="00FB2AFF"/>
    <w:rsid w:val="00FB2FB4"/>
    <w:rsid w:val="00FB50C5"/>
    <w:rsid w:val="00FB5A49"/>
    <w:rsid w:val="00FC082A"/>
    <w:rsid w:val="00FC0F5B"/>
    <w:rsid w:val="00FC10B4"/>
    <w:rsid w:val="00FC1D5A"/>
    <w:rsid w:val="00FC2A6E"/>
    <w:rsid w:val="00FC43BA"/>
    <w:rsid w:val="00FC44FB"/>
    <w:rsid w:val="00FC6174"/>
    <w:rsid w:val="00FD1434"/>
    <w:rsid w:val="00FD161B"/>
    <w:rsid w:val="00FD1E96"/>
    <w:rsid w:val="00FD26AA"/>
    <w:rsid w:val="00FD44BF"/>
    <w:rsid w:val="00FD6439"/>
    <w:rsid w:val="00FD6BBD"/>
    <w:rsid w:val="00FE0534"/>
    <w:rsid w:val="00FE2481"/>
    <w:rsid w:val="00FE2DC6"/>
    <w:rsid w:val="00FE3282"/>
    <w:rsid w:val="00FE35BC"/>
    <w:rsid w:val="00FE6E0C"/>
    <w:rsid w:val="00FE6E60"/>
    <w:rsid w:val="00FF0B79"/>
    <w:rsid w:val="00FF0DA3"/>
    <w:rsid w:val="00FF0E12"/>
    <w:rsid w:val="00FF139A"/>
    <w:rsid w:val="00FF4595"/>
    <w:rsid w:val="00FF5CD1"/>
    <w:rsid w:val="00FF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1B40E"/>
  <w15:chartTrackingRefBased/>
  <w15:docId w15:val="{A48A557E-5FF1-4771-B4A2-4405D3894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729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232AD4"/>
    <w:pPr>
      <w:keepNext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0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0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qFormat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customStyle="1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link w:val="2"/>
    <w:rsid w:val="00232AD4"/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customStyle="1" w:styleId="10">
    <w:name w:val="Заголовок 1 Знак"/>
    <w:link w:val="1"/>
    <w:uiPriority w:val="9"/>
    <w:rsid w:val="00E6729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af">
    <w:name w:val="annotation reference"/>
    <w:uiPriority w:val="99"/>
    <w:semiHidden/>
    <w:unhideWhenUsed/>
    <w:rsid w:val="00301F2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01F2C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301F2C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01F2C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301F2C"/>
    <w:rPr>
      <w:b/>
      <w:bCs/>
      <w:lang w:eastAsia="en-US"/>
    </w:rPr>
  </w:style>
  <w:style w:type="character" w:styleId="af4">
    <w:name w:val="Hyperlink"/>
    <w:uiPriority w:val="99"/>
    <w:unhideWhenUsed/>
    <w:rsid w:val="00AF7E2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0A9D8-75C3-4DA2-9DE7-902AC190A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67</Pages>
  <Words>11311</Words>
  <Characters>64475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7</cp:revision>
  <cp:lastPrinted>2021-08-12T14:50:00Z</cp:lastPrinted>
  <dcterms:created xsi:type="dcterms:W3CDTF">2021-08-12T14:13:00Z</dcterms:created>
  <dcterms:modified xsi:type="dcterms:W3CDTF">2021-08-12T19:40:00Z</dcterms:modified>
</cp:coreProperties>
</file>